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7269C" w:rsidRDefault="00C7269C" w:rsidP="00C7269C">
      <w:pPr>
        <w:keepNext/>
      </w:pPr>
      <w:r>
        <w:rPr>
          <w:noProof/>
        </w:rPr>
        <w:drawing>
          <wp:inline distT="0" distB="0" distL="0" distR="0" wp14:anchorId="2ECAAC89" wp14:editId="3049E028">
            <wp:extent cx="5486400" cy="293522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5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021E" w:rsidRDefault="00C7269C" w:rsidP="00C7269C">
      <w:pPr>
        <w:pStyle w:val="Caption"/>
      </w:pPr>
      <w:r w:rsidRPr="00C7269C">
        <w:rPr>
          <w:rStyle w:val="Strong"/>
        </w:rPr>
        <w:t xml:space="preserve">Figure </w:t>
      </w:r>
      <w:r w:rsidRPr="00C7269C">
        <w:rPr>
          <w:rStyle w:val="Strong"/>
        </w:rPr>
        <w:fldChar w:fldCharType="begin"/>
      </w:r>
      <w:r w:rsidRPr="00C7269C">
        <w:rPr>
          <w:rStyle w:val="Strong"/>
        </w:rPr>
        <w:instrText xml:space="preserve"> SEQ Figure \* ARABIC </w:instrText>
      </w:r>
      <w:r w:rsidRPr="00C7269C">
        <w:rPr>
          <w:rStyle w:val="Strong"/>
        </w:rPr>
        <w:fldChar w:fldCharType="separate"/>
      </w:r>
      <w:r w:rsidR="00551AD8">
        <w:rPr>
          <w:rStyle w:val="Strong"/>
          <w:noProof/>
        </w:rPr>
        <w:t>1</w:t>
      </w:r>
      <w:r w:rsidRPr="00C7269C">
        <w:rPr>
          <w:rStyle w:val="Strong"/>
        </w:rPr>
        <w:fldChar w:fldCharType="end"/>
      </w:r>
      <w:r>
        <w:t xml:space="preserve"> is the main form, populated with data for a first attempt. Although the working directory is unspecified, saving is enabled. This must be corrected.</w:t>
      </w:r>
    </w:p>
    <w:p w:rsidR="00A815BB" w:rsidRDefault="00A815BB" w:rsidP="00A815BB">
      <w:pPr>
        <w:keepNext/>
      </w:pPr>
      <w:r>
        <w:rPr>
          <w:noProof/>
        </w:rPr>
        <w:drawing>
          <wp:inline distT="0" distB="0" distL="0" distR="0" wp14:anchorId="5C604305" wp14:editId="73F80568">
            <wp:extent cx="5486400" cy="293522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5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15BB" w:rsidRDefault="00A815BB" w:rsidP="00A815BB">
      <w:pPr>
        <w:pStyle w:val="Caption"/>
      </w:pPr>
      <w:r w:rsidRPr="00A815BB">
        <w:rPr>
          <w:rStyle w:val="Strong"/>
        </w:rPr>
        <w:t xml:space="preserve">Figure </w:t>
      </w:r>
      <w:r w:rsidRPr="00A815BB">
        <w:rPr>
          <w:rStyle w:val="Strong"/>
        </w:rPr>
        <w:fldChar w:fldCharType="begin"/>
      </w:r>
      <w:r w:rsidRPr="00A815BB">
        <w:rPr>
          <w:rStyle w:val="Strong"/>
        </w:rPr>
        <w:instrText xml:space="preserve"> SEQ Figure \* ARABIC </w:instrText>
      </w:r>
      <w:r w:rsidRPr="00A815BB">
        <w:rPr>
          <w:rStyle w:val="Strong"/>
        </w:rPr>
        <w:fldChar w:fldCharType="separate"/>
      </w:r>
      <w:r w:rsidR="00551AD8">
        <w:rPr>
          <w:rStyle w:val="Strong"/>
          <w:noProof/>
        </w:rPr>
        <w:t>2</w:t>
      </w:r>
      <w:r w:rsidRPr="00A815BB">
        <w:rPr>
          <w:rStyle w:val="Strong"/>
        </w:rPr>
        <w:fldChar w:fldCharType="end"/>
      </w:r>
      <w:r w:rsidRPr="00A815BB">
        <w:rPr>
          <w:rStyle w:val="Strong"/>
        </w:rPr>
        <w:t xml:space="preserve"> </w:t>
      </w:r>
      <w:r>
        <w:t>is the same form, with the working directory specified.</w:t>
      </w:r>
    </w:p>
    <w:p w:rsidR="00EC1E77" w:rsidRDefault="00EC1E77" w:rsidP="00EC1E77">
      <w:pPr>
        <w:keepNext/>
      </w:pPr>
      <w:r>
        <w:rPr>
          <w:noProof/>
        </w:rPr>
        <w:lastRenderedPageBreak/>
        <w:drawing>
          <wp:inline distT="0" distB="0" distL="0" distR="0" wp14:anchorId="359A7D49" wp14:editId="02C5292C">
            <wp:extent cx="5486400" cy="293522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5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1E77" w:rsidRDefault="00EC1E77" w:rsidP="00EC1E77">
      <w:pPr>
        <w:pStyle w:val="Caption"/>
      </w:pPr>
      <w:r w:rsidRPr="00EC1E77">
        <w:rPr>
          <w:rStyle w:val="Strong"/>
        </w:rPr>
        <w:t xml:space="preserve">Figure </w:t>
      </w:r>
      <w:r w:rsidRPr="00EC1E77">
        <w:rPr>
          <w:rStyle w:val="Strong"/>
        </w:rPr>
        <w:fldChar w:fldCharType="begin"/>
      </w:r>
      <w:r w:rsidRPr="00EC1E77">
        <w:rPr>
          <w:rStyle w:val="Strong"/>
        </w:rPr>
        <w:instrText xml:space="preserve"> SEQ Figure \* ARABIC </w:instrText>
      </w:r>
      <w:r w:rsidRPr="00EC1E77">
        <w:rPr>
          <w:rStyle w:val="Strong"/>
        </w:rPr>
        <w:fldChar w:fldCharType="separate"/>
      </w:r>
      <w:r w:rsidR="00551AD8">
        <w:rPr>
          <w:rStyle w:val="Strong"/>
          <w:noProof/>
        </w:rPr>
        <w:t>3</w:t>
      </w:r>
      <w:r w:rsidRPr="00EC1E77">
        <w:rPr>
          <w:rStyle w:val="Strong"/>
        </w:rPr>
        <w:fldChar w:fldCharType="end"/>
      </w:r>
      <w:r w:rsidRPr="00EC1E77">
        <w:rPr>
          <w:rStyle w:val="Strong"/>
        </w:rPr>
        <w:t xml:space="preserve"> </w:t>
      </w:r>
      <w:r>
        <w:t>demonstrates that the profile save button remains enabled when neither the working directory, nor the profile name, is set.</w:t>
      </w:r>
    </w:p>
    <w:p w:rsidR="00606554" w:rsidRDefault="00606554" w:rsidP="00606554">
      <w:pPr>
        <w:keepNext/>
      </w:pPr>
      <w:r>
        <w:rPr>
          <w:noProof/>
        </w:rPr>
        <w:drawing>
          <wp:inline distT="0" distB="0" distL="0" distR="0" wp14:anchorId="053D6D29" wp14:editId="2091604A">
            <wp:extent cx="5486400" cy="293522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5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6554" w:rsidRDefault="00606554" w:rsidP="00606554">
      <w:pPr>
        <w:pStyle w:val="Caption"/>
      </w:pPr>
      <w:r w:rsidRPr="00606554">
        <w:rPr>
          <w:rStyle w:val="Strong"/>
        </w:rPr>
        <w:t xml:space="preserve">Figure </w:t>
      </w:r>
      <w:r w:rsidRPr="00606554">
        <w:rPr>
          <w:rStyle w:val="Strong"/>
        </w:rPr>
        <w:fldChar w:fldCharType="begin"/>
      </w:r>
      <w:r w:rsidRPr="00606554">
        <w:rPr>
          <w:rStyle w:val="Strong"/>
        </w:rPr>
        <w:instrText xml:space="preserve"> SEQ Figure \* ARABIC </w:instrText>
      </w:r>
      <w:r w:rsidRPr="00606554">
        <w:rPr>
          <w:rStyle w:val="Strong"/>
        </w:rPr>
        <w:fldChar w:fldCharType="separate"/>
      </w:r>
      <w:r w:rsidR="00551AD8">
        <w:rPr>
          <w:rStyle w:val="Strong"/>
          <w:noProof/>
        </w:rPr>
        <w:t>4</w:t>
      </w:r>
      <w:r w:rsidRPr="00606554">
        <w:rPr>
          <w:rStyle w:val="Strong"/>
        </w:rPr>
        <w:fldChar w:fldCharType="end"/>
      </w:r>
      <w:r w:rsidRPr="00606554">
        <w:rPr>
          <w:rStyle w:val="Strong"/>
        </w:rPr>
        <w:t xml:space="preserve"> </w:t>
      </w:r>
      <w:r>
        <w:t xml:space="preserve">shows the form  fully populated, while the working directory and profile name remain uninitialized. The </w:t>
      </w:r>
      <w:r w:rsidRPr="00606554">
        <w:rPr>
          <w:rStyle w:val="Strong"/>
        </w:rPr>
        <w:t>Save Profile</w:t>
      </w:r>
      <w:r>
        <w:t xml:space="preserve"> button is disabled, as it should be.</w:t>
      </w:r>
    </w:p>
    <w:p w:rsidR="00606554" w:rsidRDefault="00606554" w:rsidP="00606554">
      <w:pPr>
        <w:keepNext/>
      </w:pPr>
      <w:r>
        <w:rPr>
          <w:noProof/>
        </w:rPr>
        <w:lastRenderedPageBreak/>
        <w:drawing>
          <wp:inline distT="0" distB="0" distL="0" distR="0" wp14:anchorId="29094E35" wp14:editId="650A139B">
            <wp:extent cx="5486400" cy="293522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5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6554" w:rsidRDefault="00606554" w:rsidP="00606554">
      <w:pPr>
        <w:pStyle w:val="Caption"/>
      </w:pPr>
      <w:r w:rsidRPr="00606554">
        <w:rPr>
          <w:rStyle w:val="Strong"/>
        </w:rPr>
        <w:t xml:space="preserve">Figure </w:t>
      </w:r>
      <w:r w:rsidRPr="00606554">
        <w:rPr>
          <w:rStyle w:val="Strong"/>
        </w:rPr>
        <w:fldChar w:fldCharType="begin"/>
      </w:r>
      <w:r w:rsidRPr="00606554">
        <w:rPr>
          <w:rStyle w:val="Strong"/>
        </w:rPr>
        <w:instrText xml:space="preserve"> SEQ Figure \* ARABIC </w:instrText>
      </w:r>
      <w:r w:rsidRPr="00606554">
        <w:rPr>
          <w:rStyle w:val="Strong"/>
        </w:rPr>
        <w:fldChar w:fldCharType="separate"/>
      </w:r>
      <w:r w:rsidR="00551AD8">
        <w:rPr>
          <w:rStyle w:val="Strong"/>
          <w:noProof/>
        </w:rPr>
        <w:t>5</w:t>
      </w:r>
      <w:r w:rsidRPr="00606554">
        <w:rPr>
          <w:rStyle w:val="Strong"/>
        </w:rPr>
        <w:fldChar w:fldCharType="end"/>
      </w:r>
      <w:r>
        <w:t xml:space="preserve"> is the revised form, with the working directory specified. The prompt message indicates that the specified directory exists. Since the profile remains unnamed, the </w:t>
      </w:r>
      <w:r w:rsidRPr="00606554">
        <w:rPr>
          <w:rStyle w:val="Strong"/>
        </w:rPr>
        <w:t xml:space="preserve">Save Profile </w:t>
      </w:r>
      <w:r>
        <w:t xml:space="preserve">button remains disabled. The fully qualified profile filename text box contains </w:t>
      </w:r>
      <w:r w:rsidRPr="00606554">
        <w:rPr>
          <w:rStyle w:val="DOSCommandsSuch"/>
        </w:rPr>
        <w:t>C:\Users\DAVE\Documents\Visual Studio 2013\Projects\WizardWrx_Libs\DLLServices2\untitled.BIN</w:t>
      </w:r>
      <w:r>
        <w:t>.</w:t>
      </w:r>
    </w:p>
    <w:p w:rsidR="00606554" w:rsidRDefault="00606554" w:rsidP="00606554">
      <w:pPr>
        <w:keepNext/>
      </w:pPr>
      <w:r>
        <w:rPr>
          <w:noProof/>
        </w:rPr>
        <w:drawing>
          <wp:inline distT="0" distB="0" distL="0" distR="0" wp14:anchorId="1B2F8B61" wp14:editId="0A02DAE3">
            <wp:extent cx="5486400" cy="293522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5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6554" w:rsidRDefault="00606554" w:rsidP="00606554">
      <w:pPr>
        <w:pStyle w:val="Caption"/>
      </w:pPr>
      <w:r w:rsidRPr="00606554">
        <w:rPr>
          <w:rStyle w:val="Strong"/>
        </w:rPr>
        <w:t xml:space="preserve">Figure </w:t>
      </w:r>
      <w:r w:rsidRPr="00606554">
        <w:rPr>
          <w:rStyle w:val="Strong"/>
        </w:rPr>
        <w:fldChar w:fldCharType="begin"/>
      </w:r>
      <w:r w:rsidRPr="00606554">
        <w:rPr>
          <w:rStyle w:val="Strong"/>
        </w:rPr>
        <w:instrText xml:space="preserve"> SEQ Figure \* ARABIC </w:instrText>
      </w:r>
      <w:r w:rsidRPr="00606554">
        <w:rPr>
          <w:rStyle w:val="Strong"/>
        </w:rPr>
        <w:fldChar w:fldCharType="separate"/>
      </w:r>
      <w:r w:rsidR="00551AD8">
        <w:rPr>
          <w:rStyle w:val="Strong"/>
          <w:noProof/>
        </w:rPr>
        <w:t>6</w:t>
      </w:r>
      <w:r w:rsidRPr="00606554">
        <w:rPr>
          <w:rStyle w:val="Strong"/>
        </w:rPr>
        <w:fldChar w:fldCharType="end"/>
      </w:r>
      <w:r w:rsidRPr="00606554">
        <w:rPr>
          <w:rStyle w:val="Strong"/>
        </w:rPr>
        <w:t xml:space="preserve"> </w:t>
      </w:r>
      <w:r>
        <w:t>is the revised form, following input of a profile name,</w:t>
      </w:r>
      <w:r w:rsidRPr="00606554">
        <w:rPr>
          <w:rStyle w:val="DOSCommandsSuch"/>
        </w:rPr>
        <w:t xml:space="preserve"> ExceptionParsingRules</w:t>
      </w:r>
      <w:r>
        <w:t xml:space="preserve">. The output filename is now </w:t>
      </w:r>
      <w:r w:rsidRPr="00606554">
        <w:rPr>
          <w:rStyle w:val="DOSCommandsSuch"/>
        </w:rPr>
        <w:t>C:\Users\DAVE\Documents\Visual Studio 2013\Projects\WizardWrx_Libs\DLLServices2\ExceptionParsingRules.BIN</w:t>
      </w:r>
      <w:r>
        <w:t>, the message is “</w:t>
      </w:r>
      <w:r w:rsidRPr="00606554">
        <w:t>The specified profile is new, and no file exists in the specified working directory</w:t>
      </w:r>
      <w:r>
        <w:t>,” and the Save Profile button is enabled.</w:t>
      </w:r>
    </w:p>
    <w:p w:rsidR="002833B5" w:rsidRDefault="002833B5" w:rsidP="002833B5">
      <w:pPr>
        <w:keepNext/>
      </w:pPr>
      <w:r>
        <w:rPr>
          <w:noProof/>
        </w:rPr>
        <w:lastRenderedPageBreak/>
        <w:drawing>
          <wp:inline distT="0" distB="0" distL="0" distR="0" wp14:anchorId="36BEF95B" wp14:editId="5770D726">
            <wp:extent cx="5486400" cy="293522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5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33B5" w:rsidRDefault="002833B5" w:rsidP="002833B5">
      <w:pPr>
        <w:pStyle w:val="Caption"/>
      </w:pPr>
      <w:bookmarkStart w:id="0" w:name="_Ref448526837"/>
      <w:r w:rsidRPr="002833B5">
        <w:rPr>
          <w:rStyle w:val="Strong"/>
        </w:rPr>
        <w:t xml:space="preserve">Figure </w:t>
      </w:r>
      <w:r w:rsidRPr="002833B5">
        <w:rPr>
          <w:rStyle w:val="Strong"/>
        </w:rPr>
        <w:fldChar w:fldCharType="begin"/>
      </w:r>
      <w:r w:rsidRPr="002833B5">
        <w:rPr>
          <w:rStyle w:val="Strong"/>
        </w:rPr>
        <w:instrText xml:space="preserve"> SEQ Figure \* ARABIC </w:instrText>
      </w:r>
      <w:r w:rsidRPr="002833B5">
        <w:rPr>
          <w:rStyle w:val="Strong"/>
        </w:rPr>
        <w:fldChar w:fldCharType="separate"/>
      </w:r>
      <w:r w:rsidR="00551AD8">
        <w:rPr>
          <w:rStyle w:val="Strong"/>
          <w:noProof/>
        </w:rPr>
        <w:t>7</w:t>
      </w:r>
      <w:r w:rsidRPr="002833B5">
        <w:rPr>
          <w:rStyle w:val="Strong"/>
        </w:rPr>
        <w:fldChar w:fldCharType="end"/>
      </w:r>
      <w:bookmarkEnd w:id="0"/>
      <w:r>
        <w:t xml:space="preserve"> indicates that the last test left a file in the file system, which will be overwritten when I save this one. This was probably the result of execution passing out of the Using block when the exception was thrown.</w:t>
      </w:r>
    </w:p>
    <w:p w:rsidR="002833B5" w:rsidRDefault="002833B5" w:rsidP="002833B5">
      <w:pPr>
        <w:keepNext/>
      </w:pPr>
      <w:r>
        <w:rPr>
          <w:noProof/>
        </w:rPr>
        <w:drawing>
          <wp:inline distT="0" distB="0" distL="0" distR="0" wp14:anchorId="2906EC8A" wp14:editId="09AD3B49">
            <wp:extent cx="5486400" cy="307238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2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33B5" w:rsidRDefault="002833B5" w:rsidP="002833B5">
      <w:pPr>
        <w:pStyle w:val="Caption"/>
      </w:pPr>
      <w:r w:rsidRPr="002833B5">
        <w:rPr>
          <w:rStyle w:val="Strong"/>
        </w:rPr>
        <w:t xml:space="preserve">Figure </w:t>
      </w:r>
      <w:r w:rsidRPr="002833B5">
        <w:rPr>
          <w:rStyle w:val="Strong"/>
        </w:rPr>
        <w:fldChar w:fldCharType="begin"/>
      </w:r>
      <w:r w:rsidRPr="002833B5">
        <w:rPr>
          <w:rStyle w:val="Strong"/>
        </w:rPr>
        <w:instrText xml:space="preserve"> SEQ Figure \* ARABIC </w:instrText>
      </w:r>
      <w:r w:rsidRPr="002833B5">
        <w:rPr>
          <w:rStyle w:val="Strong"/>
        </w:rPr>
        <w:fldChar w:fldCharType="separate"/>
      </w:r>
      <w:r w:rsidR="00551AD8">
        <w:rPr>
          <w:rStyle w:val="Strong"/>
          <w:noProof/>
        </w:rPr>
        <w:t>8</w:t>
      </w:r>
      <w:r w:rsidRPr="002833B5">
        <w:rPr>
          <w:rStyle w:val="Strong"/>
        </w:rPr>
        <w:fldChar w:fldCharType="end"/>
      </w:r>
      <w:r>
        <w:t xml:space="preserve"> is the directory listing, indicating that there is, indeed, a file, as indicated by the message displayed at the bottom of </w:t>
      </w:r>
      <w:r>
        <w:fldChar w:fldCharType="begin"/>
      </w:r>
      <w:r>
        <w:instrText xml:space="preserve"> REF _Ref448526837 \h </w:instrText>
      </w:r>
      <w:r>
        <w:fldChar w:fldCharType="separate"/>
      </w:r>
      <w:r w:rsidRPr="002833B5">
        <w:rPr>
          <w:rStyle w:val="Strong"/>
        </w:rPr>
        <w:t xml:space="preserve">Figure </w:t>
      </w:r>
      <w:r>
        <w:rPr>
          <w:rStyle w:val="Strong"/>
          <w:noProof/>
        </w:rPr>
        <w:t>7</w:t>
      </w:r>
      <w:r>
        <w:fldChar w:fldCharType="end"/>
      </w:r>
      <w:r>
        <w:t>.</w:t>
      </w:r>
    </w:p>
    <w:p w:rsidR="00C819E2" w:rsidRDefault="00C819E2" w:rsidP="00C819E2">
      <w:pPr>
        <w:keepNext/>
      </w:pPr>
      <w:r>
        <w:rPr>
          <w:noProof/>
        </w:rPr>
        <w:lastRenderedPageBreak/>
        <w:drawing>
          <wp:inline distT="0" distB="0" distL="0" distR="0" wp14:anchorId="18A861C3" wp14:editId="0EBB4305">
            <wp:extent cx="5486400" cy="293522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5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33B5" w:rsidRDefault="00C819E2" w:rsidP="00C819E2">
      <w:pPr>
        <w:pStyle w:val="Caption"/>
      </w:pPr>
      <w:r w:rsidRPr="00C819E2">
        <w:rPr>
          <w:rStyle w:val="Strong"/>
        </w:rPr>
        <w:t xml:space="preserve">Figure </w:t>
      </w:r>
      <w:r w:rsidRPr="00C819E2">
        <w:rPr>
          <w:rStyle w:val="Strong"/>
        </w:rPr>
        <w:fldChar w:fldCharType="begin"/>
      </w:r>
      <w:r w:rsidRPr="00C819E2">
        <w:rPr>
          <w:rStyle w:val="Strong"/>
        </w:rPr>
        <w:instrText xml:space="preserve"> SEQ Figure \* ARABIC </w:instrText>
      </w:r>
      <w:r w:rsidRPr="00C819E2">
        <w:rPr>
          <w:rStyle w:val="Strong"/>
        </w:rPr>
        <w:fldChar w:fldCharType="separate"/>
      </w:r>
      <w:r w:rsidR="00551AD8">
        <w:rPr>
          <w:rStyle w:val="Strong"/>
          <w:noProof/>
        </w:rPr>
        <w:t>9</w:t>
      </w:r>
      <w:r w:rsidRPr="00C819E2">
        <w:rPr>
          <w:rStyle w:val="Strong"/>
        </w:rPr>
        <w:fldChar w:fldCharType="end"/>
      </w:r>
      <w:r w:rsidRPr="00C819E2">
        <w:rPr>
          <w:rStyle w:val="Strong"/>
        </w:rPr>
        <w:t xml:space="preserve"> </w:t>
      </w:r>
      <w:r>
        <w:t>is the form as it appears upon return. The save button remains activated, and the warning message should be replaced.</w:t>
      </w:r>
    </w:p>
    <w:p w:rsidR="00940DF7" w:rsidRDefault="00940DF7" w:rsidP="00940DF7">
      <w:pPr>
        <w:keepNext/>
      </w:pPr>
      <w:r>
        <w:rPr>
          <w:noProof/>
        </w:rPr>
        <w:drawing>
          <wp:inline distT="0" distB="0" distL="0" distR="0" wp14:anchorId="5E65D546" wp14:editId="03B3D80B">
            <wp:extent cx="5486400" cy="293522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5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0DF7" w:rsidRDefault="00940DF7" w:rsidP="00940DF7">
      <w:pPr>
        <w:pStyle w:val="Caption"/>
      </w:pPr>
      <w:r w:rsidRPr="00940DF7">
        <w:rPr>
          <w:rStyle w:val="Strong"/>
        </w:rPr>
        <w:t xml:space="preserve">Figure </w:t>
      </w:r>
      <w:r w:rsidRPr="00940DF7">
        <w:rPr>
          <w:rStyle w:val="Strong"/>
        </w:rPr>
        <w:fldChar w:fldCharType="begin"/>
      </w:r>
      <w:r w:rsidRPr="00940DF7">
        <w:rPr>
          <w:rStyle w:val="Strong"/>
        </w:rPr>
        <w:instrText xml:space="preserve"> SEQ Figure \* ARABIC </w:instrText>
      </w:r>
      <w:r w:rsidRPr="00940DF7">
        <w:rPr>
          <w:rStyle w:val="Strong"/>
        </w:rPr>
        <w:fldChar w:fldCharType="separate"/>
      </w:r>
      <w:r w:rsidR="00551AD8">
        <w:rPr>
          <w:rStyle w:val="Strong"/>
          <w:noProof/>
        </w:rPr>
        <w:t>10</w:t>
      </w:r>
      <w:r w:rsidRPr="00940DF7">
        <w:rPr>
          <w:rStyle w:val="Strong"/>
        </w:rPr>
        <w:fldChar w:fldCharType="end"/>
      </w:r>
      <w:r>
        <w:t xml:space="preserve"> is the clean save, which happens also to be the first execution of a retail build.</w:t>
      </w:r>
    </w:p>
    <w:p w:rsidR="00940DF7" w:rsidRDefault="00940DF7" w:rsidP="00940DF7">
      <w:pPr>
        <w:keepNext/>
      </w:pPr>
      <w:r>
        <w:rPr>
          <w:noProof/>
        </w:rPr>
        <w:lastRenderedPageBreak/>
        <w:drawing>
          <wp:inline distT="0" distB="0" distL="0" distR="0" wp14:anchorId="624E105E" wp14:editId="67D6DBEF">
            <wp:extent cx="5486400" cy="4242816"/>
            <wp:effectExtent l="0" t="0" r="0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42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0DF7" w:rsidRDefault="00940DF7" w:rsidP="00940DF7">
      <w:pPr>
        <w:pStyle w:val="Caption"/>
      </w:pPr>
      <w:r w:rsidRPr="00940DF7">
        <w:rPr>
          <w:rStyle w:val="Strong"/>
        </w:rPr>
        <w:t xml:space="preserve">Figure </w:t>
      </w:r>
      <w:r w:rsidRPr="00940DF7">
        <w:rPr>
          <w:rStyle w:val="Strong"/>
        </w:rPr>
        <w:fldChar w:fldCharType="begin"/>
      </w:r>
      <w:r w:rsidRPr="00940DF7">
        <w:rPr>
          <w:rStyle w:val="Strong"/>
        </w:rPr>
        <w:instrText xml:space="preserve"> SEQ Figure \* ARABIC </w:instrText>
      </w:r>
      <w:r w:rsidRPr="00940DF7">
        <w:rPr>
          <w:rStyle w:val="Strong"/>
        </w:rPr>
        <w:fldChar w:fldCharType="separate"/>
      </w:r>
      <w:r w:rsidR="00551AD8">
        <w:rPr>
          <w:rStyle w:val="Strong"/>
          <w:noProof/>
        </w:rPr>
        <w:t>11</w:t>
      </w:r>
      <w:r w:rsidRPr="00940DF7">
        <w:rPr>
          <w:rStyle w:val="Strong"/>
        </w:rPr>
        <w:fldChar w:fldCharType="end"/>
      </w:r>
      <w:r>
        <w:t xml:space="preserve"> is the new file, as seen in </w:t>
      </w:r>
      <w:r w:rsidRPr="00940DF7">
        <w:rPr>
          <w:rStyle w:val="TechnicalTerms"/>
        </w:rPr>
        <w:t>UltraEdit</w:t>
      </w:r>
      <w:r>
        <w:t>.</w:t>
      </w:r>
    </w:p>
    <w:p w:rsidR="00255515" w:rsidRDefault="00255515" w:rsidP="00255515">
      <w:pPr>
        <w:keepNext/>
      </w:pPr>
      <w:r>
        <w:rPr>
          <w:noProof/>
        </w:rPr>
        <w:drawing>
          <wp:inline distT="0" distB="0" distL="0" distR="0" wp14:anchorId="382DC132" wp14:editId="4E5970BB">
            <wp:extent cx="5486400" cy="2907792"/>
            <wp:effectExtent l="0" t="0" r="0" b="69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7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0DF7" w:rsidRDefault="00255515" w:rsidP="00255515">
      <w:pPr>
        <w:pStyle w:val="Caption"/>
      </w:pPr>
      <w:r>
        <w:t xml:space="preserve">Figure </w:t>
      </w:r>
      <w:fldSimple w:instr=" SEQ Figure \* ARABIC ">
        <w:r w:rsidR="00551AD8">
          <w:rPr>
            <w:noProof/>
          </w:rPr>
          <w:t>12</w:t>
        </w:r>
      </w:fldSimple>
      <w:r>
        <w:t xml:space="preserve"> is the main window of a fully populated form, ready to save with ASCII strings.</w:t>
      </w:r>
    </w:p>
    <w:p w:rsidR="0086571B" w:rsidRDefault="0086571B" w:rsidP="0086571B">
      <w:pPr>
        <w:keepNext/>
      </w:pPr>
      <w:r>
        <w:rPr>
          <w:noProof/>
        </w:rPr>
        <w:lastRenderedPageBreak/>
        <w:drawing>
          <wp:inline distT="0" distB="0" distL="0" distR="0" wp14:anchorId="52775D52" wp14:editId="4843F7F1">
            <wp:extent cx="5943600" cy="315214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571B" w:rsidRDefault="0086571B" w:rsidP="0086571B">
      <w:pPr>
        <w:pStyle w:val="Caption"/>
      </w:pPr>
      <w:r w:rsidRPr="0086571B">
        <w:rPr>
          <w:rStyle w:val="Strong"/>
        </w:rPr>
        <w:t xml:space="preserve">Figure </w:t>
      </w:r>
      <w:r w:rsidRPr="0086571B">
        <w:rPr>
          <w:rStyle w:val="Strong"/>
        </w:rPr>
        <w:fldChar w:fldCharType="begin"/>
      </w:r>
      <w:r w:rsidRPr="0086571B">
        <w:rPr>
          <w:rStyle w:val="Strong"/>
        </w:rPr>
        <w:instrText xml:space="preserve"> SEQ Figure \* ARABIC </w:instrText>
      </w:r>
      <w:r w:rsidRPr="0086571B">
        <w:rPr>
          <w:rStyle w:val="Strong"/>
        </w:rPr>
        <w:fldChar w:fldCharType="separate"/>
      </w:r>
      <w:r w:rsidR="00551AD8">
        <w:rPr>
          <w:rStyle w:val="Strong"/>
          <w:noProof/>
        </w:rPr>
        <w:t>13</w:t>
      </w:r>
      <w:r w:rsidRPr="0086571B">
        <w:rPr>
          <w:rStyle w:val="Strong"/>
        </w:rPr>
        <w:fldChar w:fldCharType="end"/>
      </w:r>
      <w:r>
        <w:t xml:space="preserve"> is the improved message display, rendered with the green background suggested by Janet.</w:t>
      </w:r>
    </w:p>
    <w:p w:rsidR="0086571B" w:rsidRDefault="0086571B" w:rsidP="0086571B">
      <w:pPr>
        <w:keepNext/>
      </w:pPr>
      <w:r>
        <w:rPr>
          <w:noProof/>
        </w:rPr>
        <w:lastRenderedPageBreak/>
        <w:drawing>
          <wp:inline distT="0" distB="0" distL="0" distR="0" wp14:anchorId="3897C990" wp14:editId="321C7A1F">
            <wp:extent cx="5486400" cy="4242816"/>
            <wp:effectExtent l="0" t="0" r="0" b="571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42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571B" w:rsidRDefault="0086571B" w:rsidP="0086571B">
      <w:pPr>
        <w:pStyle w:val="Caption"/>
      </w:pPr>
      <w:r w:rsidRPr="0086571B">
        <w:rPr>
          <w:rStyle w:val="Strong"/>
        </w:rPr>
        <w:t xml:space="preserve">Figure </w:t>
      </w:r>
      <w:r w:rsidRPr="0086571B">
        <w:rPr>
          <w:rStyle w:val="Strong"/>
        </w:rPr>
        <w:fldChar w:fldCharType="begin"/>
      </w:r>
      <w:r w:rsidRPr="0086571B">
        <w:rPr>
          <w:rStyle w:val="Strong"/>
        </w:rPr>
        <w:instrText xml:space="preserve"> SEQ Figure \* ARABIC </w:instrText>
      </w:r>
      <w:r w:rsidRPr="0086571B">
        <w:rPr>
          <w:rStyle w:val="Strong"/>
        </w:rPr>
        <w:fldChar w:fldCharType="separate"/>
      </w:r>
      <w:r w:rsidR="00551AD8">
        <w:rPr>
          <w:rStyle w:val="Strong"/>
          <w:noProof/>
        </w:rPr>
        <w:t>14</w:t>
      </w:r>
      <w:r w:rsidRPr="0086571B">
        <w:rPr>
          <w:rStyle w:val="Strong"/>
        </w:rPr>
        <w:fldChar w:fldCharType="end"/>
      </w:r>
      <w:r w:rsidRPr="0086571B">
        <w:rPr>
          <w:rStyle w:val="Strong"/>
        </w:rPr>
        <w:t xml:space="preserve"> </w:t>
      </w:r>
      <w:r>
        <w:t>is the way the file displays when the program encodes the strings as ASCII.</w:t>
      </w:r>
    </w:p>
    <w:p w:rsidR="00317ECE" w:rsidRDefault="00317ECE" w:rsidP="00317ECE">
      <w:pPr>
        <w:keepNext/>
      </w:pPr>
      <w:r>
        <w:rPr>
          <w:noProof/>
        </w:rPr>
        <w:drawing>
          <wp:inline distT="0" distB="0" distL="0" distR="0" wp14:anchorId="6D52459C" wp14:editId="08456F2E">
            <wp:extent cx="5486400" cy="2907792"/>
            <wp:effectExtent l="0" t="0" r="0" b="698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7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7ECE" w:rsidRDefault="00317ECE" w:rsidP="00317ECE">
      <w:pPr>
        <w:pStyle w:val="Caption"/>
      </w:pPr>
      <w:r w:rsidRPr="00317ECE">
        <w:rPr>
          <w:rStyle w:val="Strong"/>
        </w:rPr>
        <w:t xml:space="preserve">Figure </w:t>
      </w:r>
      <w:r w:rsidRPr="00317ECE">
        <w:rPr>
          <w:rStyle w:val="Strong"/>
        </w:rPr>
        <w:fldChar w:fldCharType="begin"/>
      </w:r>
      <w:r w:rsidRPr="00317ECE">
        <w:rPr>
          <w:rStyle w:val="Strong"/>
        </w:rPr>
        <w:instrText xml:space="preserve"> SEQ Figure \* ARABIC </w:instrText>
      </w:r>
      <w:r w:rsidRPr="00317ECE">
        <w:rPr>
          <w:rStyle w:val="Strong"/>
        </w:rPr>
        <w:fldChar w:fldCharType="separate"/>
      </w:r>
      <w:r w:rsidR="00551AD8">
        <w:rPr>
          <w:rStyle w:val="Strong"/>
          <w:noProof/>
        </w:rPr>
        <w:t>15</w:t>
      </w:r>
      <w:r w:rsidRPr="00317ECE">
        <w:rPr>
          <w:rStyle w:val="Strong"/>
        </w:rPr>
        <w:fldChar w:fldCharType="end"/>
      </w:r>
      <w:r w:rsidRPr="00317ECE">
        <w:rPr>
          <w:rStyle w:val="Strong"/>
        </w:rPr>
        <w:t xml:space="preserve"> </w:t>
      </w:r>
      <w:r>
        <w:t>is a reminder of what happens when the filename is set before the directory name.</w:t>
      </w:r>
    </w:p>
    <w:p w:rsidR="00283C51" w:rsidRDefault="00283C51" w:rsidP="00283C51">
      <w:pPr>
        <w:keepNext/>
      </w:pPr>
      <w:r>
        <w:rPr>
          <w:noProof/>
        </w:rPr>
        <w:lastRenderedPageBreak/>
        <w:drawing>
          <wp:inline distT="0" distB="0" distL="0" distR="0" wp14:anchorId="3BE9196D" wp14:editId="788142A3">
            <wp:extent cx="5486400" cy="2907792"/>
            <wp:effectExtent l="0" t="0" r="0" b="698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7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3C51" w:rsidRDefault="00283C51" w:rsidP="00283C51">
      <w:pPr>
        <w:pStyle w:val="Caption"/>
      </w:pPr>
      <w:bookmarkStart w:id="1" w:name="_Ref448689326"/>
      <w:r w:rsidRPr="00283C51">
        <w:rPr>
          <w:rStyle w:val="Strong"/>
        </w:rPr>
        <w:t xml:space="preserve">Figure </w:t>
      </w:r>
      <w:r w:rsidRPr="00283C51">
        <w:rPr>
          <w:rStyle w:val="Strong"/>
        </w:rPr>
        <w:fldChar w:fldCharType="begin"/>
      </w:r>
      <w:r w:rsidRPr="00283C51">
        <w:rPr>
          <w:rStyle w:val="Strong"/>
        </w:rPr>
        <w:instrText xml:space="preserve"> SEQ Figure \* ARABIC </w:instrText>
      </w:r>
      <w:r w:rsidRPr="00283C51">
        <w:rPr>
          <w:rStyle w:val="Strong"/>
        </w:rPr>
        <w:fldChar w:fldCharType="separate"/>
      </w:r>
      <w:r w:rsidR="00551AD8">
        <w:rPr>
          <w:rStyle w:val="Strong"/>
          <w:noProof/>
        </w:rPr>
        <w:t>16</w:t>
      </w:r>
      <w:r w:rsidRPr="00283C51">
        <w:rPr>
          <w:rStyle w:val="Strong"/>
        </w:rPr>
        <w:fldChar w:fldCharType="end"/>
      </w:r>
      <w:bookmarkEnd w:id="1"/>
      <w:r w:rsidRPr="00283C51">
        <w:rPr>
          <w:rStyle w:val="Strong"/>
        </w:rPr>
        <w:t xml:space="preserve"> </w:t>
      </w:r>
      <w:r>
        <w:t>is the amended form, which changes the background color of the active cell when it is empty to draw attention to the cell that has the focus.</w:t>
      </w:r>
    </w:p>
    <w:p w:rsidR="00283C51" w:rsidRDefault="00283C51" w:rsidP="00283C51">
      <w:pPr>
        <w:keepNext/>
      </w:pPr>
      <w:r>
        <w:rPr>
          <w:noProof/>
        </w:rPr>
        <w:drawing>
          <wp:inline distT="0" distB="0" distL="0" distR="0" wp14:anchorId="30E00D38" wp14:editId="1E67F72F">
            <wp:extent cx="5486400" cy="2907792"/>
            <wp:effectExtent l="0" t="0" r="0" b="698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7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3C51" w:rsidRDefault="00283C51" w:rsidP="00283C51">
      <w:pPr>
        <w:pStyle w:val="Caption"/>
      </w:pPr>
      <w:r w:rsidRPr="00283C51">
        <w:rPr>
          <w:rStyle w:val="Strong"/>
        </w:rPr>
        <w:t xml:space="preserve">Figure </w:t>
      </w:r>
      <w:r w:rsidRPr="00283C51">
        <w:rPr>
          <w:rStyle w:val="Strong"/>
        </w:rPr>
        <w:fldChar w:fldCharType="begin"/>
      </w:r>
      <w:r w:rsidRPr="00283C51">
        <w:rPr>
          <w:rStyle w:val="Strong"/>
        </w:rPr>
        <w:instrText xml:space="preserve"> SEQ Figure \* ARABIC </w:instrText>
      </w:r>
      <w:r w:rsidRPr="00283C51">
        <w:rPr>
          <w:rStyle w:val="Strong"/>
        </w:rPr>
        <w:fldChar w:fldCharType="separate"/>
      </w:r>
      <w:r w:rsidR="00551AD8">
        <w:rPr>
          <w:rStyle w:val="Strong"/>
          <w:noProof/>
        </w:rPr>
        <w:t>17</w:t>
      </w:r>
      <w:r w:rsidRPr="00283C51">
        <w:rPr>
          <w:rStyle w:val="Strong"/>
        </w:rPr>
        <w:fldChar w:fldCharType="end"/>
      </w:r>
      <w:r w:rsidRPr="00283C51">
        <w:rPr>
          <w:rStyle w:val="Strong"/>
        </w:rPr>
        <w:t xml:space="preserve"> </w:t>
      </w:r>
      <w:r>
        <w:t xml:space="preserve">is the same form, after the text box shown in </w:t>
      </w:r>
      <w:r>
        <w:fldChar w:fldCharType="begin"/>
      </w:r>
      <w:r>
        <w:instrText xml:space="preserve"> REF _Ref448689326 \h </w:instrText>
      </w:r>
      <w:r>
        <w:fldChar w:fldCharType="separate"/>
      </w:r>
      <w:r w:rsidRPr="00283C51">
        <w:rPr>
          <w:rStyle w:val="Strong"/>
        </w:rPr>
        <w:t xml:space="preserve">Figure </w:t>
      </w:r>
      <w:r>
        <w:rPr>
          <w:rStyle w:val="Strong"/>
          <w:noProof/>
        </w:rPr>
        <w:t>16</w:t>
      </w:r>
      <w:r>
        <w:fldChar w:fldCharType="end"/>
      </w:r>
      <w:r>
        <w:t xml:space="preserve"> is populated, and the focus shifts to the next text box, which has an initial value that draws adequate attention to it.</w:t>
      </w:r>
    </w:p>
    <w:p w:rsidR="00283C51" w:rsidRDefault="00283C51" w:rsidP="00283C51">
      <w:pPr>
        <w:keepNext/>
      </w:pPr>
      <w:r>
        <w:rPr>
          <w:noProof/>
        </w:rPr>
        <w:lastRenderedPageBreak/>
        <w:drawing>
          <wp:inline distT="0" distB="0" distL="0" distR="0" wp14:anchorId="523A45D4" wp14:editId="2095C117">
            <wp:extent cx="5486400" cy="2907792"/>
            <wp:effectExtent l="0" t="0" r="0" b="698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7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3C51" w:rsidRDefault="00283C51" w:rsidP="00283C51">
      <w:pPr>
        <w:pStyle w:val="Caption"/>
      </w:pPr>
      <w:r w:rsidRPr="00283C51">
        <w:rPr>
          <w:rStyle w:val="Strong"/>
        </w:rPr>
        <w:t xml:space="preserve">Figure </w:t>
      </w:r>
      <w:r w:rsidRPr="00283C51">
        <w:rPr>
          <w:rStyle w:val="Strong"/>
        </w:rPr>
        <w:fldChar w:fldCharType="begin"/>
      </w:r>
      <w:r w:rsidRPr="00283C51">
        <w:rPr>
          <w:rStyle w:val="Strong"/>
        </w:rPr>
        <w:instrText xml:space="preserve"> SEQ Figure \* ARABIC </w:instrText>
      </w:r>
      <w:r w:rsidRPr="00283C51">
        <w:rPr>
          <w:rStyle w:val="Strong"/>
        </w:rPr>
        <w:fldChar w:fldCharType="separate"/>
      </w:r>
      <w:r w:rsidR="00551AD8">
        <w:rPr>
          <w:rStyle w:val="Strong"/>
          <w:noProof/>
        </w:rPr>
        <w:t>18</w:t>
      </w:r>
      <w:r w:rsidRPr="00283C51">
        <w:rPr>
          <w:rStyle w:val="Strong"/>
        </w:rPr>
        <w:fldChar w:fldCharType="end"/>
      </w:r>
      <w:r w:rsidRPr="00283C51">
        <w:rPr>
          <w:rStyle w:val="Strong"/>
        </w:rPr>
        <w:t xml:space="preserve"> </w:t>
      </w:r>
      <w:r>
        <w:t>documents that the warning about an existing file appears when the profile gets its name before the directory is designated.</w:t>
      </w:r>
    </w:p>
    <w:p w:rsidR="00037033" w:rsidRDefault="00037033" w:rsidP="00037033">
      <w:pPr>
        <w:keepNext/>
      </w:pPr>
      <w:r>
        <w:rPr>
          <w:noProof/>
        </w:rPr>
        <w:drawing>
          <wp:inline distT="0" distB="0" distL="0" distR="0" wp14:anchorId="501EC516" wp14:editId="477BB8EE">
            <wp:extent cx="5486400" cy="2907792"/>
            <wp:effectExtent l="0" t="0" r="0" b="698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7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7033" w:rsidRDefault="00037033" w:rsidP="00037033">
      <w:pPr>
        <w:pStyle w:val="Caption"/>
      </w:pPr>
      <w:r w:rsidRPr="00037033">
        <w:rPr>
          <w:rStyle w:val="Strong"/>
        </w:rPr>
        <w:t xml:space="preserve">Figure </w:t>
      </w:r>
      <w:r w:rsidRPr="00037033">
        <w:rPr>
          <w:rStyle w:val="Strong"/>
        </w:rPr>
        <w:fldChar w:fldCharType="begin"/>
      </w:r>
      <w:r w:rsidRPr="00037033">
        <w:rPr>
          <w:rStyle w:val="Strong"/>
        </w:rPr>
        <w:instrText xml:space="preserve"> SEQ Figure \* ARABIC </w:instrText>
      </w:r>
      <w:r w:rsidRPr="00037033">
        <w:rPr>
          <w:rStyle w:val="Strong"/>
        </w:rPr>
        <w:fldChar w:fldCharType="separate"/>
      </w:r>
      <w:r w:rsidR="00551AD8">
        <w:rPr>
          <w:rStyle w:val="Strong"/>
          <w:noProof/>
        </w:rPr>
        <w:t>19</w:t>
      </w:r>
      <w:r w:rsidRPr="00037033">
        <w:rPr>
          <w:rStyle w:val="Strong"/>
        </w:rPr>
        <w:fldChar w:fldCharType="end"/>
      </w:r>
      <w:r w:rsidRPr="00037033">
        <w:rPr>
          <w:rStyle w:val="Strong"/>
        </w:rPr>
        <w:t xml:space="preserve"> </w:t>
      </w:r>
      <w:r>
        <w:t>is the fully populated form, ready to save.</w:t>
      </w:r>
    </w:p>
    <w:p w:rsidR="00037033" w:rsidRDefault="00037033" w:rsidP="00037033">
      <w:pPr>
        <w:keepNext/>
      </w:pPr>
      <w:r>
        <w:rPr>
          <w:noProof/>
        </w:rPr>
        <w:lastRenderedPageBreak/>
        <w:drawing>
          <wp:inline distT="0" distB="0" distL="0" distR="0" wp14:anchorId="60259E3B" wp14:editId="1E341D32">
            <wp:extent cx="3228975" cy="1685925"/>
            <wp:effectExtent l="0" t="0" r="9525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7033" w:rsidRDefault="00037033" w:rsidP="00037033">
      <w:pPr>
        <w:pStyle w:val="Caption"/>
      </w:pPr>
      <w:r w:rsidRPr="00037033">
        <w:rPr>
          <w:rStyle w:val="Strong"/>
        </w:rPr>
        <w:t xml:space="preserve">Figure </w:t>
      </w:r>
      <w:r w:rsidRPr="00037033">
        <w:rPr>
          <w:rStyle w:val="Strong"/>
        </w:rPr>
        <w:fldChar w:fldCharType="begin"/>
      </w:r>
      <w:r w:rsidRPr="00037033">
        <w:rPr>
          <w:rStyle w:val="Strong"/>
        </w:rPr>
        <w:instrText xml:space="preserve"> SEQ Figure \* ARABIC </w:instrText>
      </w:r>
      <w:r w:rsidRPr="00037033">
        <w:rPr>
          <w:rStyle w:val="Strong"/>
        </w:rPr>
        <w:fldChar w:fldCharType="separate"/>
      </w:r>
      <w:r w:rsidR="00551AD8">
        <w:rPr>
          <w:rStyle w:val="Strong"/>
          <w:noProof/>
        </w:rPr>
        <w:t>20</w:t>
      </w:r>
      <w:r w:rsidRPr="00037033">
        <w:rPr>
          <w:rStyle w:val="Strong"/>
        </w:rPr>
        <w:fldChar w:fldCharType="end"/>
      </w:r>
      <w:r w:rsidRPr="00037033">
        <w:rPr>
          <w:rStyle w:val="Strong"/>
        </w:rPr>
        <w:t xml:space="preserve"> </w:t>
      </w:r>
      <w:r>
        <w:t>demonstrates that the prompt to save happens as expected when I click the Big Red X (although it quit being red with Windows Vista).</w:t>
      </w:r>
    </w:p>
    <w:p w:rsidR="006B7F31" w:rsidRDefault="006B7F31" w:rsidP="006B7F31">
      <w:pPr>
        <w:keepNext/>
      </w:pPr>
      <w:r>
        <w:rPr>
          <w:noProof/>
        </w:rPr>
        <w:drawing>
          <wp:inline distT="0" distB="0" distL="0" distR="0" wp14:anchorId="4B07055B" wp14:editId="67654C19">
            <wp:extent cx="5486400" cy="2907792"/>
            <wp:effectExtent l="0" t="0" r="0" b="698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7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7F31" w:rsidRDefault="006B7F31" w:rsidP="006B7F31">
      <w:pPr>
        <w:pStyle w:val="Caption"/>
      </w:pPr>
      <w:r w:rsidRPr="006B7F31">
        <w:rPr>
          <w:rStyle w:val="Strong"/>
        </w:rPr>
        <w:t xml:space="preserve">Figure </w:t>
      </w:r>
      <w:r w:rsidRPr="006B7F31">
        <w:rPr>
          <w:rStyle w:val="Strong"/>
        </w:rPr>
        <w:fldChar w:fldCharType="begin"/>
      </w:r>
      <w:r w:rsidRPr="006B7F31">
        <w:rPr>
          <w:rStyle w:val="Strong"/>
        </w:rPr>
        <w:instrText xml:space="preserve"> SEQ Figure \* ARABIC </w:instrText>
      </w:r>
      <w:r w:rsidRPr="006B7F31">
        <w:rPr>
          <w:rStyle w:val="Strong"/>
        </w:rPr>
        <w:fldChar w:fldCharType="separate"/>
      </w:r>
      <w:r w:rsidR="00551AD8">
        <w:rPr>
          <w:rStyle w:val="Strong"/>
          <w:noProof/>
        </w:rPr>
        <w:t>21</w:t>
      </w:r>
      <w:r w:rsidRPr="006B7F31">
        <w:rPr>
          <w:rStyle w:val="Strong"/>
        </w:rPr>
        <w:fldChar w:fldCharType="end"/>
      </w:r>
      <w:r w:rsidRPr="006B7F31">
        <w:rPr>
          <w:rStyle w:val="Strong"/>
        </w:rPr>
        <w:t xml:space="preserve"> </w:t>
      </w:r>
      <w:r>
        <w:t>may be the first technically correct output. At any rate, the math checks out.</w:t>
      </w:r>
    </w:p>
    <w:p w:rsidR="00C8145D" w:rsidRDefault="00C8145D" w:rsidP="00C8145D">
      <w:pPr>
        <w:keepNext/>
      </w:pPr>
      <w:r>
        <w:rPr>
          <w:noProof/>
        </w:rPr>
        <w:lastRenderedPageBreak/>
        <w:drawing>
          <wp:inline distT="0" distB="0" distL="0" distR="0" wp14:anchorId="518C29F0" wp14:editId="0931AA6B">
            <wp:extent cx="5486400" cy="2907792"/>
            <wp:effectExtent l="0" t="0" r="0" b="698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7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145D" w:rsidRDefault="00C8145D" w:rsidP="00C8145D">
      <w:pPr>
        <w:pStyle w:val="Caption"/>
      </w:pPr>
      <w:r w:rsidRPr="00C8145D">
        <w:rPr>
          <w:rStyle w:val="Strong"/>
        </w:rPr>
        <w:t xml:space="preserve">Figure </w:t>
      </w:r>
      <w:r w:rsidRPr="00C8145D">
        <w:rPr>
          <w:rStyle w:val="Strong"/>
        </w:rPr>
        <w:fldChar w:fldCharType="begin"/>
      </w:r>
      <w:r w:rsidRPr="00C8145D">
        <w:rPr>
          <w:rStyle w:val="Strong"/>
        </w:rPr>
        <w:instrText xml:space="preserve"> SEQ Figure \* ARABIC </w:instrText>
      </w:r>
      <w:r w:rsidRPr="00C8145D">
        <w:rPr>
          <w:rStyle w:val="Strong"/>
        </w:rPr>
        <w:fldChar w:fldCharType="separate"/>
      </w:r>
      <w:r w:rsidR="00551AD8">
        <w:rPr>
          <w:rStyle w:val="Strong"/>
          <w:noProof/>
        </w:rPr>
        <w:t>22</w:t>
      </w:r>
      <w:r w:rsidRPr="00C8145D">
        <w:rPr>
          <w:rStyle w:val="Strong"/>
        </w:rPr>
        <w:fldChar w:fldCharType="end"/>
      </w:r>
      <w:r>
        <w:t xml:space="preserve"> is the form after the working directory was populated and the new events magically moved the focus to the next text box.</w:t>
      </w:r>
    </w:p>
    <w:p w:rsidR="00551AD8" w:rsidRDefault="00551AD8" w:rsidP="00551AD8">
      <w:pPr>
        <w:keepNext/>
      </w:pPr>
      <w:r>
        <w:rPr>
          <w:noProof/>
        </w:rPr>
        <w:drawing>
          <wp:inline distT="0" distB="0" distL="0" distR="0" wp14:anchorId="5FF6E6DD" wp14:editId="1E0396C3">
            <wp:extent cx="5486400" cy="2907792"/>
            <wp:effectExtent l="0" t="0" r="0" b="698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7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1AD8" w:rsidRDefault="00551AD8" w:rsidP="00551AD8">
      <w:pPr>
        <w:pStyle w:val="Caption"/>
      </w:pPr>
      <w:r w:rsidRPr="00551AD8">
        <w:rPr>
          <w:rStyle w:val="Strong"/>
        </w:rPr>
        <w:t xml:space="preserve">Figure </w:t>
      </w:r>
      <w:r w:rsidRPr="00551AD8">
        <w:rPr>
          <w:rStyle w:val="Strong"/>
        </w:rPr>
        <w:fldChar w:fldCharType="begin"/>
      </w:r>
      <w:r w:rsidRPr="00551AD8">
        <w:rPr>
          <w:rStyle w:val="Strong"/>
        </w:rPr>
        <w:instrText xml:space="preserve"> SEQ Figure \* ARABIC </w:instrText>
      </w:r>
      <w:r w:rsidRPr="00551AD8">
        <w:rPr>
          <w:rStyle w:val="Strong"/>
        </w:rPr>
        <w:fldChar w:fldCharType="separate"/>
      </w:r>
      <w:r>
        <w:rPr>
          <w:rStyle w:val="Strong"/>
          <w:noProof/>
        </w:rPr>
        <w:t>23</w:t>
      </w:r>
      <w:r w:rsidRPr="00551AD8">
        <w:rPr>
          <w:rStyle w:val="Strong"/>
        </w:rPr>
        <w:fldChar w:fldCharType="end"/>
      </w:r>
      <w:r>
        <w:t xml:space="preserve"> is the next stop, where the focus advanced to the </w:t>
      </w:r>
      <w:r w:rsidRPr="00551AD8">
        <w:rPr>
          <w:rStyle w:val="Strong"/>
        </w:rPr>
        <w:t xml:space="preserve">Encoding Engine </w:t>
      </w:r>
      <w:r>
        <w:t>combo box.</w:t>
      </w:r>
    </w:p>
    <w:p w:rsidR="00551AD8" w:rsidRDefault="00551AD8" w:rsidP="00551AD8">
      <w:pPr>
        <w:keepNext/>
      </w:pPr>
      <w:r>
        <w:rPr>
          <w:noProof/>
        </w:rPr>
        <w:lastRenderedPageBreak/>
        <w:drawing>
          <wp:inline distT="0" distB="0" distL="0" distR="0" wp14:anchorId="131088D8" wp14:editId="7C5E7093">
            <wp:extent cx="5486400" cy="2907792"/>
            <wp:effectExtent l="0" t="0" r="0" b="698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7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1AD8" w:rsidRDefault="00551AD8" w:rsidP="00551AD8">
      <w:pPr>
        <w:pStyle w:val="Caption"/>
      </w:pPr>
      <w:r w:rsidRPr="00551AD8">
        <w:rPr>
          <w:rStyle w:val="Strong"/>
        </w:rPr>
        <w:t xml:space="preserve">Figure </w:t>
      </w:r>
      <w:r w:rsidRPr="00551AD8">
        <w:rPr>
          <w:rStyle w:val="Strong"/>
        </w:rPr>
        <w:fldChar w:fldCharType="begin"/>
      </w:r>
      <w:r w:rsidRPr="00551AD8">
        <w:rPr>
          <w:rStyle w:val="Strong"/>
        </w:rPr>
        <w:instrText xml:space="preserve"> SEQ Figure \* ARABIC </w:instrText>
      </w:r>
      <w:r w:rsidRPr="00551AD8">
        <w:rPr>
          <w:rStyle w:val="Strong"/>
        </w:rPr>
        <w:fldChar w:fldCharType="separate"/>
      </w:r>
      <w:r>
        <w:rPr>
          <w:rStyle w:val="Strong"/>
          <w:noProof/>
        </w:rPr>
        <w:t>24</w:t>
      </w:r>
      <w:r w:rsidRPr="00551AD8">
        <w:rPr>
          <w:rStyle w:val="Strong"/>
        </w:rPr>
        <w:fldChar w:fldCharType="end"/>
      </w:r>
      <w:r>
        <w:t xml:space="preserve"> is the next stop in the tab order, which is the origin cell of the property grid control near the bottom of the form. The </w:t>
      </w:r>
      <w:r w:rsidRPr="00551AD8">
        <w:rPr>
          <w:rStyle w:val="Strong"/>
        </w:rPr>
        <w:t xml:space="preserve">Encoding Engine </w:t>
      </w:r>
      <w:r>
        <w:t>combo box doesn’t fire the special code.</w:t>
      </w:r>
    </w:p>
    <w:p w:rsidR="00551AD8" w:rsidRDefault="00551AD8" w:rsidP="00551AD8">
      <w:pPr>
        <w:keepNext/>
      </w:pPr>
      <w:r>
        <w:rPr>
          <w:noProof/>
        </w:rPr>
        <w:drawing>
          <wp:inline distT="0" distB="0" distL="0" distR="0" wp14:anchorId="377918A1" wp14:editId="3BB2A19E">
            <wp:extent cx="5486400" cy="2907792"/>
            <wp:effectExtent l="0" t="0" r="0" b="698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7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1AD8" w:rsidRDefault="00551AD8" w:rsidP="00551AD8">
      <w:pPr>
        <w:pStyle w:val="Caption"/>
      </w:pPr>
      <w:r w:rsidRPr="00551AD8">
        <w:rPr>
          <w:rStyle w:val="Strong"/>
        </w:rPr>
        <w:t xml:space="preserve">Figure </w:t>
      </w:r>
      <w:r w:rsidRPr="00551AD8">
        <w:rPr>
          <w:rStyle w:val="Strong"/>
        </w:rPr>
        <w:fldChar w:fldCharType="begin"/>
      </w:r>
      <w:r w:rsidRPr="00551AD8">
        <w:rPr>
          <w:rStyle w:val="Strong"/>
        </w:rPr>
        <w:instrText xml:space="preserve"> SEQ Figure \* ARABIC </w:instrText>
      </w:r>
      <w:r w:rsidRPr="00551AD8">
        <w:rPr>
          <w:rStyle w:val="Strong"/>
        </w:rPr>
        <w:fldChar w:fldCharType="separate"/>
      </w:r>
      <w:r>
        <w:rPr>
          <w:rStyle w:val="Strong"/>
          <w:noProof/>
        </w:rPr>
        <w:t>25</w:t>
      </w:r>
      <w:r w:rsidRPr="00551AD8">
        <w:rPr>
          <w:rStyle w:val="Strong"/>
        </w:rPr>
        <w:fldChar w:fldCharType="end"/>
      </w:r>
      <w:r w:rsidRPr="00551AD8">
        <w:rPr>
          <w:rStyle w:val="Strong"/>
        </w:rPr>
        <w:t xml:space="preserve"> </w:t>
      </w:r>
      <w:r>
        <w:t>is the completed form, with a fully populated property grid, which retains the focus.</w:t>
      </w:r>
    </w:p>
    <w:p w:rsidR="00551AD8" w:rsidRDefault="00551AD8" w:rsidP="00551AD8">
      <w:pPr>
        <w:keepNext/>
      </w:pPr>
      <w:r>
        <w:rPr>
          <w:noProof/>
        </w:rPr>
        <w:lastRenderedPageBreak/>
        <w:drawing>
          <wp:inline distT="0" distB="0" distL="0" distR="0" wp14:anchorId="48F34CFC" wp14:editId="38DD34BE">
            <wp:extent cx="5486400" cy="2907792"/>
            <wp:effectExtent l="0" t="0" r="0" b="698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7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1AD8" w:rsidRPr="00551AD8" w:rsidRDefault="00551AD8" w:rsidP="00551AD8">
      <w:pPr>
        <w:pStyle w:val="Caption"/>
      </w:pPr>
      <w:bookmarkStart w:id="2" w:name="_GoBack"/>
      <w:r w:rsidRPr="00551AD8">
        <w:rPr>
          <w:rStyle w:val="Strong"/>
        </w:rPr>
        <w:t xml:space="preserve">Figure </w:t>
      </w:r>
      <w:r w:rsidRPr="00551AD8">
        <w:rPr>
          <w:rStyle w:val="Strong"/>
        </w:rPr>
        <w:fldChar w:fldCharType="begin"/>
      </w:r>
      <w:r w:rsidRPr="00551AD8">
        <w:rPr>
          <w:rStyle w:val="Strong"/>
        </w:rPr>
        <w:instrText xml:space="preserve"> SEQ Figure \* ARABIC </w:instrText>
      </w:r>
      <w:r w:rsidRPr="00551AD8">
        <w:rPr>
          <w:rStyle w:val="Strong"/>
        </w:rPr>
        <w:fldChar w:fldCharType="separate"/>
      </w:r>
      <w:r w:rsidRPr="00551AD8">
        <w:rPr>
          <w:rStyle w:val="Strong"/>
        </w:rPr>
        <w:t>26</w:t>
      </w:r>
      <w:r w:rsidRPr="00551AD8">
        <w:rPr>
          <w:rStyle w:val="Strong"/>
        </w:rPr>
        <w:fldChar w:fldCharType="end"/>
      </w:r>
      <w:r w:rsidRPr="00551AD8">
        <w:rPr>
          <w:rStyle w:val="Strong"/>
        </w:rPr>
        <w:t xml:space="preserve"> </w:t>
      </w:r>
      <w:bookmarkEnd w:id="2"/>
      <w:r>
        <w:t>is the completed form, following a successful save operation.</w:t>
      </w:r>
    </w:p>
    <w:sectPr w:rsidR="00551AD8" w:rsidRPr="00551AD8">
      <w:headerReference w:type="default" r:id="rId35"/>
      <w:footerReference w:type="default" r:id="rId36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45D78" w:rsidRDefault="00D45D78">
      <w:pPr>
        <w:spacing w:after="0"/>
      </w:pPr>
      <w:r>
        <w:separator/>
      </w:r>
    </w:p>
  </w:endnote>
  <w:endnote w:type="continuationSeparator" w:id="0">
    <w:p w:rsidR="00D45D78" w:rsidRDefault="00D45D7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RRKeyCaps">
    <w:charset w:val="00"/>
    <w:family w:val="decorative"/>
    <w:pitch w:val="variable"/>
    <w:sig w:usb0="00000003" w:usb1="00000000" w:usb2="00000000" w:usb3="00000000" w:csb0="00000001" w:csb1="00000000"/>
  </w:font>
  <w:font w:name="RRKeyLetters">
    <w:charset w:val="00"/>
    <w:family w:val="decorative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RRWinSymbols"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3021E" w:rsidRDefault="0023021E">
    <w:pPr>
      <w:pStyle w:val="Footer"/>
      <w:pBdr>
        <w:top w:val="single" w:sz="12" w:space="1" w:color="577478"/>
      </w:pBdr>
    </w:pPr>
    <w:r>
      <w:tab/>
      <w:t xml:space="preserve">File </w:t>
    </w:r>
    <w:r w:rsidR="00D45D78">
      <w:fldChar w:fldCharType="begin"/>
    </w:r>
    <w:r w:rsidR="00D45D78">
      <w:instrText xml:space="preserve"> FILENAME \* Upper\p \* MERGEFORMAT </w:instrText>
    </w:r>
    <w:r w:rsidR="00D45D78">
      <w:fldChar w:fldCharType="separate"/>
    </w:r>
    <w:r w:rsidR="00A815BB">
      <w:rPr>
        <w:noProof/>
      </w:rPr>
      <w:t>C:\USERS\DAVE\DOCUMENTS\VISUAL STUDIO 2013\PROJECTS\WIZARDWRX_LIBS\DLLSERVICES2\_NOTES\BINARYPROPERTYSTORAGE_TESTINGJOURNAL.DOCX</w:t>
    </w:r>
    <w:r w:rsidR="00D45D78">
      <w:rPr>
        <w:noProof/>
      </w:rPr>
      <w:fldChar w:fldCharType="end"/>
    </w:r>
    <w:r>
      <w:tab/>
    </w:r>
  </w:p>
  <w:p w:rsidR="0023021E" w:rsidRDefault="0023021E">
    <w:pPr>
      <w:pStyle w:val="Footer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551AD8">
      <w:rPr>
        <w:rStyle w:val="PageNumber"/>
        <w:noProof/>
      </w:rPr>
      <w:t>14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 \* MERGEFORMAT </w:instrText>
    </w:r>
    <w:r>
      <w:rPr>
        <w:rStyle w:val="PageNumber"/>
      </w:rPr>
      <w:fldChar w:fldCharType="separate"/>
    </w:r>
    <w:r w:rsidR="00551AD8">
      <w:rPr>
        <w:rStyle w:val="PageNumber"/>
        <w:noProof/>
      </w:rPr>
      <w:t>14</w:t>
    </w:r>
    <w:r>
      <w:rPr>
        <w:rStyle w:val="PageNumber"/>
      </w:rPr>
      <w:fldChar w:fldCharType="end"/>
    </w:r>
    <w:r>
      <w:rPr>
        <w:rStyle w:val="PageNumber"/>
      </w:rPr>
      <w:t xml:space="preserve"> pages</w:t>
    </w:r>
    <w:r>
      <w:rPr>
        <w:rStyle w:val="PageNumber"/>
      </w:rPr>
      <w:tab/>
    </w:r>
    <w:r w:rsidR="00DD4816" w:rsidRPr="00DD4816">
      <w:t xml:space="preserve">© </w:t>
    </w:r>
    <w:r w:rsidR="00DD4816" w:rsidRPr="00DD4816">
      <w:fldChar w:fldCharType="begin"/>
    </w:r>
    <w:r w:rsidR="00DD4816" w:rsidRPr="00DD4816">
      <w:instrText xml:space="preserve"> SAVEDATE  \@ "yyyy"  \* MERGEFORMAT </w:instrText>
    </w:r>
    <w:r w:rsidR="00DD4816" w:rsidRPr="00DD4816">
      <w:fldChar w:fldCharType="separate"/>
    </w:r>
    <w:r w:rsidR="00551AD8">
      <w:rPr>
        <w:noProof/>
      </w:rPr>
      <w:t>2016</w:t>
    </w:r>
    <w:r w:rsidR="00DD4816" w:rsidRPr="00DD4816">
      <w:fldChar w:fldCharType="end"/>
    </w:r>
    <w:r w:rsidR="00DD4816" w:rsidRPr="00DD4816">
      <w:t>, Simple Soft Services, Inc., d/b/a WizardWrx</w:t>
    </w:r>
    <w:r>
      <w:rPr>
        <w:rStyle w:val="PageNumber"/>
      </w:rPr>
      <w:tab/>
      <w:t xml:space="preserve">Current as of </w:t>
    </w:r>
    <w:r>
      <w:rPr>
        <w:rStyle w:val="PageNumber"/>
      </w:rPr>
      <w:fldChar w:fldCharType="begin"/>
    </w:r>
    <w:r>
      <w:rPr>
        <w:rStyle w:val="PageNumber"/>
      </w:rPr>
      <w:instrText xml:space="preserve"> SAVEDATE  \* MERGEFORMAT </w:instrText>
    </w:r>
    <w:r>
      <w:rPr>
        <w:rStyle w:val="PageNumber"/>
      </w:rPr>
      <w:fldChar w:fldCharType="separate"/>
    </w:r>
    <w:r w:rsidR="00551AD8">
      <w:rPr>
        <w:rStyle w:val="PageNumber"/>
        <w:noProof/>
      </w:rPr>
      <w:t>2016-04-24 23:53:00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45D78" w:rsidRDefault="00D45D78">
      <w:pPr>
        <w:spacing w:after="0"/>
      </w:pPr>
      <w:r>
        <w:separator/>
      </w:r>
    </w:p>
  </w:footnote>
  <w:footnote w:type="continuationSeparator" w:id="0">
    <w:p w:rsidR="00D45D78" w:rsidRDefault="00D45D7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ayout w:type="fixed"/>
      <w:tblLook w:val="0000" w:firstRow="0" w:lastRow="0" w:firstColumn="0" w:lastColumn="0" w:noHBand="0" w:noVBand="0"/>
    </w:tblPr>
    <w:tblGrid>
      <w:gridCol w:w="1458"/>
      <w:gridCol w:w="8118"/>
    </w:tblGrid>
    <w:tr w:rsidR="0023021E">
      <w:tc>
        <w:tcPr>
          <w:tcW w:w="1458" w:type="dxa"/>
        </w:tcPr>
        <w:p w:rsidR="0023021E" w:rsidRDefault="0050118A">
          <w:pPr>
            <w:pStyle w:val="Header"/>
          </w:pPr>
          <w:r>
            <w:rPr>
              <w:noProof/>
            </w:rPr>
            <w:drawing>
              <wp:inline distT="0" distB="0" distL="0" distR="0">
                <wp:extent cx="790575" cy="581025"/>
                <wp:effectExtent l="0" t="0" r="0" b="0"/>
                <wp:docPr id="1" name="Picture 1" descr="../../../../David/My%20Documents/My%20Pictures/WW_Logos/WW_Logo_Color_113x83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../../../../David/My%20Documents/My%20Pictures/WW_Logos/WW_Logo_Color_113x83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90575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118" w:type="dxa"/>
        </w:tcPr>
        <w:p w:rsidR="0023021E" w:rsidRDefault="00D45D78" w:rsidP="00D134AA">
          <w:pPr>
            <w:pStyle w:val="Header"/>
          </w:pPr>
          <w:r>
            <w:fldChar w:fldCharType="begin"/>
          </w:r>
          <w:r>
            <w:instrText xml:space="preserve"> TITLE  \* MERGEFORMAT </w:instrText>
          </w:r>
          <w:r>
            <w:fldChar w:fldCharType="separate"/>
          </w:r>
          <w:r w:rsidR="00A815BB">
            <w:t>Testing Journal</w:t>
          </w:r>
          <w:r>
            <w:fldChar w:fldCharType="end"/>
          </w:r>
        </w:p>
        <w:p w:rsidR="00D134AA" w:rsidRDefault="00EB1750" w:rsidP="00D134AA">
          <w:pPr>
            <w:pStyle w:val="Header"/>
          </w:pPr>
          <w:r>
            <w:fldChar w:fldCharType="begin"/>
          </w:r>
          <w:r>
            <w:instrText xml:space="preserve"> SUBJECT   \* MERGEFORMAT </w:instrText>
          </w:r>
          <w:r>
            <w:fldChar w:fldCharType="separate"/>
          </w:r>
          <w:proofErr w:type="spellStart"/>
          <w:r w:rsidR="00A815BB">
            <w:t>BinaryPropertyStorage</w:t>
          </w:r>
          <w:proofErr w:type="spellEnd"/>
          <w:r>
            <w:fldChar w:fldCharType="end"/>
          </w:r>
        </w:p>
      </w:tc>
    </w:tr>
  </w:tbl>
  <w:p w:rsidR="0023021E" w:rsidRDefault="0023021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14A2F52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98F44BB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98AC9F3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8076C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14E8606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AF9C760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3AEAA0C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B0F06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8542CFC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E41815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6A04F2D"/>
    <w:multiLevelType w:val="singleLevel"/>
    <w:tmpl w:val="2AFA0E3A"/>
    <w:lvl w:ilvl="0">
      <w:start w:val="1"/>
      <w:numFmt w:val="bullet"/>
      <w:pStyle w:val="NormalwithBullets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133A3BE3"/>
    <w:multiLevelType w:val="singleLevel"/>
    <w:tmpl w:val="14A2F524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</w:lvl>
  </w:abstractNum>
  <w:abstractNum w:abstractNumId="12">
    <w:nsid w:val="280A37A4"/>
    <w:multiLevelType w:val="singleLevel"/>
    <w:tmpl w:val="4282E928"/>
    <w:lvl w:ilvl="0">
      <w:start w:val="1"/>
      <w:numFmt w:val="decimal"/>
      <w:pStyle w:val="NormalNumbered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3">
    <w:nsid w:val="63493D01"/>
    <w:multiLevelType w:val="hybridMultilevel"/>
    <w:tmpl w:val="05C82D9C"/>
    <w:lvl w:ilvl="0" w:tplc="1AEE9662">
      <w:start w:val="1"/>
      <w:numFmt w:val="bullet"/>
      <w:pStyle w:val="AlertBoxBullet"/>
      <w:lvlText w:val="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7A597E98"/>
    <w:multiLevelType w:val="hybridMultilevel"/>
    <w:tmpl w:val="AF10A012"/>
    <w:lvl w:ilvl="0" w:tplc="A0903EBA">
      <w:start w:val="1"/>
      <w:numFmt w:val="bullet"/>
      <w:pStyle w:val="TableDetailsBulleted"/>
      <w:lvlText w:val=""/>
      <w:lvlJc w:val="left"/>
      <w:pPr>
        <w:tabs>
          <w:tab w:val="num" w:pos="360"/>
        </w:tabs>
        <w:ind w:left="144" w:hanging="144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2"/>
  </w:num>
  <w:num w:numId="3">
    <w:abstractNumId w:val="14"/>
  </w:num>
  <w:num w:numId="4">
    <w:abstractNumId w:val="14"/>
  </w:num>
  <w:num w:numId="5">
    <w:abstractNumId w:val="14"/>
  </w:num>
  <w:num w:numId="6">
    <w:abstractNumId w:val="14"/>
  </w:num>
  <w:num w:numId="7">
    <w:abstractNumId w:val="14"/>
  </w:num>
  <w:num w:numId="8">
    <w:abstractNumId w:val="14"/>
  </w:num>
  <w:num w:numId="9">
    <w:abstractNumId w:val="14"/>
  </w:num>
  <w:num w:numId="10">
    <w:abstractNumId w:val="14"/>
  </w:num>
  <w:num w:numId="11">
    <w:abstractNumId w:val="14"/>
  </w:num>
  <w:num w:numId="12">
    <w:abstractNumId w:val="14"/>
  </w:num>
  <w:num w:numId="13">
    <w:abstractNumId w:val="14"/>
  </w:num>
  <w:num w:numId="14">
    <w:abstractNumId w:val="14"/>
  </w:num>
  <w:num w:numId="15">
    <w:abstractNumId w:val="14"/>
  </w:num>
  <w:num w:numId="16">
    <w:abstractNumId w:val="14"/>
  </w:num>
  <w:num w:numId="17">
    <w:abstractNumId w:val="14"/>
  </w:num>
  <w:num w:numId="18">
    <w:abstractNumId w:val="9"/>
  </w:num>
  <w:num w:numId="19">
    <w:abstractNumId w:val="7"/>
  </w:num>
  <w:num w:numId="20">
    <w:abstractNumId w:val="6"/>
  </w:num>
  <w:num w:numId="21">
    <w:abstractNumId w:val="5"/>
  </w:num>
  <w:num w:numId="22">
    <w:abstractNumId w:val="4"/>
  </w:num>
  <w:num w:numId="23">
    <w:abstractNumId w:val="8"/>
  </w:num>
  <w:num w:numId="24">
    <w:abstractNumId w:val="3"/>
  </w:num>
  <w:num w:numId="25">
    <w:abstractNumId w:val="2"/>
  </w:num>
  <w:num w:numId="26">
    <w:abstractNumId w:val="1"/>
  </w:num>
  <w:num w:numId="27">
    <w:abstractNumId w:val="0"/>
  </w:num>
  <w:num w:numId="28">
    <w:abstractNumId w:val="11"/>
  </w:num>
  <w:num w:numId="29">
    <w:abstractNumId w:val="13"/>
  </w:num>
  <w:num w:numId="30">
    <w:abstractNumId w:val="13"/>
  </w:num>
  <w:num w:numId="31">
    <w:abstractNumId w:val="13"/>
  </w:num>
  <w:num w:numId="3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84"/>
  <w:embedSystemFonts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269C"/>
    <w:rsid w:val="00037033"/>
    <w:rsid w:val="000A198E"/>
    <w:rsid w:val="00127FBD"/>
    <w:rsid w:val="00151C95"/>
    <w:rsid w:val="00174A8D"/>
    <w:rsid w:val="0023021E"/>
    <w:rsid w:val="00234F6B"/>
    <w:rsid w:val="00255515"/>
    <w:rsid w:val="002833B5"/>
    <w:rsid w:val="00283C51"/>
    <w:rsid w:val="00317ECE"/>
    <w:rsid w:val="00436719"/>
    <w:rsid w:val="00462FC2"/>
    <w:rsid w:val="00483B19"/>
    <w:rsid w:val="004850F1"/>
    <w:rsid w:val="0050118A"/>
    <w:rsid w:val="00551AD8"/>
    <w:rsid w:val="005625F5"/>
    <w:rsid w:val="005C489C"/>
    <w:rsid w:val="005C4929"/>
    <w:rsid w:val="00606554"/>
    <w:rsid w:val="0062203C"/>
    <w:rsid w:val="006B7F31"/>
    <w:rsid w:val="006F50C8"/>
    <w:rsid w:val="007A22C1"/>
    <w:rsid w:val="007E67DD"/>
    <w:rsid w:val="0086571B"/>
    <w:rsid w:val="009222DF"/>
    <w:rsid w:val="00940DF7"/>
    <w:rsid w:val="00956924"/>
    <w:rsid w:val="009971D5"/>
    <w:rsid w:val="00A815BB"/>
    <w:rsid w:val="00AE7BFA"/>
    <w:rsid w:val="00B633EB"/>
    <w:rsid w:val="00C30DEE"/>
    <w:rsid w:val="00C413CD"/>
    <w:rsid w:val="00C7269C"/>
    <w:rsid w:val="00C8145D"/>
    <w:rsid w:val="00C819E2"/>
    <w:rsid w:val="00CE24C3"/>
    <w:rsid w:val="00D134AA"/>
    <w:rsid w:val="00D45D78"/>
    <w:rsid w:val="00D605AE"/>
    <w:rsid w:val="00D857D6"/>
    <w:rsid w:val="00DD4816"/>
    <w:rsid w:val="00DE3A2A"/>
    <w:rsid w:val="00E21195"/>
    <w:rsid w:val="00EB1750"/>
    <w:rsid w:val="00EC1E77"/>
    <w:rsid w:val="00EE3A3F"/>
    <w:rsid w:val="00F80224"/>
    <w:rsid w:val="00FB0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20"/>
    </w:pPr>
    <w:rPr>
      <w:rFonts w:ascii="Tahoma" w:hAnsi="Tahoma"/>
      <w:sz w:val="22"/>
      <w:szCs w:val="22"/>
    </w:rPr>
  </w:style>
  <w:style w:type="paragraph" w:styleId="Heading1">
    <w:name w:val="heading 1"/>
    <w:basedOn w:val="Normal"/>
    <w:next w:val="Normal"/>
    <w:qFormat/>
    <w:rsid w:val="00B633EB"/>
    <w:pPr>
      <w:keepNext/>
      <w:spacing w:after="240"/>
      <w:outlineLvl w:val="0"/>
    </w:pPr>
    <w:rPr>
      <w:b/>
      <w:color w:val="808080"/>
      <w:sz w:val="32"/>
      <w:szCs w:val="20"/>
    </w:rPr>
  </w:style>
  <w:style w:type="paragraph" w:styleId="Heading2">
    <w:name w:val="heading 2"/>
    <w:basedOn w:val="Normal"/>
    <w:next w:val="Normal"/>
    <w:qFormat/>
    <w:rsid w:val="00B633EB"/>
    <w:pPr>
      <w:keepNext/>
      <w:spacing w:before="360"/>
      <w:outlineLvl w:val="1"/>
    </w:pPr>
    <w:rPr>
      <w:b/>
      <w:color w:val="000080"/>
      <w:sz w:val="24"/>
    </w:rPr>
  </w:style>
  <w:style w:type="paragraph" w:styleId="Heading3">
    <w:name w:val="heading 3"/>
    <w:basedOn w:val="Normal"/>
    <w:next w:val="Normal"/>
    <w:qFormat/>
    <w:rsid w:val="00B633EB"/>
    <w:pPr>
      <w:keepNext/>
      <w:spacing w:before="360"/>
      <w:outlineLvl w:val="2"/>
    </w:pPr>
    <w:rPr>
      <w:smallCaps/>
      <w:color w:val="00959F"/>
      <w:sz w:val="24"/>
    </w:rPr>
  </w:style>
  <w:style w:type="paragraph" w:styleId="Heading4">
    <w:name w:val="heading 4"/>
    <w:basedOn w:val="Normal"/>
    <w:next w:val="Normal"/>
    <w:qFormat/>
    <w:pPr>
      <w:keepNext/>
      <w:spacing w:before="240"/>
      <w:outlineLvl w:val="3"/>
    </w:pPr>
    <w:rPr>
      <w:b/>
      <w:i/>
      <w:sz w:val="24"/>
    </w:rPr>
  </w:style>
  <w:style w:type="paragraph" w:styleId="Heading5">
    <w:name w:val="heading 5"/>
    <w:basedOn w:val="Normal"/>
    <w:next w:val="Normal"/>
    <w:qFormat/>
    <w:pPr>
      <w:keepNext/>
      <w:spacing w:before="240"/>
      <w:outlineLvl w:val="4"/>
    </w:pPr>
  </w:style>
  <w:style w:type="paragraph" w:styleId="Heading6">
    <w:name w:val="heading 6"/>
    <w:basedOn w:val="Normal"/>
    <w:next w:val="Normal"/>
    <w:qFormat/>
    <w:pPr>
      <w:keepNext/>
      <w:spacing w:before="240"/>
      <w:outlineLvl w:val="5"/>
    </w:pPr>
    <w:rPr>
      <w:i/>
    </w:rPr>
  </w:style>
  <w:style w:type="paragraph" w:styleId="Heading7">
    <w:name w:val="heading 7"/>
    <w:basedOn w:val="Normal"/>
    <w:next w:val="Normal"/>
    <w:qFormat/>
    <w:pPr>
      <w:keepNext/>
      <w:spacing w:before="240"/>
      <w:outlineLvl w:val="6"/>
    </w:pPr>
  </w:style>
  <w:style w:type="paragraph" w:styleId="Heading8">
    <w:name w:val="heading 8"/>
    <w:basedOn w:val="Normal"/>
    <w:next w:val="Normal"/>
    <w:qFormat/>
    <w:pPr>
      <w:keepNext/>
      <w:spacing w:before="240"/>
      <w:outlineLvl w:val="7"/>
    </w:pPr>
    <w:rPr>
      <w:i/>
      <w:sz w:val="20"/>
    </w:rPr>
  </w:style>
  <w:style w:type="paragraph" w:styleId="Heading9">
    <w:name w:val="heading 9"/>
    <w:basedOn w:val="Normal"/>
    <w:next w:val="Normal"/>
    <w:qFormat/>
    <w:pPr>
      <w:keepNext/>
      <w:spacing w:before="240"/>
      <w:outlineLvl w:val="8"/>
    </w:pPr>
    <w:rPr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ind w:left="2880"/>
    </w:pPr>
    <w:rPr>
      <w:rFonts w:cs="Arial"/>
      <w:caps/>
      <w:sz w:val="24"/>
      <w:szCs w:val="24"/>
    </w:rPr>
  </w:style>
  <w:style w:type="paragraph" w:customStyle="1" w:styleId="wfxRecipient">
    <w:name w:val="wfxRecipient"/>
    <w:basedOn w:val="Normal"/>
  </w:style>
  <w:style w:type="paragraph" w:customStyle="1" w:styleId="wfxFaxNum">
    <w:name w:val="wfxFaxNum"/>
    <w:basedOn w:val="Normal"/>
  </w:style>
  <w:style w:type="paragraph" w:customStyle="1" w:styleId="wfxDate">
    <w:name w:val="wfxDate"/>
    <w:basedOn w:val="Normal"/>
  </w:style>
  <w:style w:type="paragraph" w:customStyle="1" w:styleId="wfxTime">
    <w:name w:val="wfxTime"/>
    <w:basedOn w:val="Normal"/>
  </w:style>
  <w:style w:type="paragraph" w:customStyle="1" w:styleId="wfxCompany">
    <w:name w:val="wfxCompany"/>
    <w:basedOn w:val="Normal"/>
  </w:style>
  <w:style w:type="paragraph" w:customStyle="1" w:styleId="wfxSubject">
    <w:name w:val="wfxSubject"/>
    <w:basedOn w:val="Normal"/>
  </w:style>
  <w:style w:type="paragraph" w:styleId="Header">
    <w:name w:val="header"/>
    <w:basedOn w:val="Normal"/>
    <w:rsid w:val="00D605AE"/>
    <w:pPr>
      <w:tabs>
        <w:tab w:val="center" w:pos="4320"/>
        <w:tab w:val="right" w:pos="8640"/>
      </w:tabs>
      <w:spacing w:after="0"/>
      <w:jc w:val="right"/>
    </w:pPr>
    <w:rPr>
      <w:b/>
      <w:smallCaps/>
      <w:color w:val="00959F"/>
      <w:sz w:val="28"/>
      <w:szCs w:val="28"/>
    </w:rPr>
  </w:style>
  <w:style w:type="paragraph" w:styleId="Footer">
    <w:name w:val="footer"/>
    <w:basedOn w:val="Normal"/>
    <w:rsid w:val="00DD4816"/>
    <w:pPr>
      <w:tabs>
        <w:tab w:val="center" w:pos="4680"/>
        <w:tab w:val="right" w:pos="9360"/>
      </w:tabs>
      <w:spacing w:after="0"/>
    </w:pPr>
    <w:rPr>
      <w:sz w:val="12"/>
      <w:szCs w:val="12"/>
    </w:rPr>
  </w:style>
  <w:style w:type="character" w:styleId="PageNumber">
    <w:name w:val="page number"/>
    <w:basedOn w:val="DefaultParagraphFont"/>
    <w:rPr>
      <w:color w:val="000000"/>
    </w:rPr>
  </w:style>
  <w:style w:type="paragraph" w:styleId="Caption">
    <w:name w:val="caption"/>
    <w:basedOn w:val="Normal"/>
    <w:next w:val="Normal"/>
    <w:qFormat/>
    <w:pPr>
      <w:spacing w:before="120" w:after="240"/>
    </w:pPr>
  </w:style>
  <w:style w:type="paragraph" w:customStyle="1" w:styleId="AlertBox">
    <w:name w:val="Alert Box"/>
    <w:basedOn w:val="Normal"/>
    <w:rsid w:val="00127FBD"/>
    <w:pPr>
      <w:pBdr>
        <w:top w:val="single" w:sz="6" w:space="6" w:color="auto" w:shadow="1"/>
        <w:left w:val="single" w:sz="6" w:space="6" w:color="auto" w:shadow="1"/>
        <w:bottom w:val="single" w:sz="6" w:space="6" w:color="auto" w:shadow="1"/>
        <w:right w:val="single" w:sz="6" w:space="6" w:color="auto" w:shadow="1"/>
      </w:pBdr>
      <w:shd w:val="clear" w:color="auto" w:fill="FFFFCC"/>
      <w:ind w:left="720" w:right="720"/>
    </w:pPr>
  </w:style>
  <w:style w:type="character" w:customStyle="1" w:styleId="KeyCaps">
    <w:name w:val="KeyCaps"/>
    <w:basedOn w:val="DefaultParagraphFont"/>
    <w:rPr>
      <w:rFonts w:ascii="RRKeyCaps" w:hAnsi="RRKeyCaps"/>
      <w:b/>
      <w:noProof w:val="0"/>
      <w:lang w:val="en-US"/>
    </w:rPr>
  </w:style>
  <w:style w:type="character" w:customStyle="1" w:styleId="KeyLetters">
    <w:name w:val="KeyLetters"/>
    <w:basedOn w:val="DefaultParagraphFont"/>
    <w:rPr>
      <w:rFonts w:ascii="RRKeyLetters" w:hAnsi="RRKeyLetters"/>
      <w:sz w:val="22"/>
    </w:rPr>
  </w:style>
  <w:style w:type="paragraph" w:customStyle="1" w:styleId="NumberedText">
    <w:name w:val="NumberedText"/>
    <w:basedOn w:val="Normal"/>
    <w:pPr>
      <w:spacing w:after="240"/>
      <w:ind w:left="1080" w:hanging="360"/>
    </w:pPr>
  </w:style>
  <w:style w:type="paragraph" w:customStyle="1" w:styleId="SpecialInfoGrayBox">
    <w:name w:val="Special Info (Gray Box)"/>
    <w:basedOn w:val="Normal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shd w:val="pct5" w:color="auto" w:fill="auto"/>
      <w:spacing w:before="120"/>
      <w:ind w:left="720" w:right="720"/>
    </w:pPr>
  </w:style>
  <w:style w:type="paragraph" w:styleId="TOC1">
    <w:name w:val="toc 1"/>
    <w:basedOn w:val="Normal"/>
    <w:next w:val="Normal"/>
    <w:semiHidden/>
    <w:pPr>
      <w:tabs>
        <w:tab w:val="right" w:leader="dot" w:pos="8640"/>
      </w:tabs>
      <w:spacing w:before="360"/>
    </w:pPr>
    <w:rPr>
      <w:b/>
      <w:caps/>
      <w:sz w:val="24"/>
    </w:rPr>
  </w:style>
  <w:style w:type="paragraph" w:styleId="TOC2">
    <w:name w:val="toc 2"/>
    <w:basedOn w:val="Normal"/>
    <w:next w:val="Normal"/>
    <w:semiHidden/>
    <w:pPr>
      <w:tabs>
        <w:tab w:val="right" w:leader="dot" w:pos="8640"/>
      </w:tabs>
      <w:spacing w:before="240"/>
      <w:ind w:left="220"/>
    </w:pPr>
    <w:rPr>
      <w:b/>
    </w:rPr>
  </w:style>
  <w:style w:type="paragraph" w:styleId="TOC3">
    <w:name w:val="toc 3"/>
    <w:basedOn w:val="Normal"/>
    <w:next w:val="Normal"/>
    <w:semiHidden/>
    <w:pPr>
      <w:tabs>
        <w:tab w:val="right" w:leader="dot" w:pos="8640"/>
      </w:tabs>
      <w:ind w:left="440"/>
    </w:pPr>
  </w:style>
  <w:style w:type="paragraph" w:customStyle="1" w:styleId="WarningBox">
    <w:name w:val="Warning Box"/>
    <w:basedOn w:val="Normal"/>
    <w:pPr>
      <w:pBdr>
        <w:top w:val="single" w:sz="12" w:space="3" w:color="auto" w:shadow="1"/>
        <w:left w:val="single" w:sz="12" w:space="3" w:color="auto" w:shadow="1"/>
        <w:bottom w:val="single" w:sz="12" w:space="3" w:color="auto" w:shadow="1"/>
        <w:right w:val="single" w:sz="12" w:space="3" w:color="auto" w:shadow="1"/>
      </w:pBdr>
      <w:shd w:val="pct5" w:color="auto" w:fill="auto"/>
      <w:spacing w:after="240"/>
      <w:ind w:right="720"/>
    </w:pPr>
  </w:style>
  <w:style w:type="paragraph" w:customStyle="1" w:styleId="ReferenceTable">
    <w:name w:val="Reference Table"/>
    <w:basedOn w:val="Normal"/>
    <w:rPr>
      <w:spacing w:val="-2"/>
    </w:rPr>
  </w:style>
  <w:style w:type="character" w:customStyle="1" w:styleId="DOSCommandsSuch">
    <w:name w:val="DOS Commands &amp; Such"/>
    <w:basedOn w:val="DefaultParagraphFont"/>
    <w:rsid w:val="00B633EB"/>
    <w:rPr>
      <w:rFonts w:ascii="Consolas" w:hAnsi="Consolas"/>
      <w:noProof/>
      <w:color w:val="0000FF"/>
    </w:rPr>
  </w:style>
  <w:style w:type="paragraph" w:styleId="Title">
    <w:name w:val="Title"/>
    <w:basedOn w:val="Normal"/>
    <w:qFormat/>
    <w:pPr>
      <w:spacing w:before="240"/>
      <w:jc w:val="center"/>
    </w:pPr>
    <w:rPr>
      <w:b/>
      <w:kern w:val="28"/>
      <w:sz w:val="32"/>
    </w:rPr>
  </w:style>
  <w:style w:type="paragraph" w:customStyle="1" w:styleId="FormLabels">
    <w:name w:val="Form Labels"/>
    <w:basedOn w:val="Normal"/>
    <w:pPr>
      <w:spacing w:before="120"/>
    </w:pPr>
    <w:rPr>
      <w:b/>
    </w:rPr>
  </w:style>
  <w:style w:type="paragraph" w:customStyle="1" w:styleId="NormalwithBullets">
    <w:name w:val="Normal with Bullets"/>
    <w:basedOn w:val="Normal"/>
    <w:pPr>
      <w:numPr>
        <w:numId w:val="1"/>
      </w:numPr>
    </w:pPr>
  </w:style>
  <w:style w:type="character" w:customStyle="1" w:styleId="RRWinSymsText">
    <w:name w:val="RRWinSymsText"/>
    <w:basedOn w:val="DefaultParagraphFont"/>
    <w:rPr>
      <w:rFonts w:ascii="RRWinSymbols" w:hAnsi="RRWinSymbols"/>
      <w:noProof/>
    </w:rPr>
  </w:style>
  <w:style w:type="character" w:customStyle="1" w:styleId="RRKeyCaps">
    <w:name w:val="RRKeyCaps"/>
    <w:basedOn w:val="DefaultParagraphFont"/>
    <w:rPr>
      <w:rFonts w:ascii="RRKeyCaps" w:hAnsi="RRKeyCaps"/>
      <w:noProof/>
    </w:rPr>
  </w:style>
  <w:style w:type="character" w:customStyle="1" w:styleId="RRKeyLetters">
    <w:name w:val="RRKeyLetters"/>
    <w:basedOn w:val="DefaultParagraphFont"/>
    <w:rPr>
      <w:rFonts w:ascii="RRKeyLetters" w:hAnsi="RRKeyLetters"/>
      <w:noProof/>
    </w:rPr>
  </w:style>
  <w:style w:type="paragraph" w:customStyle="1" w:styleId="NormalJustAfterTable">
    <w:name w:val="Normal_Just_After_Table"/>
    <w:basedOn w:val="Normal"/>
    <w:next w:val="Normal"/>
    <w:pPr>
      <w:spacing w:before="240"/>
    </w:pPr>
  </w:style>
  <w:style w:type="paragraph" w:customStyle="1" w:styleId="Example">
    <w:name w:val="Example"/>
    <w:basedOn w:val="Normal"/>
    <w:pPr>
      <w:spacing w:before="240" w:after="240"/>
      <w:ind w:left="1440"/>
    </w:pPr>
    <w:rPr>
      <w:b/>
    </w:rPr>
  </w:style>
  <w:style w:type="paragraph" w:customStyle="1" w:styleId="DOSSystemOutput">
    <w:name w:val="DOS_System_Output"/>
    <w:basedOn w:val="Normal"/>
    <w:rsid w:val="00CE24C3"/>
    <w:pPr>
      <w:ind w:left="288"/>
      <w:contextualSpacing/>
    </w:pPr>
    <w:rPr>
      <w:rFonts w:ascii="Consolas" w:hAnsi="Consolas"/>
      <w:noProof/>
      <w:color w:val="0000FF"/>
      <w:sz w:val="20"/>
    </w:rPr>
  </w:style>
  <w:style w:type="character" w:customStyle="1" w:styleId="HighlightedReference">
    <w:name w:val="Highlighted_Reference"/>
    <w:basedOn w:val="DefaultParagraphFont"/>
    <w:rPr>
      <w:b/>
      <w:u w:val="single"/>
    </w:rPr>
  </w:style>
  <w:style w:type="character" w:customStyle="1" w:styleId="StrongEmphasis">
    <w:name w:val="Strong Emphasis"/>
    <w:basedOn w:val="DefaultParagraphFont"/>
    <w:rPr>
      <w:b/>
      <w:i/>
    </w:rPr>
  </w:style>
  <w:style w:type="paragraph" w:customStyle="1" w:styleId="TableHeadingsMatchLogo">
    <w:name w:val="Table_Headings_Match_Logo"/>
    <w:basedOn w:val="Normal"/>
    <w:rsid w:val="00D605AE"/>
    <w:pPr>
      <w:shd w:val="clear" w:color="auto" w:fill="00959F"/>
      <w:spacing w:after="0"/>
      <w:jc w:val="center"/>
    </w:pPr>
    <w:rPr>
      <w:b/>
      <w:smallCaps/>
      <w:color w:val="FFFFFF"/>
      <w:sz w:val="24"/>
      <w:szCs w:val="24"/>
    </w:rPr>
  </w:style>
  <w:style w:type="paragraph" w:customStyle="1" w:styleId="TableHeadingsWhiteonBlack">
    <w:name w:val="Table_Headings_White_on_Black"/>
    <w:basedOn w:val="TableHeadingsMatchLogo"/>
    <w:pPr>
      <w:shd w:val="clear" w:color="auto" w:fill="000000"/>
    </w:pPr>
  </w:style>
  <w:style w:type="paragraph" w:customStyle="1" w:styleId="SignatureLine">
    <w:name w:val="Signature_Line"/>
    <w:basedOn w:val="Normal"/>
    <w:pPr>
      <w:spacing w:before="480"/>
    </w:pPr>
  </w:style>
  <w:style w:type="character" w:customStyle="1" w:styleId="TechnicalTerms">
    <w:name w:val="Technical_Terms"/>
    <w:basedOn w:val="DefaultParagraphFont"/>
    <w:rPr>
      <w:noProof/>
    </w:rPr>
  </w:style>
  <w:style w:type="paragraph" w:customStyle="1" w:styleId="NumberedIteminTable">
    <w:name w:val="Numbered_Item_in_Table"/>
    <w:basedOn w:val="NormalwithBullets"/>
    <w:pPr>
      <w:numPr>
        <w:numId w:val="0"/>
      </w:numPr>
      <w:jc w:val="right"/>
    </w:pPr>
    <w:rPr>
      <w:color w:val="000000"/>
    </w:rPr>
  </w:style>
  <w:style w:type="character" w:styleId="Strong">
    <w:name w:val="Strong"/>
    <w:basedOn w:val="DefaultParagraphFont"/>
    <w:qFormat/>
    <w:rPr>
      <w:b/>
    </w:rPr>
  </w:style>
  <w:style w:type="paragraph" w:customStyle="1" w:styleId="NormalNumbered">
    <w:name w:val="Normal_Numbered"/>
    <w:basedOn w:val="Normal"/>
    <w:pPr>
      <w:numPr>
        <w:numId w:val="2"/>
      </w:numPr>
    </w:pPr>
    <w:rPr>
      <w:color w:val="000000"/>
    </w:rPr>
  </w:style>
  <w:style w:type="paragraph" w:customStyle="1" w:styleId="TableDetails">
    <w:name w:val="Table_Details"/>
    <w:basedOn w:val="Normal"/>
    <w:pPr>
      <w:spacing w:before="120"/>
    </w:pPr>
    <w:rPr>
      <w:sz w:val="18"/>
    </w:rPr>
  </w:style>
  <w:style w:type="paragraph" w:customStyle="1" w:styleId="CodeSnippet">
    <w:name w:val="Code Snippet"/>
    <w:basedOn w:val="AlertBox"/>
    <w:pPr>
      <w:spacing w:after="0"/>
    </w:pPr>
    <w:rPr>
      <w:rFonts w:ascii="Courier New" w:hAnsi="Courier New"/>
      <w:noProof/>
      <w:color w:val="0000FF"/>
      <w:sz w:val="18"/>
    </w:rPr>
  </w:style>
  <w:style w:type="paragraph" w:customStyle="1" w:styleId="NumberColumn">
    <w:name w:val="Number_Column"/>
    <w:basedOn w:val="Normal"/>
    <w:pPr>
      <w:jc w:val="right"/>
    </w:pPr>
  </w:style>
  <w:style w:type="paragraph" w:customStyle="1" w:styleId="StrongTechnical">
    <w:name w:val="Strong_Technical"/>
    <w:basedOn w:val="Normal"/>
    <w:rPr>
      <w:b/>
      <w:noProof/>
    </w:rPr>
  </w:style>
  <w:style w:type="paragraph" w:customStyle="1" w:styleId="CenteredIllustration">
    <w:name w:val="Centered_Illustration"/>
    <w:basedOn w:val="Normal"/>
    <w:next w:val="Normal"/>
    <w:pPr>
      <w:jc w:val="center"/>
    </w:pPr>
  </w:style>
  <w:style w:type="paragraph" w:customStyle="1" w:styleId="NumberColumnwithTableCells">
    <w:name w:val="Number_Column_with_Table_Cells"/>
    <w:basedOn w:val="Normal"/>
    <w:pPr>
      <w:spacing w:before="120"/>
      <w:jc w:val="right"/>
    </w:pPr>
    <w:rPr>
      <w:sz w:val="18"/>
    </w:rPr>
  </w:style>
  <w:style w:type="character" w:customStyle="1" w:styleId="StrongEmphasisTechnicalTerms">
    <w:name w:val="Strong Emphasis Technical Terms"/>
    <w:basedOn w:val="StrongEmphasis"/>
    <w:rPr>
      <w:b/>
      <w:i/>
      <w:noProof/>
    </w:rPr>
  </w:style>
  <w:style w:type="paragraph" w:customStyle="1" w:styleId="TableDetailsBulleted">
    <w:name w:val="Table_Details_Bulleted"/>
    <w:basedOn w:val="TableDetails"/>
    <w:rsid w:val="005C4929"/>
    <w:pPr>
      <w:numPr>
        <w:numId w:val="32"/>
      </w:numPr>
      <w:tabs>
        <w:tab w:val="left" w:pos="216"/>
      </w:tabs>
    </w:pPr>
  </w:style>
  <w:style w:type="character" w:customStyle="1" w:styleId="EmphasisTechicalTerms">
    <w:name w:val="Emphasis_Techical_Terms"/>
    <w:basedOn w:val="Emphasis"/>
    <w:rPr>
      <w:i/>
      <w:iCs/>
      <w:noProof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Hyperlink">
    <w:name w:val="Hyperlink"/>
    <w:basedOn w:val="DefaultParagraphFont"/>
    <w:rPr>
      <w:noProof/>
      <w:color w:val="0000FF"/>
      <w:u w:val="single"/>
    </w:rPr>
  </w:style>
  <w:style w:type="character" w:customStyle="1" w:styleId="TableProfessionalHeadingText">
    <w:name w:val="Table Professional Heading Text"/>
    <w:basedOn w:val="DefaultParagraphFont"/>
    <w:rPr>
      <w:bCs/>
      <w:smallCaps/>
      <w:color w:val="FFFFFF"/>
    </w:rPr>
  </w:style>
  <w:style w:type="paragraph" w:styleId="EnvelopeReturn">
    <w:name w:val="envelope return"/>
    <w:basedOn w:val="Normal"/>
    <w:rPr>
      <w:rFonts w:cs="Arial"/>
      <w:smallCaps/>
      <w:sz w:val="18"/>
    </w:rPr>
  </w:style>
  <w:style w:type="character" w:styleId="HTMLCode">
    <w:name w:val="HTML Code"/>
    <w:basedOn w:val="DefaultParagraphFont"/>
    <w:rPr>
      <w:rFonts w:ascii="Courier New" w:hAnsi="Courier New"/>
      <w:sz w:val="20"/>
      <w:szCs w:val="20"/>
    </w:rPr>
  </w:style>
  <w:style w:type="character" w:styleId="HTMLKeyboard">
    <w:name w:val="HTML Keyboard"/>
    <w:basedOn w:val="DefaultParagraphFont"/>
    <w:rPr>
      <w:rFonts w:ascii="Courier New" w:hAnsi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pPr>
      <w:ind w:left="220" w:hanging="220"/>
    </w:pPr>
  </w:style>
  <w:style w:type="paragraph" w:styleId="IndexHeading">
    <w:name w:val="index heading"/>
    <w:basedOn w:val="Normal"/>
    <w:next w:val="Index1"/>
    <w:semiHidden/>
    <w:rPr>
      <w:rFonts w:cs="Arial"/>
      <w:b/>
      <w:bCs/>
    </w:rPr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120"/>
    </w:pPr>
    <w:rPr>
      <w:rFonts w:ascii="Courier New" w:hAnsi="Courier New" w:cs="Courier New"/>
      <w:noProof/>
      <w:color w:val="000000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cs="Arial"/>
      <w:sz w:val="24"/>
      <w:szCs w:val="24"/>
    </w:rPr>
  </w:style>
  <w:style w:type="paragraph" w:styleId="NormalWeb">
    <w:name w:val="Normal (Web)"/>
    <w:basedOn w:val="Normal"/>
    <w:rPr>
      <w:rFonts w:ascii="Arial" w:hAnsi="Arial"/>
      <w:sz w:val="24"/>
      <w:szCs w:val="24"/>
    </w:rPr>
  </w:style>
  <w:style w:type="paragraph" w:styleId="Subtitle">
    <w:name w:val="Subtitle"/>
    <w:basedOn w:val="Normal"/>
    <w:qFormat/>
    <w:pPr>
      <w:spacing w:after="60"/>
      <w:jc w:val="center"/>
      <w:outlineLvl w:val="1"/>
    </w:pPr>
    <w:rPr>
      <w:rFonts w:cs="Arial"/>
      <w:sz w:val="24"/>
      <w:szCs w:val="24"/>
    </w:rPr>
  </w:style>
  <w:style w:type="paragraph" w:styleId="TOAHeading">
    <w:name w:val="toa heading"/>
    <w:basedOn w:val="Normal"/>
    <w:next w:val="Normal"/>
    <w:semiHidden/>
    <w:pPr>
      <w:spacing w:before="120"/>
    </w:pPr>
    <w:rPr>
      <w:rFonts w:cs="Arial"/>
      <w:b/>
      <w:bCs/>
      <w:sz w:val="24"/>
      <w:szCs w:val="24"/>
    </w:rPr>
  </w:style>
  <w:style w:type="character" w:customStyle="1" w:styleId="AcceleratorKey">
    <w:name w:val="Accelerator Key"/>
    <w:basedOn w:val="DefaultParagraphFont"/>
    <w:rPr>
      <w:b/>
      <w:u w:val="single"/>
    </w:rPr>
  </w:style>
  <w:style w:type="paragraph" w:customStyle="1" w:styleId="ReportOuitput">
    <w:name w:val="Report Ouitput"/>
    <w:basedOn w:val="Normal"/>
    <w:pPr>
      <w:autoSpaceDE w:val="0"/>
      <w:autoSpaceDN w:val="0"/>
      <w:adjustRightInd w:val="0"/>
      <w:spacing w:after="0"/>
    </w:pPr>
    <w:rPr>
      <w:rFonts w:ascii="Courier New" w:hAnsi="Courier New" w:cs="Courier New"/>
      <w:noProof/>
      <w:sz w:val="20"/>
      <w:szCs w:val="20"/>
    </w:rPr>
  </w:style>
  <w:style w:type="paragraph" w:styleId="BlockText">
    <w:name w:val="Block Text"/>
    <w:basedOn w:val="Normal"/>
    <w:rsid w:val="005C489C"/>
    <w:pPr>
      <w:ind w:left="720" w:right="720"/>
    </w:pPr>
    <w:rPr>
      <w:szCs w:val="20"/>
    </w:rPr>
  </w:style>
  <w:style w:type="character" w:customStyle="1" w:styleId="FootnoteNumber">
    <w:name w:val="Footnote Number"/>
    <w:basedOn w:val="DefaultParagraphFont"/>
    <w:rsid w:val="00FB0851"/>
    <w:rPr>
      <w:vertAlign w:val="superscript"/>
    </w:rPr>
  </w:style>
  <w:style w:type="character" w:customStyle="1" w:styleId="ReferenceNumber">
    <w:name w:val="Reference Number"/>
    <w:basedOn w:val="DefaultParagraphFont"/>
    <w:rsid w:val="00462FC2"/>
    <w:rPr>
      <w:vertAlign w:val="superscript"/>
    </w:rPr>
  </w:style>
  <w:style w:type="paragraph" w:customStyle="1" w:styleId="AlertBoxBullet">
    <w:name w:val="Alert Box Bullet"/>
    <w:basedOn w:val="AlertBox"/>
    <w:rsid w:val="00127FBD"/>
    <w:pPr>
      <w:numPr>
        <w:numId w:val="31"/>
      </w:numPr>
      <w:tabs>
        <w:tab w:val="left" w:pos="1008"/>
      </w:tabs>
    </w:pPr>
  </w:style>
  <w:style w:type="paragraph" w:customStyle="1" w:styleId="ListingCaptionContinuation">
    <w:name w:val="Listing Caption Continuation"/>
    <w:basedOn w:val="Normal"/>
    <w:rsid w:val="009971D5"/>
    <w:pPr>
      <w:spacing w:before="120" w:after="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0118A"/>
    <w:pPr>
      <w:spacing w:after="0"/>
    </w:pPr>
    <w:rPr>
      <w:rFonts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118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633EB"/>
    <w:pPr>
      <w:ind w:left="7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20"/>
    </w:pPr>
    <w:rPr>
      <w:rFonts w:ascii="Tahoma" w:hAnsi="Tahoma"/>
      <w:sz w:val="22"/>
      <w:szCs w:val="22"/>
    </w:rPr>
  </w:style>
  <w:style w:type="paragraph" w:styleId="Heading1">
    <w:name w:val="heading 1"/>
    <w:basedOn w:val="Normal"/>
    <w:next w:val="Normal"/>
    <w:qFormat/>
    <w:rsid w:val="00B633EB"/>
    <w:pPr>
      <w:keepNext/>
      <w:spacing w:after="240"/>
      <w:outlineLvl w:val="0"/>
    </w:pPr>
    <w:rPr>
      <w:b/>
      <w:color w:val="808080"/>
      <w:sz w:val="32"/>
      <w:szCs w:val="20"/>
    </w:rPr>
  </w:style>
  <w:style w:type="paragraph" w:styleId="Heading2">
    <w:name w:val="heading 2"/>
    <w:basedOn w:val="Normal"/>
    <w:next w:val="Normal"/>
    <w:qFormat/>
    <w:rsid w:val="00B633EB"/>
    <w:pPr>
      <w:keepNext/>
      <w:spacing w:before="360"/>
      <w:outlineLvl w:val="1"/>
    </w:pPr>
    <w:rPr>
      <w:b/>
      <w:color w:val="000080"/>
      <w:sz w:val="24"/>
    </w:rPr>
  </w:style>
  <w:style w:type="paragraph" w:styleId="Heading3">
    <w:name w:val="heading 3"/>
    <w:basedOn w:val="Normal"/>
    <w:next w:val="Normal"/>
    <w:qFormat/>
    <w:rsid w:val="00B633EB"/>
    <w:pPr>
      <w:keepNext/>
      <w:spacing w:before="360"/>
      <w:outlineLvl w:val="2"/>
    </w:pPr>
    <w:rPr>
      <w:smallCaps/>
      <w:color w:val="00959F"/>
      <w:sz w:val="24"/>
    </w:rPr>
  </w:style>
  <w:style w:type="paragraph" w:styleId="Heading4">
    <w:name w:val="heading 4"/>
    <w:basedOn w:val="Normal"/>
    <w:next w:val="Normal"/>
    <w:qFormat/>
    <w:pPr>
      <w:keepNext/>
      <w:spacing w:before="240"/>
      <w:outlineLvl w:val="3"/>
    </w:pPr>
    <w:rPr>
      <w:b/>
      <w:i/>
      <w:sz w:val="24"/>
    </w:rPr>
  </w:style>
  <w:style w:type="paragraph" w:styleId="Heading5">
    <w:name w:val="heading 5"/>
    <w:basedOn w:val="Normal"/>
    <w:next w:val="Normal"/>
    <w:qFormat/>
    <w:pPr>
      <w:keepNext/>
      <w:spacing w:before="240"/>
      <w:outlineLvl w:val="4"/>
    </w:pPr>
  </w:style>
  <w:style w:type="paragraph" w:styleId="Heading6">
    <w:name w:val="heading 6"/>
    <w:basedOn w:val="Normal"/>
    <w:next w:val="Normal"/>
    <w:qFormat/>
    <w:pPr>
      <w:keepNext/>
      <w:spacing w:before="240"/>
      <w:outlineLvl w:val="5"/>
    </w:pPr>
    <w:rPr>
      <w:i/>
    </w:rPr>
  </w:style>
  <w:style w:type="paragraph" w:styleId="Heading7">
    <w:name w:val="heading 7"/>
    <w:basedOn w:val="Normal"/>
    <w:next w:val="Normal"/>
    <w:qFormat/>
    <w:pPr>
      <w:keepNext/>
      <w:spacing w:before="240"/>
      <w:outlineLvl w:val="6"/>
    </w:pPr>
  </w:style>
  <w:style w:type="paragraph" w:styleId="Heading8">
    <w:name w:val="heading 8"/>
    <w:basedOn w:val="Normal"/>
    <w:next w:val="Normal"/>
    <w:qFormat/>
    <w:pPr>
      <w:keepNext/>
      <w:spacing w:before="240"/>
      <w:outlineLvl w:val="7"/>
    </w:pPr>
    <w:rPr>
      <w:i/>
      <w:sz w:val="20"/>
    </w:rPr>
  </w:style>
  <w:style w:type="paragraph" w:styleId="Heading9">
    <w:name w:val="heading 9"/>
    <w:basedOn w:val="Normal"/>
    <w:next w:val="Normal"/>
    <w:qFormat/>
    <w:pPr>
      <w:keepNext/>
      <w:spacing w:before="240"/>
      <w:outlineLvl w:val="8"/>
    </w:pPr>
    <w:rPr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ind w:left="2880"/>
    </w:pPr>
    <w:rPr>
      <w:rFonts w:cs="Arial"/>
      <w:caps/>
      <w:sz w:val="24"/>
      <w:szCs w:val="24"/>
    </w:rPr>
  </w:style>
  <w:style w:type="paragraph" w:customStyle="1" w:styleId="wfxRecipient">
    <w:name w:val="wfxRecipient"/>
    <w:basedOn w:val="Normal"/>
  </w:style>
  <w:style w:type="paragraph" w:customStyle="1" w:styleId="wfxFaxNum">
    <w:name w:val="wfxFaxNum"/>
    <w:basedOn w:val="Normal"/>
  </w:style>
  <w:style w:type="paragraph" w:customStyle="1" w:styleId="wfxDate">
    <w:name w:val="wfxDate"/>
    <w:basedOn w:val="Normal"/>
  </w:style>
  <w:style w:type="paragraph" w:customStyle="1" w:styleId="wfxTime">
    <w:name w:val="wfxTime"/>
    <w:basedOn w:val="Normal"/>
  </w:style>
  <w:style w:type="paragraph" w:customStyle="1" w:styleId="wfxCompany">
    <w:name w:val="wfxCompany"/>
    <w:basedOn w:val="Normal"/>
  </w:style>
  <w:style w:type="paragraph" w:customStyle="1" w:styleId="wfxSubject">
    <w:name w:val="wfxSubject"/>
    <w:basedOn w:val="Normal"/>
  </w:style>
  <w:style w:type="paragraph" w:styleId="Header">
    <w:name w:val="header"/>
    <w:basedOn w:val="Normal"/>
    <w:rsid w:val="00D605AE"/>
    <w:pPr>
      <w:tabs>
        <w:tab w:val="center" w:pos="4320"/>
        <w:tab w:val="right" w:pos="8640"/>
      </w:tabs>
      <w:spacing w:after="0"/>
      <w:jc w:val="right"/>
    </w:pPr>
    <w:rPr>
      <w:b/>
      <w:smallCaps/>
      <w:color w:val="00959F"/>
      <w:sz w:val="28"/>
      <w:szCs w:val="28"/>
    </w:rPr>
  </w:style>
  <w:style w:type="paragraph" w:styleId="Footer">
    <w:name w:val="footer"/>
    <w:basedOn w:val="Normal"/>
    <w:rsid w:val="00DD4816"/>
    <w:pPr>
      <w:tabs>
        <w:tab w:val="center" w:pos="4680"/>
        <w:tab w:val="right" w:pos="9360"/>
      </w:tabs>
      <w:spacing w:after="0"/>
    </w:pPr>
    <w:rPr>
      <w:sz w:val="12"/>
      <w:szCs w:val="12"/>
    </w:rPr>
  </w:style>
  <w:style w:type="character" w:styleId="PageNumber">
    <w:name w:val="page number"/>
    <w:basedOn w:val="DefaultParagraphFont"/>
    <w:rPr>
      <w:color w:val="000000"/>
    </w:rPr>
  </w:style>
  <w:style w:type="paragraph" w:styleId="Caption">
    <w:name w:val="caption"/>
    <w:basedOn w:val="Normal"/>
    <w:next w:val="Normal"/>
    <w:qFormat/>
    <w:pPr>
      <w:spacing w:before="120" w:after="240"/>
    </w:pPr>
  </w:style>
  <w:style w:type="paragraph" w:customStyle="1" w:styleId="AlertBox">
    <w:name w:val="Alert Box"/>
    <w:basedOn w:val="Normal"/>
    <w:rsid w:val="00127FBD"/>
    <w:pPr>
      <w:pBdr>
        <w:top w:val="single" w:sz="6" w:space="6" w:color="auto" w:shadow="1"/>
        <w:left w:val="single" w:sz="6" w:space="6" w:color="auto" w:shadow="1"/>
        <w:bottom w:val="single" w:sz="6" w:space="6" w:color="auto" w:shadow="1"/>
        <w:right w:val="single" w:sz="6" w:space="6" w:color="auto" w:shadow="1"/>
      </w:pBdr>
      <w:shd w:val="clear" w:color="auto" w:fill="FFFFCC"/>
      <w:ind w:left="720" w:right="720"/>
    </w:pPr>
  </w:style>
  <w:style w:type="character" w:customStyle="1" w:styleId="KeyCaps">
    <w:name w:val="KeyCaps"/>
    <w:basedOn w:val="DefaultParagraphFont"/>
    <w:rPr>
      <w:rFonts w:ascii="RRKeyCaps" w:hAnsi="RRKeyCaps"/>
      <w:b/>
      <w:noProof w:val="0"/>
      <w:lang w:val="en-US"/>
    </w:rPr>
  </w:style>
  <w:style w:type="character" w:customStyle="1" w:styleId="KeyLetters">
    <w:name w:val="KeyLetters"/>
    <w:basedOn w:val="DefaultParagraphFont"/>
    <w:rPr>
      <w:rFonts w:ascii="RRKeyLetters" w:hAnsi="RRKeyLetters"/>
      <w:sz w:val="22"/>
    </w:rPr>
  </w:style>
  <w:style w:type="paragraph" w:customStyle="1" w:styleId="NumberedText">
    <w:name w:val="NumberedText"/>
    <w:basedOn w:val="Normal"/>
    <w:pPr>
      <w:spacing w:after="240"/>
      <w:ind w:left="1080" w:hanging="360"/>
    </w:pPr>
  </w:style>
  <w:style w:type="paragraph" w:customStyle="1" w:styleId="SpecialInfoGrayBox">
    <w:name w:val="Special Info (Gray Box)"/>
    <w:basedOn w:val="Normal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shd w:val="pct5" w:color="auto" w:fill="auto"/>
      <w:spacing w:before="120"/>
      <w:ind w:left="720" w:right="720"/>
    </w:pPr>
  </w:style>
  <w:style w:type="paragraph" w:styleId="TOC1">
    <w:name w:val="toc 1"/>
    <w:basedOn w:val="Normal"/>
    <w:next w:val="Normal"/>
    <w:semiHidden/>
    <w:pPr>
      <w:tabs>
        <w:tab w:val="right" w:leader="dot" w:pos="8640"/>
      </w:tabs>
      <w:spacing w:before="360"/>
    </w:pPr>
    <w:rPr>
      <w:b/>
      <w:caps/>
      <w:sz w:val="24"/>
    </w:rPr>
  </w:style>
  <w:style w:type="paragraph" w:styleId="TOC2">
    <w:name w:val="toc 2"/>
    <w:basedOn w:val="Normal"/>
    <w:next w:val="Normal"/>
    <w:semiHidden/>
    <w:pPr>
      <w:tabs>
        <w:tab w:val="right" w:leader="dot" w:pos="8640"/>
      </w:tabs>
      <w:spacing w:before="240"/>
      <w:ind w:left="220"/>
    </w:pPr>
    <w:rPr>
      <w:b/>
    </w:rPr>
  </w:style>
  <w:style w:type="paragraph" w:styleId="TOC3">
    <w:name w:val="toc 3"/>
    <w:basedOn w:val="Normal"/>
    <w:next w:val="Normal"/>
    <w:semiHidden/>
    <w:pPr>
      <w:tabs>
        <w:tab w:val="right" w:leader="dot" w:pos="8640"/>
      </w:tabs>
      <w:ind w:left="440"/>
    </w:pPr>
  </w:style>
  <w:style w:type="paragraph" w:customStyle="1" w:styleId="WarningBox">
    <w:name w:val="Warning Box"/>
    <w:basedOn w:val="Normal"/>
    <w:pPr>
      <w:pBdr>
        <w:top w:val="single" w:sz="12" w:space="3" w:color="auto" w:shadow="1"/>
        <w:left w:val="single" w:sz="12" w:space="3" w:color="auto" w:shadow="1"/>
        <w:bottom w:val="single" w:sz="12" w:space="3" w:color="auto" w:shadow="1"/>
        <w:right w:val="single" w:sz="12" w:space="3" w:color="auto" w:shadow="1"/>
      </w:pBdr>
      <w:shd w:val="pct5" w:color="auto" w:fill="auto"/>
      <w:spacing w:after="240"/>
      <w:ind w:right="720"/>
    </w:pPr>
  </w:style>
  <w:style w:type="paragraph" w:customStyle="1" w:styleId="ReferenceTable">
    <w:name w:val="Reference Table"/>
    <w:basedOn w:val="Normal"/>
    <w:rPr>
      <w:spacing w:val="-2"/>
    </w:rPr>
  </w:style>
  <w:style w:type="character" w:customStyle="1" w:styleId="DOSCommandsSuch">
    <w:name w:val="DOS Commands &amp; Such"/>
    <w:basedOn w:val="DefaultParagraphFont"/>
    <w:rsid w:val="00B633EB"/>
    <w:rPr>
      <w:rFonts w:ascii="Consolas" w:hAnsi="Consolas"/>
      <w:noProof/>
      <w:color w:val="0000FF"/>
    </w:rPr>
  </w:style>
  <w:style w:type="paragraph" w:styleId="Title">
    <w:name w:val="Title"/>
    <w:basedOn w:val="Normal"/>
    <w:qFormat/>
    <w:pPr>
      <w:spacing w:before="240"/>
      <w:jc w:val="center"/>
    </w:pPr>
    <w:rPr>
      <w:b/>
      <w:kern w:val="28"/>
      <w:sz w:val="32"/>
    </w:rPr>
  </w:style>
  <w:style w:type="paragraph" w:customStyle="1" w:styleId="FormLabels">
    <w:name w:val="Form Labels"/>
    <w:basedOn w:val="Normal"/>
    <w:pPr>
      <w:spacing w:before="120"/>
    </w:pPr>
    <w:rPr>
      <w:b/>
    </w:rPr>
  </w:style>
  <w:style w:type="paragraph" w:customStyle="1" w:styleId="NormalwithBullets">
    <w:name w:val="Normal with Bullets"/>
    <w:basedOn w:val="Normal"/>
    <w:pPr>
      <w:numPr>
        <w:numId w:val="1"/>
      </w:numPr>
    </w:pPr>
  </w:style>
  <w:style w:type="character" w:customStyle="1" w:styleId="RRWinSymsText">
    <w:name w:val="RRWinSymsText"/>
    <w:basedOn w:val="DefaultParagraphFont"/>
    <w:rPr>
      <w:rFonts w:ascii="RRWinSymbols" w:hAnsi="RRWinSymbols"/>
      <w:noProof/>
    </w:rPr>
  </w:style>
  <w:style w:type="character" w:customStyle="1" w:styleId="RRKeyCaps">
    <w:name w:val="RRKeyCaps"/>
    <w:basedOn w:val="DefaultParagraphFont"/>
    <w:rPr>
      <w:rFonts w:ascii="RRKeyCaps" w:hAnsi="RRKeyCaps"/>
      <w:noProof/>
    </w:rPr>
  </w:style>
  <w:style w:type="character" w:customStyle="1" w:styleId="RRKeyLetters">
    <w:name w:val="RRKeyLetters"/>
    <w:basedOn w:val="DefaultParagraphFont"/>
    <w:rPr>
      <w:rFonts w:ascii="RRKeyLetters" w:hAnsi="RRKeyLetters"/>
      <w:noProof/>
    </w:rPr>
  </w:style>
  <w:style w:type="paragraph" w:customStyle="1" w:styleId="NormalJustAfterTable">
    <w:name w:val="Normal_Just_After_Table"/>
    <w:basedOn w:val="Normal"/>
    <w:next w:val="Normal"/>
    <w:pPr>
      <w:spacing w:before="240"/>
    </w:pPr>
  </w:style>
  <w:style w:type="paragraph" w:customStyle="1" w:styleId="Example">
    <w:name w:val="Example"/>
    <w:basedOn w:val="Normal"/>
    <w:pPr>
      <w:spacing w:before="240" w:after="240"/>
      <w:ind w:left="1440"/>
    </w:pPr>
    <w:rPr>
      <w:b/>
    </w:rPr>
  </w:style>
  <w:style w:type="paragraph" w:customStyle="1" w:styleId="DOSSystemOutput">
    <w:name w:val="DOS_System_Output"/>
    <w:basedOn w:val="Normal"/>
    <w:rsid w:val="00CE24C3"/>
    <w:pPr>
      <w:ind w:left="288"/>
      <w:contextualSpacing/>
    </w:pPr>
    <w:rPr>
      <w:rFonts w:ascii="Consolas" w:hAnsi="Consolas"/>
      <w:noProof/>
      <w:color w:val="0000FF"/>
      <w:sz w:val="20"/>
    </w:rPr>
  </w:style>
  <w:style w:type="character" w:customStyle="1" w:styleId="HighlightedReference">
    <w:name w:val="Highlighted_Reference"/>
    <w:basedOn w:val="DefaultParagraphFont"/>
    <w:rPr>
      <w:b/>
      <w:u w:val="single"/>
    </w:rPr>
  </w:style>
  <w:style w:type="character" w:customStyle="1" w:styleId="StrongEmphasis">
    <w:name w:val="Strong Emphasis"/>
    <w:basedOn w:val="DefaultParagraphFont"/>
    <w:rPr>
      <w:b/>
      <w:i/>
    </w:rPr>
  </w:style>
  <w:style w:type="paragraph" w:customStyle="1" w:styleId="TableHeadingsMatchLogo">
    <w:name w:val="Table_Headings_Match_Logo"/>
    <w:basedOn w:val="Normal"/>
    <w:rsid w:val="00D605AE"/>
    <w:pPr>
      <w:shd w:val="clear" w:color="auto" w:fill="00959F"/>
      <w:spacing w:after="0"/>
      <w:jc w:val="center"/>
    </w:pPr>
    <w:rPr>
      <w:b/>
      <w:smallCaps/>
      <w:color w:val="FFFFFF"/>
      <w:sz w:val="24"/>
      <w:szCs w:val="24"/>
    </w:rPr>
  </w:style>
  <w:style w:type="paragraph" w:customStyle="1" w:styleId="TableHeadingsWhiteonBlack">
    <w:name w:val="Table_Headings_White_on_Black"/>
    <w:basedOn w:val="TableHeadingsMatchLogo"/>
    <w:pPr>
      <w:shd w:val="clear" w:color="auto" w:fill="000000"/>
    </w:pPr>
  </w:style>
  <w:style w:type="paragraph" w:customStyle="1" w:styleId="SignatureLine">
    <w:name w:val="Signature_Line"/>
    <w:basedOn w:val="Normal"/>
    <w:pPr>
      <w:spacing w:before="480"/>
    </w:pPr>
  </w:style>
  <w:style w:type="character" w:customStyle="1" w:styleId="TechnicalTerms">
    <w:name w:val="Technical_Terms"/>
    <w:basedOn w:val="DefaultParagraphFont"/>
    <w:rPr>
      <w:noProof/>
    </w:rPr>
  </w:style>
  <w:style w:type="paragraph" w:customStyle="1" w:styleId="NumberedIteminTable">
    <w:name w:val="Numbered_Item_in_Table"/>
    <w:basedOn w:val="NormalwithBullets"/>
    <w:pPr>
      <w:numPr>
        <w:numId w:val="0"/>
      </w:numPr>
      <w:jc w:val="right"/>
    </w:pPr>
    <w:rPr>
      <w:color w:val="000000"/>
    </w:rPr>
  </w:style>
  <w:style w:type="character" w:styleId="Strong">
    <w:name w:val="Strong"/>
    <w:basedOn w:val="DefaultParagraphFont"/>
    <w:qFormat/>
    <w:rPr>
      <w:b/>
    </w:rPr>
  </w:style>
  <w:style w:type="paragraph" w:customStyle="1" w:styleId="NormalNumbered">
    <w:name w:val="Normal_Numbered"/>
    <w:basedOn w:val="Normal"/>
    <w:pPr>
      <w:numPr>
        <w:numId w:val="2"/>
      </w:numPr>
    </w:pPr>
    <w:rPr>
      <w:color w:val="000000"/>
    </w:rPr>
  </w:style>
  <w:style w:type="paragraph" w:customStyle="1" w:styleId="TableDetails">
    <w:name w:val="Table_Details"/>
    <w:basedOn w:val="Normal"/>
    <w:pPr>
      <w:spacing w:before="120"/>
    </w:pPr>
    <w:rPr>
      <w:sz w:val="18"/>
    </w:rPr>
  </w:style>
  <w:style w:type="paragraph" w:customStyle="1" w:styleId="CodeSnippet">
    <w:name w:val="Code Snippet"/>
    <w:basedOn w:val="AlertBox"/>
    <w:pPr>
      <w:spacing w:after="0"/>
    </w:pPr>
    <w:rPr>
      <w:rFonts w:ascii="Courier New" w:hAnsi="Courier New"/>
      <w:noProof/>
      <w:color w:val="0000FF"/>
      <w:sz w:val="18"/>
    </w:rPr>
  </w:style>
  <w:style w:type="paragraph" w:customStyle="1" w:styleId="NumberColumn">
    <w:name w:val="Number_Column"/>
    <w:basedOn w:val="Normal"/>
    <w:pPr>
      <w:jc w:val="right"/>
    </w:pPr>
  </w:style>
  <w:style w:type="paragraph" w:customStyle="1" w:styleId="StrongTechnical">
    <w:name w:val="Strong_Technical"/>
    <w:basedOn w:val="Normal"/>
    <w:rPr>
      <w:b/>
      <w:noProof/>
    </w:rPr>
  </w:style>
  <w:style w:type="paragraph" w:customStyle="1" w:styleId="CenteredIllustration">
    <w:name w:val="Centered_Illustration"/>
    <w:basedOn w:val="Normal"/>
    <w:next w:val="Normal"/>
    <w:pPr>
      <w:jc w:val="center"/>
    </w:pPr>
  </w:style>
  <w:style w:type="paragraph" w:customStyle="1" w:styleId="NumberColumnwithTableCells">
    <w:name w:val="Number_Column_with_Table_Cells"/>
    <w:basedOn w:val="Normal"/>
    <w:pPr>
      <w:spacing w:before="120"/>
      <w:jc w:val="right"/>
    </w:pPr>
    <w:rPr>
      <w:sz w:val="18"/>
    </w:rPr>
  </w:style>
  <w:style w:type="character" w:customStyle="1" w:styleId="StrongEmphasisTechnicalTerms">
    <w:name w:val="Strong Emphasis Technical Terms"/>
    <w:basedOn w:val="StrongEmphasis"/>
    <w:rPr>
      <w:b/>
      <w:i/>
      <w:noProof/>
    </w:rPr>
  </w:style>
  <w:style w:type="paragraph" w:customStyle="1" w:styleId="TableDetailsBulleted">
    <w:name w:val="Table_Details_Bulleted"/>
    <w:basedOn w:val="TableDetails"/>
    <w:rsid w:val="005C4929"/>
    <w:pPr>
      <w:numPr>
        <w:numId w:val="32"/>
      </w:numPr>
      <w:tabs>
        <w:tab w:val="left" w:pos="216"/>
      </w:tabs>
    </w:pPr>
  </w:style>
  <w:style w:type="character" w:customStyle="1" w:styleId="EmphasisTechicalTerms">
    <w:name w:val="Emphasis_Techical_Terms"/>
    <w:basedOn w:val="Emphasis"/>
    <w:rPr>
      <w:i/>
      <w:iCs/>
      <w:noProof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Hyperlink">
    <w:name w:val="Hyperlink"/>
    <w:basedOn w:val="DefaultParagraphFont"/>
    <w:rPr>
      <w:noProof/>
      <w:color w:val="0000FF"/>
      <w:u w:val="single"/>
    </w:rPr>
  </w:style>
  <w:style w:type="character" w:customStyle="1" w:styleId="TableProfessionalHeadingText">
    <w:name w:val="Table Professional Heading Text"/>
    <w:basedOn w:val="DefaultParagraphFont"/>
    <w:rPr>
      <w:bCs/>
      <w:smallCaps/>
      <w:color w:val="FFFFFF"/>
    </w:rPr>
  </w:style>
  <w:style w:type="paragraph" w:styleId="EnvelopeReturn">
    <w:name w:val="envelope return"/>
    <w:basedOn w:val="Normal"/>
    <w:rPr>
      <w:rFonts w:cs="Arial"/>
      <w:smallCaps/>
      <w:sz w:val="18"/>
    </w:rPr>
  </w:style>
  <w:style w:type="character" w:styleId="HTMLCode">
    <w:name w:val="HTML Code"/>
    <w:basedOn w:val="DefaultParagraphFont"/>
    <w:rPr>
      <w:rFonts w:ascii="Courier New" w:hAnsi="Courier New"/>
      <w:sz w:val="20"/>
      <w:szCs w:val="20"/>
    </w:rPr>
  </w:style>
  <w:style w:type="character" w:styleId="HTMLKeyboard">
    <w:name w:val="HTML Keyboard"/>
    <w:basedOn w:val="DefaultParagraphFont"/>
    <w:rPr>
      <w:rFonts w:ascii="Courier New" w:hAnsi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pPr>
      <w:ind w:left="220" w:hanging="220"/>
    </w:pPr>
  </w:style>
  <w:style w:type="paragraph" w:styleId="IndexHeading">
    <w:name w:val="index heading"/>
    <w:basedOn w:val="Normal"/>
    <w:next w:val="Index1"/>
    <w:semiHidden/>
    <w:rPr>
      <w:rFonts w:cs="Arial"/>
      <w:b/>
      <w:bCs/>
    </w:rPr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120"/>
    </w:pPr>
    <w:rPr>
      <w:rFonts w:ascii="Courier New" w:hAnsi="Courier New" w:cs="Courier New"/>
      <w:noProof/>
      <w:color w:val="000000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cs="Arial"/>
      <w:sz w:val="24"/>
      <w:szCs w:val="24"/>
    </w:rPr>
  </w:style>
  <w:style w:type="paragraph" w:styleId="NormalWeb">
    <w:name w:val="Normal (Web)"/>
    <w:basedOn w:val="Normal"/>
    <w:rPr>
      <w:rFonts w:ascii="Arial" w:hAnsi="Arial"/>
      <w:sz w:val="24"/>
      <w:szCs w:val="24"/>
    </w:rPr>
  </w:style>
  <w:style w:type="paragraph" w:styleId="Subtitle">
    <w:name w:val="Subtitle"/>
    <w:basedOn w:val="Normal"/>
    <w:qFormat/>
    <w:pPr>
      <w:spacing w:after="60"/>
      <w:jc w:val="center"/>
      <w:outlineLvl w:val="1"/>
    </w:pPr>
    <w:rPr>
      <w:rFonts w:cs="Arial"/>
      <w:sz w:val="24"/>
      <w:szCs w:val="24"/>
    </w:rPr>
  </w:style>
  <w:style w:type="paragraph" w:styleId="TOAHeading">
    <w:name w:val="toa heading"/>
    <w:basedOn w:val="Normal"/>
    <w:next w:val="Normal"/>
    <w:semiHidden/>
    <w:pPr>
      <w:spacing w:before="120"/>
    </w:pPr>
    <w:rPr>
      <w:rFonts w:cs="Arial"/>
      <w:b/>
      <w:bCs/>
      <w:sz w:val="24"/>
      <w:szCs w:val="24"/>
    </w:rPr>
  </w:style>
  <w:style w:type="character" w:customStyle="1" w:styleId="AcceleratorKey">
    <w:name w:val="Accelerator Key"/>
    <w:basedOn w:val="DefaultParagraphFont"/>
    <w:rPr>
      <w:b/>
      <w:u w:val="single"/>
    </w:rPr>
  </w:style>
  <w:style w:type="paragraph" w:customStyle="1" w:styleId="ReportOuitput">
    <w:name w:val="Report Ouitput"/>
    <w:basedOn w:val="Normal"/>
    <w:pPr>
      <w:autoSpaceDE w:val="0"/>
      <w:autoSpaceDN w:val="0"/>
      <w:adjustRightInd w:val="0"/>
      <w:spacing w:after="0"/>
    </w:pPr>
    <w:rPr>
      <w:rFonts w:ascii="Courier New" w:hAnsi="Courier New" w:cs="Courier New"/>
      <w:noProof/>
      <w:sz w:val="20"/>
      <w:szCs w:val="20"/>
    </w:rPr>
  </w:style>
  <w:style w:type="paragraph" w:styleId="BlockText">
    <w:name w:val="Block Text"/>
    <w:basedOn w:val="Normal"/>
    <w:rsid w:val="005C489C"/>
    <w:pPr>
      <w:ind w:left="720" w:right="720"/>
    </w:pPr>
    <w:rPr>
      <w:szCs w:val="20"/>
    </w:rPr>
  </w:style>
  <w:style w:type="character" w:customStyle="1" w:styleId="FootnoteNumber">
    <w:name w:val="Footnote Number"/>
    <w:basedOn w:val="DefaultParagraphFont"/>
    <w:rsid w:val="00FB0851"/>
    <w:rPr>
      <w:vertAlign w:val="superscript"/>
    </w:rPr>
  </w:style>
  <w:style w:type="character" w:customStyle="1" w:styleId="ReferenceNumber">
    <w:name w:val="Reference Number"/>
    <w:basedOn w:val="DefaultParagraphFont"/>
    <w:rsid w:val="00462FC2"/>
    <w:rPr>
      <w:vertAlign w:val="superscript"/>
    </w:rPr>
  </w:style>
  <w:style w:type="paragraph" w:customStyle="1" w:styleId="AlertBoxBullet">
    <w:name w:val="Alert Box Bullet"/>
    <w:basedOn w:val="AlertBox"/>
    <w:rsid w:val="00127FBD"/>
    <w:pPr>
      <w:numPr>
        <w:numId w:val="31"/>
      </w:numPr>
      <w:tabs>
        <w:tab w:val="left" w:pos="1008"/>
      </w:tabs>
    </w:pPr>
  </w:style>
  <w:style w:type="paragraph" w:customStyle="1" w:styleId="ListingCaptionContinuation">
    <w:name w:val="Listing Caption Continuation"/>
    <w:basedOn w:val="Normal"/>
    <w:rsid w:val="009971D5"/>
    <w:pPr>
      <w:spacing w:before="120" w:after="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0118A"/>
    <w:pPr>
      <w:spacing w:after="0"/>
    </w:pPr>
    <w:rPr>
      <w:rFonts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118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633EB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C:\Documents%20and%20Settings\DAG\David\My%20Documents\My%20Pictures\WW_Logos\WW_Logo_Color_113x83.gif" TargetMode="External"/><Relationship Id="rId1" Type="http://schemas.openxmlformats.org/officeDocument/2006/relationships/image" Target="media/image2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Data\Microsoft\Windows\Templates\WW\WW_Publicatio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TURABIAN.XSL" StyleName="Turabian"/>
</file>

<file path=customXml/itemProps1.xml><?xml version="1.0" encoding="utf-8"?>
<ds:datastoreItem xmlns:ds="http://schemas.openxmlformats.org/officeDocument/2006/customXml" ds:itemID="{8635730B-5837-498D-9403-118BDAE3C7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WW_Publication.DOTX</Template>
  <TotalTime>396</TotalTime>
  <Pages>1</Pages>
  <Words>646</Words>
  <Characters>3685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Testing Journal</vt:lpstr>
    </vt:vector>
  </TitlesOfParts>
  <Company>Simple Soft Services, Inc., d/b/a WizardWrx</Company>
  <LinksUpToDate>false</LinksUpToDate>
  <CharactersWithSpaces>4323</CharactersWithSpaces>
  <SharedDoc>false</SharedDoc>
  <HLinks>
    <vt:vector size="6" baseType="variant">
      <vt:variant>
        <vt:i4>8323178</vt:i4>
      </vt:variant>
      <vt:variant>
        <vt:i4>2184</vt:i4>
      </vt:variant>
      <vt:variant>
        <vt:i4>1025</vt:i4>
      </vt:variant>
      <vt:variant>
        <vt:i4>1</vt:i4>
      </vt:variant>
      <vt:variant>
        <vt:lpwstr>../../../../David/My%20Documents/My%20Pictures/WW_Logos/WW_Logo_Color_113x83.gif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Testing Journal</dc:title>
  <dc:subject>BinaryPropertyStorage</dc:subject>
  <dc:creator>David A. Gray</dc:creator>
  <cp:lastModifiedBy>David A. Gray</cp:lastModifiedBy>
  <cp:revision>25</cp:revision>
  <cp:lastPrinted>2000-06-06T16:57:00Z</cp:lastPrinted>
  <dcterms:created xsi:type="dcterms:W3CDTF">2016-04-16T02:28:00Z</dcterms:created>
  <dcterms:modified xsi:type="dcterms:W3CDTF">2016-04-25T05:02:00Z</dcterms:modified>
</cp:coreProperties>
</file>