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2023.04.19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세부 내용</w:t>
                </w:r>
              </w:sdtContent>
            </w:sdt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left="0" w:firstLine="0"/>
              <w:rPr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1E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F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홈페이지 구현을 위하여 프론트, 백, 데이터베이스를 구성원 별로 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 분담하여 진행 하고 있음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＊세부 내용은 상황에 따라  수정이 필요한 경우 협의 후 변경예정</w:t>
                </w:r>
              </w:sdtContent>
            </w:sdt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YeJu1VUDcsN98RJ1csqIr4JmA==">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