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E4197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28E0B29E" w14:textId="632E95AA" w:rsidR="00E41975" w:rsidRPr="00E41975" w:rsidRDefault="00E41975" w:rsidP="00E41975">
            <w:pPr>
              <w:pStyle w:val="Prrafodelista"/>
              <w:jc w:val="both"/>
              <w:rPr>
                <w:rFonts w:eastAsiaTheme="majorEastAsia"/>
                <w:sz w:val="24"/>
                <w:szCs w:val="24"/>
              </w:rPr>
            </w:pPr>
            <w:r w:rsidRPr="00E41975">
              <w:rPr>
                <w:rFonts w:eastAsiaTheme="majorEastAsia"/>
                <w:sz w:val="24"/>
                <w:szCs w:val="24"/>
              </w:rPr>
              <w:t xml:space="preserve">Mis intereses profesionales han evolucionado durante el desarrollo del Proyecto APT. Al inicio, mi interés principal era el desarrollo web, pero este proyecto me permitió explorar otras áreas como la integración de </w:t>
            </w:r>
            <w:proofErr w:type="spellStart"/>
            <w:r w:rsidRPr="00E41975">
              <w:rPr>
                <w:rFonts w:eastAsiaTheme="majorEastAsia"/>
                <w:sz w:val="24"/>
                <w:szCs w:val="24"/>
              </w:rPr>
              <w:t>APIs</w:t>
            </w:r>
            <w:proofErr w:type="spellEnd"/>
            <w:r w:rsidRPr="00E41975">
              <w:rPr>
                <w:rFonts w:eastAsiaTheme="majorEastAsia"/>
                <w:sz w:val="24"/>
                <w:szCs w:val="24"/>
              </w:rPr>
              <w:t xml:space="preserve"> y la gestión eficiente de bases de datos. Esto amplió mi perspectiva sobre el potencial de la tecnología para resolver problemas prácticos, y ahora siento que mi interés se centra más en crear soluciones completas que involucren múltiples tecnologías y enfoques.</w:t>
            </w:r>
          </w:p>
          <w:p w14:paraId="2F4BAF5C" w14:textId="4C53CE16" w:rsidR="00E41975" w:rsidRPr="00E41975" w:rsidRDefault="00761B8A" w:rsidP="4496426B">
            <w:pPr>
              <w:pStyle w:val="Prrafodelista"/>
              <w:numPr>
                <w:ilvl w:val="0"/>
                <w:numId w:val="40"/>
              </w:numPr>
              <w:jc w:val="both"/>
              <w:rPr>
                <w:rFonts w:eastAsiaTheme="majorEastAsia"/>
                <w:sz w:val="24"/>
                <w:szCs w:val="24"/>
              </w:rPr>
            </w:pPr>
            <w:r w:rsidRPr="00E41975">
              <w:rPr>
                <w:rFonts w:eastAsiaTheme="majorEastAsia"/>
                <w:sz w:val="24"/>
                <w:szCs w:val="24"/>
              </w:rPr>
              <w:t>¿De qué manera afectó el Proyecto APT en tus intereses profesionales?</w:t>
            </w:r>
          </w:p>
          <w:p w14:paraId="54AA34AB" w14:textId="21644192" w:rsidR="00E41975" w:rsidRPr="00E41975" w:rsidRDefault="00E41975" w:rsidP="00E41975">
            <w:pPr>
              <w:pStyle w:val="Prrafodelista"/>
              <w:jc w:val="both"/>
              <w:rPr>
                <w:rFonts w:eastAsiaTheme="majorEastAsia"/>
                <w:sz w:val="24"/>
                <w:szCs w:val="24"/>
              </w:rPr>
            </w:pPr>
            <w:r w:rsidRPr="00E41975">
              <w:rPr>
                <w:rFonts w:eastAsiaTheme="majorEastAsia"/>
                <w:sz w:val="24"/>
                <w:szCs w:val="24"/>
              </w:rPr>
              <w:t>El Proyecto APT influyó positivamente en mis intereses profesionales, ya que me permitió aplicar conocimientos en un contexto real y ver el impacto directo de mi trabajo. También me ayudó a identificar áreas en las que disfruto trabajar, como la resolución de problemas técnicos complejos y la colaboración en equipo. Esta experiencia reafirmó mi deseo de seguir desarrollándome en proyectos tecnológicos innovadores y de gran alcance.</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Pr="00E41975" w:rsidRDefault="00761B8A" w:rsidP="4496426B">
            <w:pPr>
              <w:jc w:val="both"/>
              <w:rPr>
                <w:rFonts w:ascii="Century Gothic" w:eastAsiaTheme="minorEastAsia" w:hAnsi="Century Gothic"/>
                <w:b/>
                <w:bCs/>
                <w:sz w:val="20"/>
                <w:szCs w:val="20"/>
                <w:lang w:eastAsia="es-ES"/>
              </w:rPr>
            </w:pPr>
          </w:p>
          <w:p w14:paraId="1B0F9A46" w14:textId="77777777" w:rsidR="00761B8A" w:rsidRPr="00E41975" w:rsidRDefault="00761B8A" w:rsidP="4496426B">
            <w:pPr>
              <w:pStyle w:val="Prrafodelista"/>
              <w:numPr>
                <w:ilvl w:val="0"/>
                <w:numId w:val="40"/>
              </w:numPr>
              <w:jc w:val="both"/>
              <w:rPr>
                <w:rFonts w:eastAsiaTheme="majorEastAsia"/>
                <w:sz w:val="24"/>
                <w:szCs w:val="24"/>
              </w:rPr>
            </w:pPr>
            <w:r w:rsidRPr="00E41975">
              <w:rPr>
                <w:rFonts w:eastAsiaTheme="majorEastAsia"/>
                <w:sz w:val="24"/>
                <w:szCs w:val="24"/>
              </w:rPr>
              <w:t>¿Luego de haber realizado tu Proyecto APT han cambiado tus fortalezas y debilidades? ¿De qué manera han cambiado?</w:t>
            </w:r>
          </w:p>
          <w:p w14:paraId="21BDE628" w14:textId="75431393" w:rsidR="00E41975" w:rsidRPr="00E41975" w:rsidRDefault="00E41975" w:rsidP="00E41975">
            <w:pPr>
              <w:pStyle w:val="Prrafodelista"/>
              <w:jc w:val="both"/>
              <w:rPr>
                <w:rFonts w:eastAsiaTheme="majorEastAsia"/>
                <w:sz w:val="24"/>
                <w:szCs w:val="24"/>
              </w:rPr>
            </w:pPr>
            <w:r w:rsidRPr="00E41975">
              <w:rPr>
                <w:rFonts w:eastAsiaTheme="majorEastAsia"/>
                <w:sz w:val="24"/>
                <w:szCs w:val="24"/>
              </w:rPr>
              <w:t xml:space="preserve">Durante el desarrollo del Proyecto APT, mis fortalezas y debilidades han evolucionado. Una de mis principales fortalezas ha sido la capacidad de resolver problemas técnicos y mantener un enfoque constante en las tareas prioritarias, lo que se fortaleció al enfrentar desafíos como la integración de </w:t>
            </w:r>
            <w:proofErr w:type="spellStart"/>
            <w:r w:rsidRPr="00E41975">
              <w:rPr>
                <w:rFonts w:eastAsiaTheme="majorEastAsia"/>
                <w:sz w:val="24"/>
                <w:szCs w:val="24"/>
              </w:rPr>
              <w:t>APIs</w:t>
            </w:r>
            <w:proofErr w:type="spellEnd"/>
            <w:r w:rsidRPr="00E41975">
              <w:rPr>
                <w:rFonts w:eastAsiaTheme="majorEastAsia"/>
                <w:sz w:val="24"/>
                <w:szCs w:val="24"/>
              </w:rPr>
              <w:t xml:space="preserve"> y ajustes en el sistema. Sin embargo, sigo identificando como debilidad la </w:t>
            </w:r>
            <w:r w:rsidRPr="00E41975">
              <w:rPr>
                <w:rFonts w:eastAsiaTheme="majorEastAsia"/>
                <w:sz w:val="24"/>
                <w:szCs w:val="24"/>
              </w:rPr>
              <w:lastRenderedPageBreak/>
              <w:t>gestión del tiempo y la anticipación de problemas, lo que ha generado algunos retrasos en ciertas actividades.</w:t>
            </w:r>
          </w:p>
          <w:p w14:paraId="409E2634" w14:textId="77777777" w:rsidR="00761B8A" w:rsidRPr="00E41975" w:rsidRDefault="00761B8A" w:rsidP="4496426B">
            <w:pPr>
              <w:pStyle w:val="Prrafodelista"/>
              <w:numPr>
                <w:ilvl w:val="0"/>
                <w:numId w:val="40"/>
              </w:numPr>
              <w:jc w:val="both"/>
              <w:rPr>
                <w:rFonts w:eastAsiaTheme="majorEastAsia"/>
                <w:sz w:val="24"/>
                <w:szCs w:val="24"/>
              </w:rPr>
            </w:pPr>
            <w:r w:rsidRPr="00E41975">
              <w:rPr>
                <w:rFonts w:eastAsiaTheme="majorEastAsia"/>
                <w:sz w:val="24"/>
                <w:szCs w:val="24"/>
              </w:rPr>
              <w:t>¿Cuáles son tus planes para seguir desarrollando tus fortalezas?</w:t>
            </w:r>
          </w:p>
          <w:p w14:paraId="15B189DF" w14:textId="099EDDE4" w:rsidR="00E41975" w:rsidRPr="00E41975" w:rsidRDefault="00E41975" w:rsidP="00E41975">
            <w:pPr>
              <w:pStyle w:val="Prrafodelista"/>
              <w:jc w:val="both"/>
              <w:rPr>
                <w:rFonts w:eastAsiaTheme="majorEastAsia"/>
                <w:sz w:val="24"/>
                <w:szCs w:val="24"/>
              </w:rPr>
            </w:pPr>
            <w:r w:rsidRPr="00E41975">
              <w:rPr>
                <w:rFonts w:eastAsiaTheme="majorEastAsia"/>
                <w:sz w:val="24"/>
                <w:szCs w:val="24"/>
              </w:rPr>
              <w:t>Planeo seguir desarrollando mis fortalezas participando en proyectos más desafiantes que requieran resolver problemas técnicos complejos. También buscaré oportunidades para trabajar en equipo y compartir conocimientos, ya que esto ha sido clave para el éxito del proyecto.</w:t>
            </w:r>
          </w:p>
          <w:p w14:paraId="0E2C6A44" w14:textId="77777777" w:rsidR="00761B8A" w:rsidRPr="00E41975" w:rsidRDefault="00761B8A" w:rsidP="4496426B">
            <w:pPr>
              <w:pStyle w:val="Prrafodelista"/>
              <w:numPr>
                <w:ilvl w:val="0"/>
                <w:numId w:val="40"/>
              </w:numPr>
              <w:jc w:val="both"/>
              <w:rPr>
                <w:rFonts w:eastAsiaTheme="majorEastAsia"/>
                <w:sz w:val="24"/>
                <w:szCs w:val="24"/>
              </w:rPr>
            </w:pPr>
            <w:r w:rsidRPr="00E41975">
              <w:rPr>
                <w:rFonts w:eastAsiaTheme="majorEastAsia"/>
                <w:sz w:val="24"/>
                <w:szCs w:val="24"/>
              </w:rPr>
              <w:t>¿Cuáles son tus planes para mejorar tus debilidades?</w:t>
            </w:r>
          </w:p>
          <w:p w14:paraId="1458E0D1" w14:textId="7476833F" w:rsidR="00E41975" w:rsidRPr="00E41975" w:rsidRDefault="00E41975" w:rsidP="00E41975">
            <w:pPr>
              <w:pStyle w:val="Prrafodelista"/>
              <w:jc w:val="both"/>
              <w:rPr>
                <w:rFonts w:eastAsiaTheme="majorEastAsia"/>
                <w:sz w:val="24"/>
                <w:szCs w:val="24"/>
              </w:rPr>
            </w:pPr>
            <w:r w:rsidRPr="00E41975">
              <w:rPr>
                <w:rFonts w:eastAsiaTheme="majorEastAsia"/>
                <w:sz w:val="24"/>
                <w:szCs w:val="24"/>
              </w:rPr>
              <w:t>Para mejorar mis debilidades, implementaré herramientas más eficientes de planificación y priorización de tareas, como el uso de software especializado en gestión de proyectos. También planeo establecer un cronograma más realista para evitar el estrés por plazos ajustados y practicar la identificación temprana de riesgos potenciales en futuros proyectos.</w:t>
            </w:r>
          </w:p>
          <w:p w14:paraId="58F57038" w14:textId="77777777" w:rsidR="00761B8A" w:rsidRPr="00E41975" w:rsidRDefault="00761B8A" w:rsidP="4496426B">
            <w:pPr>
              <w:jc w:val="both"/>
              <w:rPr>
                <w:rFonts w:ascii="Century Gothic" w:eastAsiaTheme="minorEastAsia" w:hAnsi="Century Gothic"/>
                <w:b/>
                <w:bCs/>
                <w:sz w:val="20"/>
                <w:szCs w:val="20"/>
                <w:lang w:eastAsia="es-ES"/>
              </w:rPr>
            </w:pPr>
          </w:p>
          <w:p w14:paraId="61A493D3" w14:textId="77777777" w:rsidR="00761B8A" w:rsidRPr="00E41975" w:rsidRDefault="00761B8A" w:rsidP="4496426B">
            <w:pPr>
              <w:jc w:val="both"/>
              <w:rPr>
                <w:rFonts w:ascii="Calibri" w:hAnsi="Calibri"/>
                <w:b/>
                <w:bCs/>
              </w:rPr>
            </w:pPr>
          </w:p>
          <w:p w14:paraId="70A6DEF6" w14:textId="77777777" w:rsidR="00761B8A" w:rsidRPr="00E41975" w:rsidRDefault="00761B8A" w:rsidP="4496426B">
            <w:pPr>
              <w:jc w:val="both"/>
              <w:rPr>
                <w:rFonts w:ascii="Calibri" w:hAnsi="Calibri"/>
                <w:b/>
                <w:bCs/>
              </w:rPr>
            </w:pPr>
          </w:p>
          <w:p w14:paraId="313FE9D7" w14:textId="77777777" w:rsidR="00761B8A" w:rsidRPr="00E41975" w:rsidRDefault="00761B8A" w:rsidP="4496426B">
            <w:pPr>
              <w:jc w:val="both"/>
              <w:rPr>
                <w:rFonts w:ascii="Calibri" w:hAnsi="Calibri"/>
                <w:b/>
                <w:bCs/>
              </w:rPr>
            </w:pPr>
          </w:p>
          <w:p w14:paraId="5D154A67" w14:textId="77777777" w:rsidR="00761B8A" w:rsidRPr="00E41975" w:rsidRDefault="00761B8A" w:rsidP="4496426B">
            <w:pPr>
              <w:jc w:val="both"/>
              <w:rPr>
                <w:rFonts w:ascii="Calibri" w:hAnsi="Calibri"/>
                <w:b/>
                <w:bCs/>
              </w:rPr>
            </w:pPr>
          </w:p>
          <w:p w14:paraId="5ADEF30D" w14:textId="7BFABC43" w:rsidR="00761B8A" w:rsidRPr="00E41975" w:rsidRDefault="00761B8A" w:rsidP="4496426B">
            <w:pPr>
              <w:jc w:val="both"/>
              <w:rPr>
                <w:rFonts w:ascii="Calibri" w:hAnsi="Calibri"/>
                <w:b/>
                <w:bCs/>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18253B" w:rsidRDefault="00761B8A" w:rsidP="4496426B">
            <w:pPr>
              <w:pStyle w:val="Prrafodelista"/>
              <w:numPr>
                <w:ilvl w:val="0"/>
                <w:numId w:val="40"/>
              </w:numPr>
              <w:jc w:val="both"/>
              <w:rPr>
                <w:rFonts w:eastAsiaTheme="majorEastAsia"/>
                <w:sz w:val="24"/>
                <w:szCs w:val="24"/>
              </w:rPr>
            </w:pPr>
            <w:r w:rsidRPr="0018253B">
              <w:rPr>
                <w:rFonts w:eastAsiaTheme="majorEastAsia"/>
                <w:sz w:val="24"/>
                <w:szCs w:val="24"/>
              </w:rPr>
              <w:t>¿Luego de haber realizado tu Proyecto APT han cambiado tus proyecciones laborales? ¿De qué manera han cambiado?</w:t>
            </w:r>
          </w:p>
          <w:p w14:paraId="31565493" w14:textId="46DF7D8D" w:rsidR="0018253B" w:rsidRPr="0018253B" w:rsidRDefault="0018253B" w:rsidP="0018253B">
            <w:pPr>
              <w:pStyle w:val="Prrafodelista"/>
              <w:jc w:val="both"/>
              <w:rPr>
                <w:rFonts w:eastAsiaTheme="majorEastAsia"/>
                <w:sz w:val="24"/>
                <w:szCs w:val="24"/>
              </w:rPr>
            </w:pPr>
            <w:r w:rsidRPr="0018253B">
              <w:rPr>
                <w:rFonts w:eastAsiaTheme="majorEastAsia"/>
                <w:sz w:val="24"/>
                <w:szCs w:val="24"/>
              </w:rPr>
              <w:t>Sí, mis proyecciones laborales han cambiado desde que comencé el Proyecto APT. Al inicio, tenía un interés general por el desarrollo web, pero este proyecto me ayudó a explorar otras áreas como la integración de sistemas y la resolución de problemas técnicos. Esto me permitió visualizar un futuro más enfocado en trabajar con tecnologías que impacten directamente en la mejora de procesos dentro de organizaciones. Además, haber asegurado una práctica profesional para enero me dio un propósito más claro sobre dónde quiero desarrollar mi carrera y consolidarme a largo plazo.</w:t>
            </w:r>
          </w:p>
          <w:p w14:paraId="5EC4C4BA" w14:textId="77777777" w:rsidR="00761B8A" w:rsidRPr="0018253B" w:rsidRDefault="00761B8A" w:rsidP="4496426B">
            <w:pPr>
              <w:pStyle w:val="Prrafodelista"/>
              <w:numPr>
                <w:ilvl w:val="0"/>
                <w:numId w:val="40"/>
              </w:numPr>
              <w:jc w:val="both"/>
              <w:rPr>
                <w:rFonts w:eastAsiaTheme="majorEastAsia"/>
                <w:sz w:val="24"/>
                <w:szCs w:val="24"/>
              </w:rPr>
            </w:pPr>
            <w:r w:rsidRPr="0018253B">
              <w:rPr>
                <w:rFonts w:eastAsiaTheme="majorEastAsia"/>
                <w:sz w:val="24"/>
                <w:szCs w:val="24"/>
              </w:rPr>
              <w:t>¿En qué tipo de trabajo te imaginas en 5 años?</w:t>
            </w:r>
          </w:p>
          <w:p w14:paraId="16EF6F63" w14:textId="7134ACE9" w:rsidR="0018253B" w:rsidRPr="0018253B" w:rsidRDefault="0018253B" w:rsidP="0018253B">
            <w:pPr>
              <w:pStyle w:val="Prrafodelista"/>
              <w:jc w:val="both"/>
              <w:rPr>
                <w:rFonts w:eastAsiaTheme="majorEastAsia"/>
                <w:sz w:val="24"/>
                <w:szCs w:val="24"/>
              </w:rPr>
            </w:pPr>
            <w:r w:rsidRPr="0018253B">
              <w:rPr>
                <w:rFonts w:eastAsiaTheme="majorEastAsia"/>
                <w:sz w:val="24"/>
                <w:szCs w:val="24"/>
              </w:rPr>
              <w:t>En cinco años, me imagino trabajando como desarrollador especializado en una empresa tecnológica, contribuyendo a proyectos innovadores y de gran impacto. También me gustaría explorar oportunidades de liderazgo técnico, participando activamente en la planificación y ejecución de soluciones tecnológicas avanzadas, y quizás trabajando en un modelo híbrido o remoto.</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18253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5449394F" w14:textId="316A1A12" w:rsidR="0018253B" w:rsidRPr="0018253B" w:rsidRDefault="0018253B" w:rsidP="0018253B">
            <w:pPr>
              <w:pStyle w:val="Prrafodelista"/>
              <w:jc w:val="both"/>
              <w:rPr>
                <w:rFonts w:eastAsiaTheme="majorEastAsia"/>
                <w:sz w:val="24"/>
                <w:szCs w:val="24"/>
              </w:rPr>
            </w:pPr>
            <w:r w:rsidRPr="0018253B">
              <w:rPr>
                <w:rFonts w:eastAsiaTheme="majorEastAsia"/>
                <w:sz w:val="24"/>
                <w:szCs w:val="24"/>
              </w:rPr>
              <w:t>Un aspecto positivo del trabajo en grupo ha sido la colaboración y el apoyo mutuo para resolver problemas técnicos. Todos los integrantes mostraron disposición para compartir conocimientos y contribuir activamente al progreso del proyecto. Esto nos permitió superar desafíos importantes y alcanzar varios de nuestros objetivos.</w:t>
            </w:r>
            <w:r w:rsidRPr="0018253B">
              <w:rPr>
                <w:rFonts w:eastAsiaTheme="majorEastAsia"/>
                <w:sz w:val="24"/>
                <w:szCs w:val="24"/>
              </w:rPr>
              <w:br/>
              <w:t>Sin embargo, un aspecto negativo fue la falta de una comunicación completamente fluida en algunos momentos, lo que ocasionó ciertos retrasos en la coordinación de tareas y en la resolución de problemas clave.</w:t>
            </w:r>
          </w:p>
          <w:p w14:paraId="051C8234" w14:textId="77777777" w:rsidR="00761B8A" w:rsidRPr="0018253B"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5DC31A7" w14:textId="06B34B67" w:rsidR="0018253B" w:rsidRPr="00761B8A" w:rsidRDefault="0018253B" w:rsidP="0018253B">
            <w:pPr>
              <w:pStyle w:val="Prrafodelista"/>
              <w:jc w:val="both"/>
              <w:rPr>
                <w:sz w:val="24"/>
                <w:szCs w:val="24"/>
              </w:rPr>
            </w:pPr>
            <w:r w:rsidRPr="0018253B">
              <w:rPr>
                <w:sz w:val="24"/>
                <w:szCs w:val="24"/>
              </w:rPr>
              <w:t>Para futuros trabajos en grupo, creo que puedo mejorar estableciendo un sistema de comunicación más estructurado desde el inicio, como reuniones más frecuentes y claras para el seguimiento de tareas. También puedo trabajar en la planificación y asignación de responsabilidades para evitar que algunas tareas se acumulen o queden poco definidas. Además, fomentar una cultura de retroalimentación constante puede ayudar a resolver problemas más rápidamente y mantener a todos alineados.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3A66D2" w14:textId="77777777" w:rsidR="008E73CB" w:rsidRDefault="008E73CB" w:rsidP="00DF38AE">
      <w:pPr>
        <w:spacing w:after="0" w:line="240" w:lineRule="auto"/>
      </w:pPr>
      <w:r>
        <w:separator/>
      </w:r>
    </w:p>
  </w:endnote>
  <w:endnote w:type="continuationSeparator" w:id="0">
    <w:p w14:paraId="225E2A46" w14:textId="77777777" w:rsidR="008E73CB" w:rsidRDefault="008E73C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D29631" w14:textId="77777777" w:rsidR="008E73CB" w:rsidRDefault="008E73CB" w:rsidP="00DF38AE">
      <w:pPr>
        <w:spacing w:after="0" w:line="240" w:lineRule="auto"/>
      </w:pPr>
      <w:r>
        <w:separator/>
      </w:r>
    </w:p>
  </w:footnote>
  <w:footnote w:type="continuationSeparator" w:id="0">
    <w:p w14:paraId="14960BCC" w14:textId="77777777" w:rsidR="008E73CB" w:rsidRDefault="008E73C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2465991">
    <w:abstractNumId w:val="3"/>
  </w:num>
  <w:num w:numId="2" w16cid:durableId="1205290528">
    <w:abstractNumId w:val="8"/>
  </w:num>
  <w:num w:numId="3" w16cid:durableId="526137710">
    <w:abstractNumId w:val="12"/>
  </w:num>
  <w:num w:numId="4" w16cid:durableId="446394038">
    <w:abstractNumId w:val="28"/>
  </w:num>
  <w:num w:numId="5" w16cid:durableId="945308235">
    <w:abstractNumId w:val="30"/>
  </w:num>
  <w:num w:numId="6" w16cid:durableId="1713264266">
    <w:abstractNumId w:val="4"/>
  </w:num>
  <w:num w:numId="7" w16cid:durableId="688221645">
    <w:abstractNumId w:val="11"/>
  </w:num>
  <w:num w:numId="8" w16cid:durableId="53503144">
    <w:abstractNumId w:val="19"/>
  </w:num>
  <w:num w:numId="9" w16cid:durableId="849098547">
    <w:abstractNumId w:val="15"/>
  </w:num>
  <w:num w:numId="10" w16cid:durableId="1380590726">
    <w:abstractNumId w:val="9"/>
  </w:num>
  <w:num w:numId="11" w16cid:durableId="725184483">
    <w:abstractNumId w:val="24"/>
  </w:num>
  <w:num w:numId="12" w16cid:durableId="948463189">
    <w:abstractNumId w:val="35"/>
  </w:num>
  <w:num w:numId="13" w16cid:durableId="539168487">
    <w:abstractNumId w:val="29"/>
  </w:num>
  <w:num w:numId="14" w16cid:durableId="1834488386">
    <w:abstractNumId w:val="1"/>
  </w:num>
  <w:num w:numId="15" w16cid:durableId="727145849">
    <w:abstractNumId w:val="36"/>
  </w:num>
  <w:num w:numId="16" w16cid:durableId="248008160">
    <w:abstractNumId w:val="21"/>
  </w:num>
  <w:num w:numId="17" w16cid:durableId="1504852263">
    <w:abstractNumId w:val="17"/>
  </w:num>
  <w:num w:numId="18" w16cid:durableId="933633514">
    <w:abstractNumId w:val="31"/>
  </w:num>
  <w:num w:numId="19" w16cid:durableId="2067799846">
    <w:abstractNumId w:val="10"/>
  </w:num>
  <w:num w:numId="20" w16cid:durableId="2077781384">
    <w:abstractNumId w:val="39"/>
  </w:num>
  <w:num w:numId="21" w16cid:durableId="1069184530">
    <w:abstractNumId w:val="34"/>
  </w:num>
  <w:num w:numId="22" w16cid:durableId="2075005266">
    <w:abstractNumId w:val="13"/>
  </w:num>
  <w:num w:numId="23" w16cid:durableId="1385562227">
    <w:abstractNumId w:val="14"/>
  </w:num>
  <w:num w:numId="24" w16cid:durableId="1473475971">
    <w:abstractNumId w:val="5"/>
  </w:num>
  <w:num w:numId="25" w16cid:durableId="1294364695">
    <w:abstractNumId w:val="16"/>
  </w:num>
  <w:num w:numId="26" w16cid:durableId="1632134574">
    <w:abstractNumId w:val="20"/>
  </w:num>
  <w:num w:numId="27" w16cid:durableId="1052968331">
    <w:abstractNumId w:val="23"/>
  </w:num>
  <w:num w:numId="28" w16cid:durableId="356393641">
    <w:abstractNumId w:val="0"/>
  </w:num>
  <w:num w:numId="29" w16cid:durableId="1043097771">
    <w:abstractNumId w:val="18"/>
  </w:num>
  <w:num w:numId="30" w16cid:durableId="1131899770">
    <w:abstractNumId w:val="22"/>
  </w:num>
  <w:num w:numId="31" w16cid:durableId="282737150">
    <w:abstractNumId w:val="2"/>
  </w:num>
  <w:num w:numId="32" w16cid:durableId="1372070212">
    <w:abstractNumId w:val="7"/>
  </w:num>
  <w:num w:numId="33" w16cid:durableId="1059789528">
    <w:abstractNumId w:val="32"/>
  </w:num>
  <w:num w:numId="34" w16cid:durableId="1343318384">
    <w:abstractNumId w:val="38"/>
  </w:num>
  <w:num w:numId="35" w16cid:durableId="1639918373">
    <w:abstractNumId w:val="6"/>
  </w:num>
  <w:num w:numId="36" w16cid:durableId="822628091">
    <w:abstractNumId w:val="25"/>
  </w:num>
  <w:num w:numId="37" w16cid:durableId="1453358209">
    <w:abstractNumId w:val="37"/>
  </w:num>
  <w:num w:numId="38" w16cid:durableId="1148472113">
    <w:abstractNumId w:val="27"/>
  </w:num>
  <w:num w:numId="39" w16cid:durableId="227544616">
    <w:abstractNumId w:val="26"/>
  </w:num>
  <w:num w:numId="40" w16cid:durableId="75786488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53B"/>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57BA7"/>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E73C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975"/>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13C6"/>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40632792">
      <w:bodyDiv w:val="1"/>
      <w:marLeft w:val="0"/>
      <w:marRight w:val="0"/>
      <w:marTop w:val="0"/>
      <w:marBottom w:val="0"/>
      <w:divBdr>
        <w:top w:val="none" w:sz="0" w:space="0" w:color="auto"/>
        <w:left w:val="none" w:sz="0" w:space="0" w:color="auto"/>
        <w:bottom w:val="none" w:sz="0" w:space="0" w:color="auto"/>
        <w:right w:val="none" w:sz="0" w:space="0" w:color="auto"/>
      </w:divBdr>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Pages>
  <Words>881</Words>
  <Characters>4848</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 Garrido Catalan</cp:lastModifiedBy>
  <cp:revision>2</cp:revision>
  <cp:lastPrinted>2019-12-16T20:10:00Z</cp:lastPrinted>
  <dcterms:created xsi:type="dcterms:W3CDTF">2024-11-26T21:40:00Z</dcterms:created>
  <dcterms:modified xsi:type="dcterms:W3CDTF">2024-11-26T21:40:00Z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