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2227811"/>
        <w:docPartObj>
          <w:docPartGallery w:val="Cover Pages"/>
          <w:docPartUnique/>
        </w:docPartObj>
      </w:sdtPr>
      <w:sdtEndPr/>
      <w:sdtContent>
        <w:p w:rsidR="006F32D4" w:rsidRDefault="006F32D4"/>
        <w:p w:rsidR="006F32D4" w:rsidRPr="006F32D4" w:rsidRDefault="006F32D4" w:rsidP="006F32D4">
          <w:r w:rsidRPr="008A5ACF">
            <w:rPr>
              <w:b/>
              <w:sz w:val="28"/>
            </w:rPr>
            <w:t xml:space="preserve">Ticketmaster Team C </w:t>
          </w:r>
          <w:r>
            <w:rPr>
              <w:b/>
              <w:sz w:val="28"/>
            </w:rPr>
            <w:t>– Development</w:t>
          </w:r>
          <w:r w:rsidRPr="008A5ACF">
            <w:rPr>
              <w:b/>
              <w:sz w:val="28"/>
            </w:rPr>
            <w:t xml:space="preserve"> Timeline</w:t>
          </w:r>
        </w:p>
        <w:p w:rsidR="006F32D4" w:rsidRPr="008A5ACF" w:rsidRDefault="006F32D4" w:rsidP="006F32D4">
          <w:r>
            <w:t xml:space="preserve">Prepared by: Howard Lee, </w:t>
          </w:r>
          <w:proofErr w:type="spellStart"/>
          <w:r>
            <w:t>Yicheng</w:t>
          </w:r>
          <w:proofErr w:type="spellEnd"/>
          <w:r>
            <w:t xml:space="preserve"> Yang, Sean </w:t>
          </w:r>
          <w:proofErr w:type="spellStart"/>
          <w:r>
            <w:t>Zarringhalam</w:t>
          </w:r>
          <w:proofErr w:type="spellEnd"/>
          <w:r>
            <w:t>, John Lee, Tylor Louis</w:t>
          </w:r>
        </w:p>
        <w:p w:rsidR="006F32D4" w:rsidRPr="008A5ACF" w:rsidRDefault="006F32D4" w:rsidP="006F32D4">
          <w:pPr>
            <w:rPr>
              <w:u w:val="single"/>
            </w:rPr>
          </w:pPr>
          <w:r w:rsidRPr="008A5ACF">
            <w:rPr>
              <w:u w:val="single"/>
            </w:rPr>
            <w:t>Week 4</w:t>
          </w:r>
        </w:p>
        <w:p w:rsidR="006F32D4" w:rsidRDefault="006F32D4" w:rsidP="006F32D4">
          <w:pPr>
            <w:pStyle w:val="ListParagraph"/>
            <w:numPr>
              <w:ilvl w:val="0"/>
              <w:numId w:val="8"/>
            </w:numPr>
            <w:spacing w:after="200" w:line="240" w:lineRule="auto"/>
          </w:pPr>
          <w:r>
            <w:t>Have agreement of the API the services team will be used</w:t>
          </w:r>
        </w:p>
        <w:p w:rsidR="006F32D4" w:rsidRDefault="006F32D4" w:rsidP="006F32D4">
          <w:pPr>
            <w:pStyle w:val="ListParagraph"/>
            <w:numPr>
              <w:ilvl w:val="0"/>
              <w:numId w:val="8"/>
            </w:numPr>
            <w:spacing w:after="200" w:line="240" w:lineRule="auto"/>
          </w:pPr>
          <w:r>
            <w:t>Define high-level architecture plan</w:t>
          </w:r>
        </w:p>
        <w:p w:rsidR="006F32D4" w:rsidRDefault="006F32D4" w:rsidP="00F26045">
          <w:pPr>
            <w:pStyle w:val="ListParagraph"/>
            <w:numPr>
              <w:ilvl w:val="0"/>
              <w:numId w:val="8"/>
            </w:numPr>
            <w:spacing w:after="200" w:line="240" w:lineRule="auto"/>
          </w:pPr>
          <w:r>
            <w:t>Draft of SRS Requirement</w:t>
          </w:r>
        </w:p>
        <w:p w:rsidR="006F32D4" w:rsidRPr="008A5ACF" w:rsidRDefault="006F32D4" w:rsidP="006F32D4">
          <w:pPr>
            <w:rPr>
              <w:u w:val="single"/>
            </w:rPr>
          </w:pPr>
          <w:r w:rsidRPr="008A5ACF">
            <w:rPr>
              <w:u w:val="single"/>
            </w:rPr>
            <w:t>Week 5</w:t>
          </w:r>
        </w:p>
        <w:p w:rsidR="006F32D4" w:rsidRDefault="006F32D4" w:rsidP="006F32D4">
          <w:pPr>
            <w:pStyle w:val="ListParagraph"/>
            <w:numPr>
              <w:ilvl w:val="0"/>
              <w:numId w:val="9"/>
            </w:numPr>
            <w:spacing w:after="200" w:line="240" w:lineRule="auto"/>
          </w:pPr>
          <w:r>
            <w:t>Create UI mock of widget</w:t>
          </w:r>
        </w:p>
        <w:p w:rsidR="006F32D4" w:rsidRDefault="006F32D4" w:rsidP="006F32D4">
          <w:pPr>
            <w:pStyle w:val="ListParagraph"/>
            <w:numPr>
              <w:ilvl w:val="0"/>
              <w:numId w:val="9"/>
            </w:numPr>
            <w:spacing w:after="200" w:line="240" w:lineRule="auto"/>
          </w:pPr>
          <w:r>
            <w:t>Finalize all dependencies</w:t>
          </w:r>
        </w:p>
        <w:p w:rsidR="006F32D4" w:rsidRDefault="006F32D4" w:rsidP="006F32D4">
          <w:pPr>
            <w:pStyle w:val="ListParagraph"/>
            <w:numPr>
              <w:ilvl w:val="0"/>
              <w:numId w:val="9"/>
            </w:numPr>
            <w:spacing w:after="200" w:line="240" w:lineRule="auto"/>
          </w:pPr>
          <w:r>
            <w:t>Component Diagrams</w:t>
          </w:r>
        </w:p>
        <w:p w:rsidR="006F32D4" w:rsidRDefault="006F32D4" w:rsidP="006F32D4">
          <w:pPr>
            <w:pStyle w:val="ListParagraph"/>
            <w:numPr>
              <w:ilvl w:val="0"/>
              <w:numId w:val="9"/>
            </w:numPr>
            <w:spacing w:after="200" w:line="240" w:lineRule="auto"/>
          </w:pPr>
          <w:r>
            <w:t>Sequence Diagrams</w:t>
          </w:r>
        </w:p>
        <w:p w:rsidR="006F32D4" w:rsidRDefault="006F32D4" w:rsidP="0096059E">
          <w:pPr>
            <w:pStyle w:val="ListParagraph"/>
            <w:numPr>
              <w:ilvl w:val="0"/>
              <w:numId w:val="9"/>
            </w:numPr>
            <w:spacing w:after="200" w:line="240" w:lineRule="auto"/>
          </w:pPr>
          <w:r>
            <w:t>Document dependencies (web platform, frameworks, libraries)</w:t>
          </w:r>
        </w:p>
        <w:p w:rsidR="006F32D4" w:rsidRPr="008A5ACF" w:rsidRDefault="006F32D4" w:rsidP="006F32D4">
          <w:pPr>
            <w:rPr>
              <w:u w:val="single"/>
            </w:rPr>
          </w:pPr>
          <w:r w:rsidRPr="008A5ACF">
            <w:rPr>
              <w:u w:val="single"/>
            </w:rPr>
            <w:t>Week 6</w:t>
          </w:r>
        </w:p>
        <w:p w:rsidR="006F32D4" w:rsidRDefault="006F32D4" w:rsidP="006F32D4">
          <w:pPr>
            <w:pStyle w:val="ListParagraph"/>
            <w:numPr>
              <w:ilvl w:val="0"/>
              <w:numId w:val="10"/>
            </w:numPr>
            <w:spacing w:after="200" w:line="240" w:lineRule="auto"/>
          </w:pPr>
          <w:r>
            <w:t>Implement architecture</w:t>
          </w:r>
        </w:p>
        <w:p w:rsidR="006F32D4" w:rsidRDefault="006F32D4" w:rsidP="006F32D4">
          <w:pPr>
            <w:pStyle w:val="ListParagraph"/>
            <w:numPr>
              <w:ilvl w:val="0"/>
              <w:numId w:val="10"/>
            </w:numPr>
            <w:spacing w:after="200" w:line="240" w:lineRule="auto"/>
          </w:pPr>
          <w:r>
            <w:t>Have a prototype for presentation</w:t>
          </w:r>
        </w:p>
        <w:p w:rsidR="006F32D4" w:rsidRDefault="006F32D4" w:rsidP="006C0824">
          <w:pPr>
            <w:pStyle w:val="ListParagraph"/>
            <w:numPr>
              <w:ilvl w:val="0"/>
              <w:numId w:val="10"/>
            </w:numPr>
            <w:spacing w:after="200" w:line="240" w:lineRule="auto"/>
          </w:pPr>
          <w:r>
            <w:t>Finish visuals for presentation</w:t>
          </w:r>
        </w:p>
        <w:p w:rsidR="006F32D4" w:rsidRPr="008A5ACF" w:rsidRDefault="006F32D4" w:rsidP="006F32D4">
          <w:pPr>
            <w:rPr>
              <w:u w:val="single"/>
            </w:rPr>
          </w:pPr>
          <w:r w:rsidRPr="008A5ACF">
            <w:rPr>
              <w:u w:val="single"/>
            </w:rPr>
            <w:t>Week 7</w:t>
          </w:r>
        </w:p>
        <w:p w:rsidR="006F32D4" w:rsidRDefault="006F32D4" w:rsidP="006F32D4">
          <w:pPr>
            <w:pStyle w:val="ListParagraph"/>
            <w:numPr>
              <w:ilvl w:val="0"/>
              <w:numId w:val="11"/>
            </w:numPr>
            <w:spacing w:after="200" w:line="240" w:lineRule="auto"/>
          </w:pPr>
          <w:r>
            <w:t>Complete UI code</w:t>
          </w:r>
        </w:p>
        <w:p w:rsidR="006F32D4" w:rsidRDefault="006F32D4" w:rsidP="000D1E65">
          <w:pPr>
            <w:pStyle w:val="ListParagraph"/>
            <w:numPr>
              <w:ilvl w:val="0"/>
              <w:numId w:val="11"/>
            </w:numPr>
            <w:spacing w:after="200" w:line="240" w:lineRule="auto"/>
          </w:pPr>
          <w:r>
            <w:t>Test code functionality against dummy server</w:t>
          </w:r>
        </w:p>
        <w:p w:rsidR="006F32D4" w:rsidRPr="008A5ACF" w:rsidRDefault="006F32D4" w:rsidP="006F32D4">
          <w:pPr>
            <w:rPr>
              <w:u w:val="single"/>
            </w:rPr>
          </w:pPr>
          <w:r w:rsidRPr="008A5ACF">
            <w:rPr>
              <w:u w:val="single"/>
            </w:rPr>
            <w:t>Week 8</w:t>
          </w:r>
        </w:p>
        <w:p w:rsidR="006F32D4" w:rsidRDefault="006F32D4" w:rsidP="006F32D4">
          <w:pPr>
            <w:pStyle w:val="ListParagraph"/>
            <w:numPr>
              <w:ilvl w:val="0"/>
              <w:numId w:val="12"/>
            </w:numPr>
            <w:spacing w:after="200" w:line="240" w:lineRule="auto"/>
          </w:pPr>
          <w:r>
            <w:t>Integrate services</w:t>
          </w:r>
        </w:p>
        <w:p w:rsidR="006F32D4" w:rsidRDefault="006F32D4" w:rsidP="00173C15">
          <w:pPr>
            <w:pStyle w:val="ListParagraph"/>
            <w:numPr>
              <w:ilvl w:val="0"/>
              <w:numId w:val="12"/>
            </w:numPr>
            <w:spacing w:after="200" w:line="240" w:lineRule="auto"/>
          </w:pPr>
          <w:r>
            <w:t>Write test scripts to test with real data</w:t>
          </w:r>
        </w:p>
        <w:p w:rsidR="006F32D4" w:rsidRPr="008A5ACF" w:rsidRDefault="006F32D4" w:rsidP="006F32D4">
          <w:pPr>
            <w:rPr>
              <w:u w:val="single"/>
            </w:rPr>
          </w:pPr>
          <w:r w:rsidRPr="008A5ACF">
            <w:rPr>
              <w:u w:val="single"/>
            </w:rPr>
            <w:t>Week 9</w:t>
          </w:r>
        </w:p>
        <w:p w:rsidR="006F32D4" w:rsidRDefault="006F32D4" w:rsidP="006F32D4">
          <w:pPr>
            <w:pStyle w:val="ListParagraph"/>
            <w:numPr>
              <w:ilvl w:val="0"/>
              <w:numId w:val="13"/>
            </w:numPr>
            <w:spacing w:after="200" w:line="240" w:lineRule="auto"/>
          </w:pPr>
          <w:r>
            <w:t>Debugging</w:t>
          </w:r>
        </w:p>
        <w:p w:rsidR="006F32D4" w:rsidRDefault="006F32D4" w:rsidP="006F32D4">
          <w:pPr>
            <w:pStyle w:val="ListParagraph"/>
            <w:numPr>
              <w:ilvl w:val="0"/>
              <w:numId w:val="13"/>
            </w:numPr>
            <w:spacing w:after="200" w:line="240" w:lineRule="auto"/>
          </w:pPr>
          <w:r>
            <w:t>Documentation</w:t>
          </w:r>
        </w:p>
        <w:p w:rsidR="006F32D4" w:rsidRDefault="006F32D4" w:rsidP="006F32D4">
          <w:pPr>
            <w:pStyle w:val="ListParagraph"/>
            <w:numPr>
              <w:ilvl w:val="0"/>
              <w:numId w:val="13"/>
            </w:numPr>
            <w:spacing w:after="200" w:line="240" w:lineRule="auto"/>
          </w:pPr>
          <w:r>
            <w:t>Preparation for final presentation</w:t>
          </w:r>
        </w:p>
        <w:p w:rsidR="00F552C6" w:rsidRDefault="00F552C6">
          <w:pPr>
            <w:rPr>
              <w:i/>
            </w:rPr>
          </w:pPr>
        </w:p>
        <w:bookmarkStart w:id="0" w:name="_GoBack"/>
        <w:bookmarkEnd w:id="0"/>
        <w:p w:rsidR="00F33AE0" w:rsidRDefault="00F33AE0">
          <w:r>
            <w:rPr>
              <w:noProof/>
              <w:lang w:eastAsia="zh-TW"/>
            </w:rPr>
            <w:lastRenderedPageBreak/>
            <mc:AlternateContent>
              <mc:Choice Requires="wps">
                <w:drawing>
                  <wp:anchor distT="0" distB="0" distL="114300" distR="114300" simplePos="0" relativeHeight="251660288" behindDoc="0" locked="0" layoutInCell="1" allowOverlap="1" wp14:anchorId="3C17CF3C" wp14:editId="7876163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BE4" w:rsidRPr="00222492" w:rsidRDefault="005F6AB0"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EndPr/>
                                  <w:sdtContent>
                                    <w:r w:rsidR="005A1BE4">
                                      <w:rPr>
                                        <w:color w:val="595959" w:themeColor="text1" w:themeTint="A6"/>
                                        <w:sz w:val="28"/>
                                        <w:szCs w:val="28"/>
                                      </w:rPr>
                                      <w:t>Prepared by:  John J. Lee</w:t>
                                    </w:r>
                                    <w:r w:rsidR="00222492">
                                      <w:rPr>
                                        <w:color w:val="595959" w:themeColor="text1" w:themeTint="A6"/>
                                        <w:sz w:val="28"/>
                                        <w:szCs w:val="28"/>
                                      </w:rPr>
                                      <w:t xml:space="preserve">, Tylor Louis, </w:t>
                                    </w:r>
                                    <w:proofErr w:type="spellStart"/>
                                    <w:r w:rsidR="00222492">
                                      <w:rPr>
                                        <w:color w:val="595959" w:themeColor="text1" w:themeTint="A6"/>
                                        <w:sz w:val="28"/>
                                        <w:szCs w:val="28"/>
                                      </w:rPr>
                                      <w:t>Yicheng</w:t>
                                    </w:r>
                                    <w:proofErr w:type="spellEnd"/>
                                    <w:r w:rsidR="00222492">
                                      <w:rPr>
                                        <w:color w:val="595959" w:themeColor="text1" w:themeTint="A6"/>
                                        <w:sz w:val="28"/>
                                        <w:szCs w:val="28"/>
                                      </w:rPr>
                                      <w:t xml:space="preserve"> Yang, Sean </w:t>
                                    </w:r>
                                    <w:proofErr w:type="spellStart"/>
                                    <w:r w:rsidR="00222492">
                                      <w:rPr>
                                        <w:color w:val="595959" w:themeColor="text1" w:themeTint="A6"/>
                                        <w:sz w:val="28"/>
                                        <w:szCs w:val="28"/>
                                      </w:rPr>
                                      <w:t>Zarringhalam</w:t>
                                    </w:r>
                                    <w:proofErr w:type="spellEnd"/>
                                    <w:r w:rsidR="00222492">
                                      <w:rPr>
                                        <w:color w:val="595959" w:themeColor="text1" w:themeTint="A6"/>
                                        <w:sz w:val="28"/>
                                        <w:szCs w:val="28"/>
                                      </w:rPr>
                                      <w:t>,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17CF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A1BE4" w:rsidRPr="00222492" w:rsidRDefault="000A7F39"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EndPr/>
                            <w:sdtContent>
                              <w:r w:rsidR="005A1BE4">
                                <w:rPr>
                                  <w:color w:val="595959" w:themeColor="text1" w:themeTint="A6"/>
                                  <w:sz w:val="28"/>
                                  <w:szCs w:val="28"/>
                                </w:rPr>
                                <w:t>Prepared by:  John J. Lee</w:t>
                              </w:r>
                              <w:r w:rsidR="00222492">
                                <w:rPr>
                                  <w:color w:val="595959" w:themeColor="text1" w:themeTint="A6"/>
                                  <w:sz w:val="28"/>
                                  <w:szCs w:val="28"/>
                                </w:rPr>
                                <w:t xml:space="preserve">, Tylor Louis, </w:t>
                              </w:r>
                              <w:proofErr w:type="spellStart"/>
                              <w:r w:rsidR="00222492">
                                <w:rPr>
                                  <w:color w:val="595959" w:themeColor="text1" w:themeTint="A6"/>
                                  <w:sz w:val="28"/>
                                  <w:szCs w:val="28"/>
                                </w:rPr>
                                <w:t>Yicheng</w:t>
                              </w:r>
                              <w:proofErr w:type="spellEnd"/>
                              <w:r w:rsidR="00222492">
                                <w:rPr>
                                  <w:color w:val="595959" w:themeColor="text1" w:themeTint="A6"/>
                                  <w:sz w:val="28"/>
                                  <w:szCs w:val="28"/>
                                </w:rPr>
                                <w:t xml:space="preserve"> Yang, Sean </w:t>
                              </w:r>
                              <w:proofErr w:type="spellStart"/>
                              <w:r w:rsidR="00222492">
                                <w:rPr>
                                  <w:color w:val="595959" w:themeColor="text1" w:themeTint="A6"/>
                                  <w:sz w:val="28"/>
                                  <w:szCs w:val="28"/>
                                </w:rPr>
                                <w:t>Zarringhalam</w:t>
                              </w:r>
                              <w:proofErr w:type="spellEnd"/>
                              <w:r w:rsidR="00222492">
                                <w:rPr>
                                  <w:color w:val="595959" w:themeColor="text1" w:themeTint="A6"/>
                                  <w:sz w:val="28"/>
                                  <w:szCs w:val="28"/>
                                </w:rPr>
                                <w:t>,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v:textbox>
                    <w10:wrap type="square" anchorx="page" anchory="page"/>
                  </v:shape>
                </w:pict>
              </mc:Fallback>
            </mc:AlternateContent>
          </w:r>
          <w:r>
            <w:rPr>
              <w:noProof/>
              <w:lang w:eastAsia="zh-TW"/>
            </w:rPr>
            <mc:AlternateContent>
              <mc:Choice Requires="wps">
                <w:drawing>
                  <wp:anchor distT="0" distB="0" distL="114300" distR="114300" simplePos="0" relativeHeight="251661312" behindDoc="0" locked="0" layoutInCell="1" allowOverlap="1" wp14:anchorId="65406CD7" wp14:editId="739C5AF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BE4" w:rsidRPr="00F33AE0" w:rsidRDefault="005A1BE4" w:rsidP="00F33AE0">
                                <w:pPr>
                                  <w:jc w:val="right"/>
                                  <w:rPr>
                                    <w:sz w:val="24"/>
                                    <w:szCs w:val="24"/>
                                  </w:rPr>
                                </w:pPr>
                                <w:r>
                                  <w:rPr>
                                    <w:sz w:val="24"/>
                                    <w:szCs w:val="24"/>
                                  </w:rPr>
                                  <w:t>Version 1.0</w:t>
                                </w:r>
                                <w:r>
                                  <w:rPr>
                                    <w:sz w:val="24"/>
                                    <w:szCs w:val="24"/>
                                  </w:rPr>
                                  <w:br/>
                                  <w:t>October 2</w:t>
                                </w:r>
                                <w:r w:rsidRPr="00F33AE0">
                                  <w:rPr>
                                    <w:sz w:val="24"/>
                                    <w:szCs w:val="24"/>
                                  </w:rPr>
                                  <w:t>4, 2013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406C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1BE4" w:rsidRPr="00F33AE0" w:rsidRDefault="005A1BE4" w:rsidP="00F33AE0">
                          <w:pPr>
                            <w:jc w:val="right"/>
                            <w:rPr>
                              <w:sz w:val="24"/>
                              <w:szCs w:val="24"/>
                            </w:rPr>
                          </w:pPr>
                          <w:r>
                            <w:rPr>
                              <w:sz w:val="24"/>
                              <w:szCs w:val="24"/>
                            </w:rPr>
                            <w:t>Version 1.0</w:t>
                          </w:r>
                          <w:r>
                            <w:rPr>
                              <w:sz w:val="24"/>
                              <w:szCs w:val="24"/>
                            </w:rPr>
                            <w:br/>
                            <w:t>October 2</w:t>
                          </w:r>
                          <w:r w:rsidRPr="00F33AE0">
                            <w:rPr>
                              <w:sz w:val="24"/>
                              <w:szCs w:val="24"/>
                            </w:rPr>
                            <w:t>4, 2013</w:t>
                          </w:r>
                        </w:p>
                      </w:txbxContent>
                    </v:textbox>
                    <w10:wrap type="square" anchorx="page" anchory="page"/>
                  </v:shape>
                </w:pict>
              </mc:Fallback>
            </mc:AlternateContent>
          </w:r>
        </w:p>
        <w:p w:rsidR="00286920" w:rsidRDefault="00F33AE0" w:rsidP="00286920">
          <w:r>
            <w:rPr>
              <w:noProof/>
              <w:lang w:eastAsia="zh-TW"/>
            </w:rPr>
            <mc:AlternateContent>
              <mc:Choice Requires="wps">
                <w:drawing>
                  <wp:anchor distT="0" distB="0" distL="114300" distR="114300" simplePos="0" relativeHeight="251659264" behindDoc="0" locked="0" layoutInCell="1" allowOverlap="1" wp14:anchorId="505B3815" wp14:editId="568362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7660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369552227"/>
                              <w:bookmarkStart w:id="2" w:name="_Toc369552280"/>
                              <w:bookmarkStart w:id="3" w:name="_Toc369552472"/>
                              <w:bookmarkStart w:id="4" w:name="_Toc369554146"/>
                              <w:bookmarkStart w:id="5" w:name="_Toc370387607"/>
                              <w:bookmarkStart w:id="6" w:name="_Toc370391605"/>
                              <w:p w:rsidR="005A1BE4" w:rsidRPr="00F33AE0" w:rsidRDefault="005F6AB0" w:rsidP="00903001">
                                <w:pPr>
                                  <w:pStyle w:val="Heading1"/>
                                  <w:jc w:val="right"/>
                                  <w:rPr>
                                    <w:rStyle w:val="Heading1Char"/>
                                    <w:b/>
                                    <w:sz w:val="56"/>
                                    <w:szCs w:val="56"/>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5A1BE4" w:rsidRPr="00F33AE0">
                                      <w:rPr>
                                        <w:rStyle w:val="Heading1Char"/>
                                        <w:b/>
                                        <w:sz w:val="56"/>
                                        <w:szCs w:val="56"/>
                                      </w:rPr>
                                      <w:t>Software Requirements Specification</w:t>
                                    </w:r>
                                  </w:sdtContent>
                                </w:sdt>
                                <w:bookmarkEnd w:id="1"/>
                                <w:bookmarkEnd w:id="2"/>
                                <w:bookmarkEnd w:id="3"/>
                                <w:bookmarkEnd w:id="4"/>
                                <w:bookmarkEnd w:id="5"/>
                                <w:bookmarkEnd w:id="6"/>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proofErr w:type="spellStart"/>
                                <w:proofErr w:type="gramStart"/>
                                <w:r>
                                  <w:rPr>
                                    <w:sz w:val="48"/>
                                    <w:szCs w:val="48"/>
                                  </w:rPr>
                                  <w:t>TR</w:t>
                                </w:r>
                                <w:r w:rsidR="0086340C">
                                  <w:rPr>
                                    <w:sz w:val="48"/>
                                    <w:szCs w:val="48"/>
                                  </w:rPr>
                                  <w:t>e</w:t>
                                </w:r>
                                <w:r>
                                  <w:rPr>
                                    <w:sz w:val="48"/>
                                    <w:szCs w:val="48"/>
                                  </w:rPr>
                                  <w:t>W</w:t>
                                </w:r>
                                <w:proofErr w:type="spellEnd"/>
                                <w:proofErr w:type="gramEnd"/>
                                <w:r w:rsidRPr="00F33AE0">
                                  <w:rPr>
                                    <w:sz w:val="28"/>
                                    <w:szCs w:val="28"/>
                                  </w:rPr>
                                  <w:br/>
                                  <w:t>(</w:t>
                                </w:r>
                                <w:r>
                                  <w:rPr>
                                    <w:sz w:val="28"/>
                                    <w:szCs w:val="28"/>
                                  </w:rPr>
                                  <w:t>Ticketmaster Resale Widget</w:t>
                                </w:r>
                                <w:r w:rsidRPr="00F33AE0">
                                  <w:rPr>
                                    <w:sz w:val="28"/>
                                    <w:szCs w:val="28"/>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5B3815" id="Text Box 154" o:spid="_x0000_s1028" type="#_x0000_t202" style="position:absolute;margin-left:0;margin-top:0;width:8in;height:217.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Q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" filled="f" stroked="f" strokeweight=".5pt">
                    <v:textbox inset="126pt,0,54pt,0">
                      <w:txbxContent>
                        <w:bookmarkStart w:id="7" w:name="_Toc369552227"/>
                        <w:bookmarkStart w:id="8" w:name="_Toc369552280"/>
                        <w:bookmarkStart w:id="9" w:name="_Toc369552472"/>
                        <w:bookmarkStart w:id="10" w:name="_Toc369554146"/>
                        <w:bookmarkStart w:id="11" w:name="_Toc370387607"/>
                        <w:bookmarkStart w:id="12" w:name="_Toc370391605"/>
                        <w:p w:rsidR="005A1BE4" w:rsidRPr="00F33AE0" w:rsidRDefault="000A7F39" w:rsidP="00903001">
                          <w:pPr>
                            <w:pStyle w:val="Heading1"/>
                            <w:jc w:val="right"/>
                            <w:rPr>
                              <w:rStyle w:val="Heading1Char"/>
                              <w:b/>
                              <w:sz w:val="56"/>
                              <w:szCs w:val="56"/>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5A1BE4" w:rsidRPr="00F33AE0">
                                <w:rPr>
                                  <w:rStyle w:val="Heading1Char"/>
                                  <w:b/>
                                  <w:sz w:val="56"/>
                                  <w:szCs w:val="56"/>
                                </w:rPr>
                                <w:t>Software Requirements Specification</w:t>
                              </w:r>
                            </w:sdtContent>
                          </w:sdt>
                          <w:bookmarkEnd w:id="7"/>
                          <w:bookmarkEnd w:id="8"/>
                          <w:bookmarkEnd w:id="9"/>
                          <w:bookmarkEnd w:id="10"/>
                          <w:bookmarkEnd w:id="11"/>
                          <w:bookmarkEnd w:id="12"/>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proofErr w:type="spellStart"/>
                          <w:proofErr w:type="gramStart"/>
                          <w:r>
                            <w:rPr>
                              <w:sz w:val="48"/>
                              <w:szCs w:val="48"/>
                            </w:rPr>
                            <w:t>TR</w:t>
                          </w:r>
                          <w:r w:rsidR="0086340C">
                            <w:rPr>
                              <w:sz w:val="48"/>
                              <w:szCs w:val="48"/>
                            </w:rPr>
                            <w:t>e</w:t>
                          </w:r>
                          <w:r>
                            <w:rPr>
                              <w:sz w:val="48"/>
                              <w:szCs w:val="48"/>
                            </w:rPr>
                            <w:t>W</w:t>
                          </w:r>
                          <w:proofErr w:type="spellEnd"/>
                          <w:proofErr w:type="gramEnd"/>
                          <w:r w:rsidRPr="00F33AE0">
                            <w:rPr>
                              <w:sz w:val="28"/>
                              <w:szCs w:val="28"/>
                            </w:rPr>
                            <w:br/>
                            <w:t>(</w:t>
                          </w:r>
                          <w:r>
                            <w:rPr>
                              <w:sz w:val="28"/>
                              <w:szCs w:val="28"/>
                            </w:rPr>
                            <w:t>Ticketmaster Resale Widget</w:t>
                          </w:r>
                          <w:r w:rsidRPr="00F33AE0">
                            <w:rPr>
                              <w:sz w:val="28"/>
                              <w:szCs w:val="28"/>
                            </w:rPr>
                            <w:t>)</w:t>
                          </w:r>
                        </w:p>
                      </w:txbxContent>
                    </v:textbox>
                    <w10:wrap type="square" anchorx="page" anchory="page"/>
                  </v:shape>
                </w:pict>
              </mc:Fallback>
            </mc:AlternateContent>
          </w:r>
          <w:r>
            <w:br w:type="page"/>
          </w:r>
        </w:p>
      </w:sdtContent>
    </w:sdt>
    <w:bookmarkStart w:id="7" w:name="_Toc369553868" w:displacedByCustomXml="prev"/>
    <w:bookmarkStart w:id="8" w:name="_Toc369553918" w:displacedByCustomXml="prev"/>
    <w:bookmarkStart w:id="9" w:name="_Toc370387608" w:displacedByCustomXml="prev"/>
    <w:bookmarkStart w:id="10" w:name="_Toc370387802" w:displacedByCustomXml="prev"/>
    <w:sdt>
      <w:sdtPr>
        <w:rPr>
          <w:rFonts w:asciiTheme="minorHAnsi" w:eastAsiaTheme="minorHAnsi" w:hAnsiTheme="minorHAnsi" w:cstheme="minorBidi"/>
          <w:color w:val="auto"/>
          <w:sz w:val="22"/>
          <w:szCs w:val="22"/>
        </w:rPr>
        <w:id w:val="97460359"/>
        <w:docPartObj>
          <w:docPartGallery w:val="Table of Contents"/>
          <w:docPartUnique/>
        </w:docPartObj>
      </w:sdtPr>
      <w:sdtEndPr>
        <w:rPr>
          <w:b/>
          <w:bCs/>
          <w:noProof/>
        </w:rPr>
      </w:sdtEndPr>
      <w:sdtContent>
        <w:p w:rsidR="0061600A" w:rsidRDefault="0061600A">
          <w:pPr>
            <w:pStyle w:val="TOCHeading"/>
          </w:pPr>
          <w:r>
            <w:t>Table of Contents</w:t>
          </w:r>
        </w:p>
        <w:p w:rsidR="006F32D4" w:rsidRDefault="0061600A">
          <w:pPr>
            <w:pStyle w:val="TOC1"/>
            <w:tabs>
              <w:tab w:val="left" w:pos="440"/>
              <w:tab w:val="right" w:leader="dot" w:pos="9350"/>
            </w:tabs>
            <w:rPr>
              <w:rFonts w:eastAsiaTheme="minorEastAsia"/>
              <w:b w:val="0"/>
              <w:bCs w:val="0"/>
              <w:caps w:val="0"/>
              <w:noProof/>
              <w:sz w:val="22"/>
              <w:szCs w:val="22"/>
              <w:lang w:eastAsia="zh-TW"/>
            </w:rPr>
          </w:pPr>
          <w:r>
            <w:fldChar w:fldCharType="begin"/>
          </w:r>
          <w:r>
            <w:instrText xml:space="preserve"> TOC \f \h \z \t "Main Heading 1,1,Main Heading 2,2" </w:instrText>
          </w:r>
          <w:r>
            <w:fldChar w:fldCharType="separate"/>
          </w:r>
          <w:hyperlink w:anchor="_Toc370503821" w:history="1">
            <w:r w:rsidR="006F32D4" w:rsidRPr="001B0FCD">
              <w:rPr>
                <w:rStyle w:val="Hyperlink"/>
                <w:noProof/>
              </w:rPr>
              <w:t>1.</w:t>
            </w:r>
            <w:r w:rsidR="006F32D4">
              <w:rPr>
                <w:rFonts w:eastAsiaTheme="minorEastAsia"/>
                <w:b w:val="0"/>
                <w:bCs w:val="0"/>
                <w:caps w:val="0"/>
                <w:noProof/>
                <w:sz w:val="22"/>
                <w:szCs w:val="22"/>
                <w:lang w:eastAsia="zh-TW"/>
              </w:rPr>
              <w:tab/>
            </w:r>
            <w:r w:rsidR="006F32D4" w:rsidRPr="001B0FCD">
              <w:rPr>
                <w:rStyle w:val="Hyperlink"/>
                <w:noProof/>
              </w:rPr>
              <w:t>INTRODUCTION</w:t>
            </w:r>
            <w:r w:rsidR="006F32D4">
              <w:rPr>
                <w:noProof/>
                <w:webHidden/>
              </w:rPr>
              <w:tab/>
            </w:r>
            <w:r w:rsidR="006F32D4">
              <w:rPr>
                <w:noProof/>
                <w:webHidden/>
              </w:rPr>
              <w:fldChar w:fldCharType="begin"/>
            </w:r>
            <w:r w:rsidR="006F32D4">
              <w:rPr>
                <w:noProof/>
                <w:webHidden/>
              </w:rPr>
              <w:instrText xml:space="preserve"> PAGEREF _Toc370503821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22" w:history="1">
            <w:r w:rsidR="006F32D4" w:rsidRPr="001B0FCD">
              <w:rPr>
                <w:rStyle w:val="Hyperlink"/>
                <w:noProof/>
              </w:rPr>
              <w:t>1.1</w:t>
            </w:r>
            <w:r w:rsidR="006F32D4">
              <w:rPr>
                <w:rFonts w:eastAsiaTheme="minorEastAsia"/>
                <w:smallCaps w:val="0"/>
                <w:noProof/>
                <w:sz w:val="22"/>
                <w:szCs w:val="22"/>
                <w:lang w:eastAsia="zh-TW"/>
              </w:rPr>
              <w:tab/>
            </w:r>
            <w:r w:rsidR="006F32D4" w:rsidRPr="001B0FCD">
              <w:rPr>
                <w:rStyle w:val="Hyperlink"/>
                <w:noProof/>
              </w:rPr>
              <w:t>PURPOSE</w:t>
            </w:r>
            <w:r w:rsidR="006F32D4">
              <w:rPr>
                <w:noProof/>
                <w:webHidden/>
              </w:rPr>
              <w:tab/>
            </w:r>
            <w:r w:rsidR="006F32D4">
              <w:rPr>
                <w:noProof/>
                <w:webHidden/>
              </w:rPr>
              <w:fldChar w:fldCharType="begin"/>
            </w:r>
            <w:r w:rsidR="006F32D4">
              <w:rPr>
                <w:noProof/>
                <w:webHidden/>
              </w:rPr>
              <w:instrText xml:space="preserve"> PAGEREF _Toc370503822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23" w:history="1">
            <w:r w:rsidR="006F32D4" w:rsidRPr="001B0FCD">
              <w:rPr>
                <w:rStyle w:val="Hyperlink"/>
                <w:noProof/>
              </w:rPr>
              <w:t>1.2</w:t>
            </w:r>
            <w:r w:rsidR="006F32D4">
              <w:rPr>
                <w:rFonts w:eastAsiaTheme="minorEastAsia"/>
                <w:smallCaps w:val="0"/>
                <w:noProof/>
                <w:sz w:val="22"/>
                <w:szCs w:val="22"/>
                <w:lang w:eastAsia="zh-TW"/>
              </w:rPr>
              <w:tab/>
            </w:r>
            <w:r w:rsidR="006F32D4" w:rsidRPr="001B0FCD">
              <w:rPr>
                <w:rStyle w:val="Hyperlink"/>
                <w:noProof/>
              </w:rPr>
              <w:t>Document Conventions</w:t>
            </w:r>
            <w:r w:rsidR="006F32D4">
              <w:rPr>
                <w:noProof/>
                <w:webHidden/>
              </w:rPr>
              <w:tab/>
            </w:r>
            <w:r w:rsidR="006F32D4">
              <w:rPr>
                <w:noProof/>
                <w:webHidden/>
              </w:rPr>
              <w:fldChar w:fldCharType="begin"/>
            </w:r>
            <w:r w:rsidR="006F32D4">
              <w:rPr>
                <w:noProof/>
                <w:webHidden/>
              </w:rPr>
              <w:instrText xml:space="preserve"> PAGEREF _Toc370503823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24" w:history="1">
            <w:r w:rsidR="006F32D4" w:rsidRPr="001B0FCD">
              <w:rPr>
                <w:rStyle w:val="Hyperlink"/>
                <w:noProof/>
              </w:rPr>
              <w:t>1.3</w:t>
            </w:r>
            <w:r w:rsidR="006F32D4">
              <w:rPr>
                <w:rFonts w:eastAsiaTheme="minorEastAsia"/>
                <w:smallCaps w:val="0"/>
                <w:noProof/>
                <w:sz w:val="22"/>
                <w:szCs w:val="22"/>
                <w:lang w:eastAsia="zh-TW"/>
              </w:rPr>
              <w:tab/>
            </w:r>
            <w:r w:rsidR="006F32D4" w:rsidRPr="001B0FCD">
              <w:rPr>
                <w:rStyle w:val="Hyperlink"/>
                <w:noProof/>
              </w:rPr>
              <w:t>Intended Audience and Reading Suggestions</w:t>
            </w:r>
            <w:r w:rsidR="006F32D4">
              <w:rPr>
                <w:noProof/>
                <w:webHidden/>
              </w:rPr>
              <w:tab/>
            </w:r>
            <w:r w:rsidR="006F32D4">
              <w:rPr>
                <w:noProof/>
                <w:webHidden/>
              </w:rPr>
              <w:fldChar w:fldCharType="begin"/>
            </w:r>
            <w:r w:rsidR="006F32D4">
              <w:rPr>
                <w:noProof/>
                <w:webHidden/>
              </w:rPr>
              <w:instrText xml:space="preserve"> PAGEREF _Toc370503824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25" w:history="1">
            <w:r w:rsidR="006F32D4" w:rsidRPr="001B0FCD">
              <w:rPr>
                <w:rStyle w:val="Hyperlink"/>
                <w:noProof/>
              </w:rPr>
              <w:t>1.4</w:t>
            </w:r>
            <w:r w:rsidR="006F32D4">
              <w:rPr>
                <w:rFonts w:eastAsiaTheme="minorEastAsia"/>
                <w:smallCaps w:val="0"/>
                <w:noProof/>
                <w:sz w:val="22"/>
                <w:szCs w:val="22"/>
                <w:lang w:eastAsia="zh-TW"/>
              </w:rPr>
              <w:tab/>
            </w:r>
            <w:r w:rsidR="006F32D4" w:rsidRPr="001B0FCD">
              <w:rPr>
                <w:rStyle w:val="Hyperlink"/>
                <w:noProof/>
              </w:rPr>
              <w:t>Project Scope</w:t>
            </w:r>
            <w:r w:rsidR="006F32D4">
              <w:rPr>
                <w:noProof/>
                <w:webHidden/>
              </w:rPr>
              <w:tab/>
            </w:r>
            <w:r w:rsidR="006F32D4">
              <w:rPr>
                <w:noProof/>
                <w:webHidden/>
              </w:rPr>
              <w:fldChar w:fldCharType="begin"/>
            </w:r>
            <w:r w:rsidR="006F32D4">
              <w:rPr>
                <w:noProof/>
                <w:webHidden/>
              </w:rPr>
              <w:instrText xml:space="preserve"> PAGEREF _Toc370503825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1"/>
            <w:tabs>
              <w:tab w:val="left" w:pos="440"/>
              <w:tab w:val="right" w:leader="dot" w:pos="9350"/>
            </w:tabs>
            <w:rPr>
              <w:rFonts w:eastAsiaTheme="minorEastAsia"/>
              <w:b w:val="0"/>
              <w:bCs w:val="0"/>
              <w:caps w:val="0"/>
              <w:noProof/>
              <w:sz w:val="22"/>
              <w:szCs w:val="22"/>
              <w:lang w:eastAsia="zh-TW"/>
            </w:rPr>
          </w:pPr>
          <w:hyperlink w:anchor="_Toc370503826" w:history="1">
            <w:r w:rsidR="006F32D4" w:rsidRPr="001B0FCD">
              <w:rPr>
                <w:rStyle w:val="Hyperlink"/>
                <w:noProof/>
              </w:rPr>
              <w:t>2.</w:t>
            </w:r>
            <w:r w:rsidR="006F32D4">
              <w:rPr>
                <w:rFonts w:eastAsiaTheme="minorEastAsia"/>
                <w:b w:val="0"/>
                <w:bCs w:val="0"/>
                <w:caps w:val="0"/>
                <w:noProof/>
                <w:sz w:val="22"/>
                <w:szCs w:val="22"/>
                <w:lang w:eastAsia="zh-TW"/>
              </w:rPr>
              <w:tab/>
            </w:r>
            <w:r w:rsidR="006F32D4" w:rsidRPr="001B0FCD">
              <w:rPr>
                <w:rStyle w:val="Hyperlink"/>
                <w:noProof/>
              </w:rPr>
              <w:t>Overall Description</w:t>
            </w:r>
            <w:r w:rsidR="006F32D4">
              <w:rPr>
                <w:noProof/>
                <w:webHidden/>
              </w:rPr>
              <w:tab/>
            </w:r>
            <w:r w:rsidR="006F32D4">
              <w:rPr>
                <w:noProof/>
                <w:webHidden/>
              </w:rPr>
              <w:fldChar w:fldCharType="begin"/>
            </w:r>
            <w:r w:rsidR="006F32D4">
              <w:rPr>
                <w:noProof/>
                <w:webHidden/>
              </w:rPr>
              <w:instrText xml:space="preserve"> PAGEREF _Toc370503826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27" w:history="1">
            <w:r w:rsidR="006F32D4" w:rsidRPr="001B0FCD">
              <w:rPr>
                <w:rStyle w:val="Hyperlink"/>
                <w:noProof/>
              </w:rPr>
              <w:t>2.1</w:t>
            </w:r>
            <w:r w:rsidR="006F32D4">
              <w:rPr>
                <w:rFonts w:eastAsiaTheme="minorEastAsia"/>
                <w:smallCaps w:val="0"/>
                <w:noProof/>
                <w:sz w:val="22"/>
                <w:szCs w:val="22"/>
                <w:lang w:eastAsia="zh-TW"/>
              </w:rPr>
              <w:tab/>
            </w:r>
            <w:r w:rsidR="006F32D4" w:rsidRPr="001B0FCD">
              <w:rPr>
                <w:rStyle w:val="Hyperlink"/>
                <w:noProof/>
              </w:rPr>
              <w:t>Project Perspective</w:t>
            </w:r>
            <w:r w:rsidR="006F32D4">
              <w:rPr>
                <w:noProof/>
                <w:webHidden/>
              </w:rPr>
              <w:tab/>
            </w:r>
            <w:r w:rsidR="006F32D4">
              <w:rPr>
                <w:noProof/>
                <w:webHidden/>
              </w:rPr>
              <w:fldChar w:fldCharType="begin"/>
            </w:r>
            <w:r w:rsidR="006F32D4">
              <w:rPr>
                <w:noProof/>
                <w:webHidden/>
              </w:rPr>
              <w:instrText xml:space="preserve"> PAGEREF _Toc370503827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28" w:history="1">
            <w:r w:rsidR="006F32D4" w:rsidRPr="001B0FCD">
              <w:rPr>
                <w:rStyle w:val="Hyperlink"/>
                <w:noProof/>
              </w:rPr>
              <w:t>2.2</w:t>
            </w:r>
            <w:r w:rsidR="006F32D4">
              <w:rPr>
                <w:rFonts w:eastAsiaTheme="minorEastAsia"/>
                <w:smallCaps w:val="0"/>
                <w:noProof/>
                <w:sz w:val="22"/>
                <w:szCs w:val="22"/>
                <w:lang w:eastAsia="zh-TW"/>
              </w:rPr>
              <w:tab/>
            </w:r>
            <w:r w:rsidR="006F32D4" w:rsidRPr="001B0FCD">
              <w:rPr>
                <w:rStyle w:val="Hyperlink"/>
                <w:noProof/>
              </w:rPr>
              <w:t>Product Features</w:t>
            </w:r>
            <w:r w:rsidR="006F32D4">
              <w:rPr>
                <w:noProof/>
                <w:webHidden/>
              </w:rPr>
              <w:tab/>
            </w:r>
            <w:r w:rsidR="006F32D4">
              <w:rPr>
                <w:noProof/>
                <w:webHidden/>
              </w:rPr>
              <w:fldChar w:fldCharType="begin"/>
            </w:r>
            <w:r w:rsidR="006F32D4">
              <w:rPr>
                <w:noProof/>
                <w:webHidden/>
              </w:rPr>
              <w:instrText xml:space="preserve"> PAGEREF _Toc370503828 \h </w:instrText>
            </w:r>
            <w:r w:rsidR="006F32D4">
              <w:rPr>
                <w:noProof/>
                <w:webHidden/>
              </w:rPr>
            </w:r>
            <w:r w:rsidR="006F32D4">
              <w:rPr>
                <w:noProof/>
                <w:webHidden/>
              </w:rPr>
              <w:fldChar w:fldCharType="separate"/>
            </w:r>
            <w:r w:rsidR="006F32D4">
              <w:rPr>
                <w:noProof/>
                <w:webHidden/>
              </w:rPr>
              <w:t>3</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29" w:history="1">
            <w:r w:rsidR="006F32D4" w:rsidRPr="001B0FCD">
              <w:rPr>
                <w:rStyle w:val="Hyperlink"/>
                <w:noProof/>
              </w:rPr>
              <w:t>2.3</w:t>
            </w:r>
            <w:r w:rsidR="006F32D4">
              <w:rPr>
                <w:rFonts w:eastAsiaTheme="minorEastAsia"/>
                <w:smallCaps w:val="0"/>
                <w:noProof/>
                <w:sz w:val="22"/>
                <w:szCs w:val="22"/>
                <w:lang w:eastAsia="zh-TW"/>
              </w:rPr>
              <w:tab/>
            </w:r>
            <w:r w:rsidR="006F32D4" w:rsidRPr="001B0FCD">
              <w:rPr>
                <w:rStyle w:val="Hyperlink"/>
                <w:noProof/>
              </w:rPr>
              <w:t>User Classes and Characteristics</w:t>
            </w:r>
            <w:r w:rsidR="006F32D4">
              <w:rPr>
                <w:noProof/>
                <w:webHidden/>
              </w:rPr>
              <w:tab/>
            </w:r>
            <w:r w:rsidR="006F32D4">
              <w:rPr>
                <w:noProof/>
                <w:webHidden/>
              </w:rPr>
              <w:fldChar w:fldCharType="begin"/>
            </w:r>
            <w:r w:rsidR="006F32D4">
              <w:rPr>
                <w:noProof/>
                <w:webHidden/>
              </w:rPr>
              <w:instrText xml:space="preserve"> PAGEREF _Toc370503829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0" w:history="1">
            <w:r w:rsidR="006F32D4" w:rsidRPr="001B0FCD">
              <w:rPr>
                <w:rStyle w:val="Hyperlink"/>
                <w:noProof/>
              </w:rPr>
              <w:t>2.4</w:t>
            </w:r>
            <w:r w:rsidR="006F32D4">
              <w:rPr>
                <w:rFonts w:eastAsiaTheme="minorEastAsia"/>
                <w:smallCaps w:val="0"/>
                <w:noProof/>
                <w:sz w:val="22"/>
                <w:szCs w:val="22"/>
                <w:lang w:eastAsia="zh-TW"/>
              </w:rPr>
              <w:tab/>
            </w:r>
            <w:r w:rsidR="006F32D4" w:rsidRPr="001B0FCD">
              <w:rPr>
                <w:rStyle w:val="Hyperlink"/>
                <w:noProof/>
              </w:rPr>
              <w:t>Operating Environment</w:t>
            </w:r>
            <w:r w:rsidR="006F32D4">
              <w:rPr>
                <w:noProof/>
                <w:webHidden/>
              </w:rPr>
              <w:tab/>
            </w:r>
            <w:r w:rsidR="006F32D4">
              <w:rPr>
                <w:noProof/>
                <w:webHidden/>
              </w:rPr>
              <w:fldChar w:fldCharType="begin"/>
            </w:r>
            <w:r w:rsidR="006F32D4">
              <w:rPr>
                <w:noProof/>
                <w:webHidden/>
              </w:rPr>
              <w:instrText xml:space="preserve"> PAGEREF _Toc370503830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1" w:history="1">
            <w:r w:rsidR="006F32D4" w:rsidRPr="001B0FCD">
              <w:rPr>
                <w:rStyle w:val="Hyperlink"/>
                <w:noProof/>
              </w:rPr>
              <w:t>2.5</w:t>
            </w:r>
            <w:r w:rsidR="006F32D4">
              <w:rPr>
                <w:rFonts w:eastAsiaTheme="minorEastAsia"/>
                <w:smallCaps w:val="0"/>
                <w:noProof/>
                <w:sz w:val="22"/>
                <w:szCs w:val="22"/>
                <w:lang w:eastAsia="zh-TW"/>
              </w:rPr>
              <w:tab/>
            </w:r>
            <w:r w:rsidR="006F32D4" w:rsidRPr="001B0FCD">
              <w:rPr>
                <w:rStyle w:val="Hyperlink"/>
                <w:noProof/>
              </w:rPr>
              <w:t>Design and Implementation Constraints</w:t>
            </w:r>
            <w:r w:rsidR="006F32D4">
              <w:rPr>
                <w:noProof/>
                <w:webHidden/>
              </w:rPr>
              <w:tab/>
            </w:r>
            <w:r w:rsidR="006F32D4">
              <w:rPr>
                <w:noProof/>
                <w:webHidden/>
              </w:rPr>
              <w:fldChar w:fldCharType="begin"/>
            </w:r>
            <w:r w:rsidR="006F32D4">
              <w:rPr>
                <w:noProof/>
                <w:webHidden/>
              </w:rPr>
              <w:instrText xml:space="preserve"> PAGEREF _Toc370503831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2" w:history="1">
            <w:r w:rsidR="006F32D4" w:rsidRPr="001B0FCD">
              <w:rPr>
                <w:rStyle w:val="Hyperlink"/>
                <w:noProof/>
              </w:rPr>
              <w:t>2.6</w:t>
            </w:r>
            <w:r w:rsidR="006F32D4">
              <w:rPr>
                <w:rFonts w:eastAsiaTheme="minorEastAsia"/>
                <w:smallCaps w:val="0"/>
                <w:noProof/>
                <w:sz w:val="22"/>
                <w:szCs w:val="22"/>
                <w:lang w:eastAsia="zh-TW"/>
              </w:rPr>
              <w:tab/>
            </w:r>
            <w:r w:rsidR="006F32D4" w:rsidRPr="001B0FCD">
              <w:rPr>
                <w:rStyle w:val="Hyperlink"/>
                <w:noProof/>
              </w:rPr>
              <w:t>User Documentation</w:t>
            </w:r>
            <w:r w:rsidR="006F32D4">
              <w:rPr>
                <w:noProof/>
                <w:webHidden/>
              </w:rPr>
              <w:tab/>
            </w:r>
            <w:r w:rsidR="006F32D4">
              <w:rPr>
                <w:noProof/>
                <w:webHidden/>
              </w:rPr>
              <w:fldChar w:fldCharType="begin"/>
            </w:r>
            <w:r w:rsidR="006F32D4">
              <w:rPr>
                <w:noProof/>
                <w:webHidden/>
              </w:rPr>
              <w:instrText xml:space="preserve"> PAGEREF _Toc370503832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3" w:history="1">
            <w:r w:rsidR="006F32D4" w:rsidRPr="001B0FCD">
              <w:rPr>
                <w:rStyle w:val="Hyperlink"/>
                <w:noProof/>
              </w:rPr>
              <w:t>2.7</w:t>
            </w:r>
            <w:r w:rsidR="006F32D4">
              <w:rPr>
                <w:rFonts w:eastAsiaTheme="minorEastAsia"/>
                <w:smallCaps w:val="0"/>
                <w:noProof/>
                <w:sz w:val="22"/>
                <w:szCs w:val="22"/>
                <w:lang w:eastAsia="zh-TW"/>
              </w:rPr>
              <w:tab/>
            </w:r>
            <w:r w:rsidR="006F32D4" w:rsidRPr="001B0FCD">
              <w:rPr>
                <w:rStyle w:val="Hyperlink"/>
                <w:noProof/>
              </w:rPr>
              <w:t>Assumptions and Dependencies</w:t>
            </w:r>
            <w:r w:rsidR="006F32D4">
              <w:rPr>
                <w:noProof/>
                <w:webHidden/>
              </w:rPr>
              <w:tab/>
            </w:r>
            <w:r w:rsidR="006F32D4">
              <w:rPr>
                <w:noProof/>
                <w:webHidden/>
              </w:rPr>
              <w:fldChar w:fldCharType="begin"/>
            </w:r>
            <w:r w:rsidR="006F32D4">
              <w:rPr>
                <w:noProof/>
                <w:webHidden/>
              </w:rPr>
              <w:instrText xml:space="preserve"> PAGEREF _Toc370503833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1"/>
            <w:tabs>
              <w:tab w:val="left" w:pos="440"/>
              <w:tab w:val="right" w:leader="dot" w:pos="9350"/>
            </w:tabs>
            <w:rPr>
              <w:rFonts w:eastAsiaTheme="minorEastAsia"/>
              <w:b w:val="0"/>
              <w:bCs w:val="0"/>
              <w:caps w:val="0"/>
              <w:noProof/>
              <w:sz w:val="22"/>
              <w:szCs w:val="22"/>
              <w:lang w:eastAsia="zh-TW"/>
            </w:rPr>
          </w:pPr>
          <w:hyperlink w:anchor="_Toc370503834" w:history="1">
            <w:r w:rsidR="006F32D4" w:rsidRPr="001B0FCD">
              <w:rPr>
                <w:rStyle w:val="Hyperlink"/>
                <w:noProof/>
              </w:rPr>
              <w:t>3.</w:t>
            </w:r>
            <w:r w:rsidR="006F32D4">
              <w:rPr>
                <w:rFonts w:eastAsiaTheme="minorEastAsia"/>
                <w:b w:val="0"/>
                <w:bCs w:val="0"/>
                <w:caps w:val="0"/>
                <w:noProof/>
                <w:sz w:val="22"/>
                <w:szCs w:val="22"/>
                <w:lang w:eastAsia="zh-TW"/>
              </w:rPr>
              <w:tab/>
            </w:r>
            <w:r w:rsidR="006F32D4" w:rsidRPr="001B0FCD">
              <w:rPr>
                <w:rStyle w:val="Hyperlink"/>
                <w:noProof/>
              </w:rPr>
              <w:t>System Features</w:t>
            </w:r>
            <w:r w:rsidR="006F32D4">
              <w:rPr>
                <w:noProof/>
                <w:webHidden/>
              </w:rPr>
              <w:tab/>
            </w:r>
            <w:r w:rsidR="006F32D4">
              <w:rPr>
                <w:noProof/>
                <w:webHidden/>
              </w:rPr>
              <w:fldChar w:fldCharType="begin"/>
            </w:r>
            <w:r w:rsidR="006F32D4">
              <w:rPr>
                <w:noProof/>
                <w:webHidden/>
              </w:rPr>
              <w:instrText xml:space="preserve"> PAGEREF _Toc370503834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5" w:history="1">
            <w:r w:rsidR="006F32D4" w:rsidRPr="001B0FCD">
              <w:rPr>
                <w:rStyle w:val="Hyperlink"/>
                <w:noProof/>
              </w:rPr>
              <w:t>3.1</w:t>
            </w:r>
            <w:r w:rsidR="006F32D4">
              <w:rPr>
                <w:rFonts w:eastAsiaTheme="minorEastAsia"/>
                <w:smallCaps w:val="0"/>
                <w:noProof/>
                <w:sz w:val="22"/>
                <w:szCs w:val="22"/>
                <w:lang w:eastAsia="zh-TW"/>
              </w:rPr>
              <w:tab/>
            </w:r>
            <w:r w:rsidR="006F32D4" w:rsidRPr="001B0FCD">
              <w:rPr>
                <w:rStyle w:val="Hyperlink"/>
                <w:noProof/>
              </w:rPr>
              <w:t>Price Recommendation</w:t>
            </w:r>
            <w:r w:rsidR="006F32D4">
              <w:rPr>
                <w:noProof/>
                <w:webHidden/>
              </w:rPr>
              <w:tab/>
            </w:r>
            <w:r w:rsidR="006F32D4">
              <w:rPr>
                <w:noProof/>
                <w:webHidden/>
              </w:rPr>
              <w:fldChar w:fldCharType="begin"/>
            </w:r>
            <w:r w:rsidR="006F32D4">
              <w:rPr>
                <w:noProof/>
                <w:webHidden/>
              </w:rPr>
              <w:instrText xml:space="preserve"> PAGEREF _Toc370503835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6" w:history="1">
            <w:r w:rsidR="006F32D4" w:rsidRPr="001B0FCD">
              <w:rPr>
                <w:rStyle w:val="Hyperlink"/>
                <w:noProof/>
              </w:rPr>
              <w:t>3.2</w:t>
            </w:r>
            <w:r w:rsidR="006F32D4">
              <w:rPr>
                <w:rFonts w:eastAsiaTheme="minorEastAsia"/>
                <w:smallCaps w:val="0"/>
                <w:noProof/>
                <w:sz w:val="22"/>
                <w:szCs w:val="22"/>
                <w:lang w:eastAsia="zh-TW"/>
              </w:rPr>
              <w:tab/>
            </w:r>
            <w:r w:rsidR="006F32D4" w:rsidRPr="001B0FCD">
              <w:rPr>
                <w:rStyle w:val="Hyperlink"/>
                <w:noProof/>
              </w:rPr>
              <w:t>Price Trend</w:t>
            </w:r>
            <w:r w:rsidR="006F32D4">
              <w:rPr>
                <w:noProof/>
                <w:webHidden/>
              </w:rPr>
              <w:tab/>
            </w:r>
            <w:r w:rsidR="006F32D4">
              <w:rPr>
                <w:noProof/>
                <w:webHidden/>
              </w:rPr>
              <w:fldChar w:fldCharType="begin"/>
            </w:r>
            <w:r w:rsidR="006F32D4">
              <w:rPr>
                <w:noProof/>
                <w:webHidden/>
              </w:rPr>
              <w:instrText xml:space="preserve"> PAGEREF _Toc370503836 \h </w:instrText>
            </w:r>
            <w:r w:rsidR="006F32D4">
              <w:rPr>
                <w:noProof/>
                <w:webHidden/>
              </w:rPr>
            </w:r>
            <w:r w:rsidR="006F32D4">
              <w:rPr>
                <w:noProof/>
                <w:webHidden/>
              </w:rPr>
              <w:fldChar w:fldCharType="separate"/>
            </w:r>
            <w:r w:rsidR="006F32D4">
              <w:rPr>
                <w:noProof/>
                <w:webHidden/>
              </w:rPr>
              <w:t>4</w:t>
            </w:r>
            <w:r w:rsidR="006F32D4">
              <w:rPr>
                <w:noProof/>
                <w:webHidden/>
              </w:rPr>
              <w:fldChar w:fldCharType="end"/>
            </w:r>
          </w:hyperlink>
        </w:p>
        <w:p w:rsidR="006F32D4" w:rsidRDefault="005F6AB0">
          <w:pPr>
            <w:pStyle w:val="TOC1"/>
            <w:tabs>
              <w:tab w:val="left" w:pos="440"/>
              <w:tab w:val="right" w:leader="dot" w:pos="9350"/>
            </w:tabs>
            <w:rPr>
              <w:rFonts w:eastAsiaTheme="minorEastAsia"/>
              <w:b w:val="0"/>
              <w:bCs w:val="0"/>
              <w:caps w:val="0"/>
              <w:noProof/>
              <w:sz w:val="22"/>
              <w:szCs w:val="22"/>
              <w:lang w:eastAsia="zh-TW"/>
            </w:rPr>
          </w:pPr>
          <w:hyperlink w:anchor="_Toc370503837" w:history="1">
            <w:r w:rsidR="006F32D4" w:rsidRPr="001B0FCD">
              <w:rPr>
                <w:rStyle w:val="Hyperlink"/>
                <w:noProof/>
              </w:rPr>
              <w:t>4.</w:t>
            </w:r>
            <w:r w:rsidR="006F32D4">
              <w:rPr>
                <w:rFonts w:eastAsiaTheme="minorEastAsia"/>
                <w:b w:val="0"/>
                <w:bCs w:val="0"/>
                <w:caps w:val="0"/>
                <w:noProof/>
                <w:sz w:val="22"/>
                <w:szCs w:val="22"/>
                <w:lang w:eastAsia="zh-TW"/>
              </w:rPr>
              <w:tab/>
            </w:r>
            <w:r w:rsidR="006F32D4" w:rsidRPr="001B0FCD">
              <w:rPr>
                <w:rStyle w:val="Hyperlink"/>
                <w:noProof/>
              </w:rPr>
              <w:t>External Interface Requirements</w:t>
            </w:r>
            <w:r w:rsidR="006F32D4">
              <w:rPr>
                <w:noProof/>
                <w:webHidden/>
              </w:rPr>
              <w:tab/>
            </w:r>
            <w:r w:rsidR="006F32D4">
              <w:rPr>
                <w:noProof/>
                <w:webHidden/>
              </w:rPr>
              <w:fldChar w:fldCharType="begin"/>
            </w:r>
            <w:r w:rsidR="006F32D4">
              <w:rPr>
                <w:noProof/>
                <w:webHidden/>
              </w:rPr>
              <w:instrText xml:space="preserve"> PAGEREF _Toc370503837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8" w:history="1">
            <w:r w:rsidR="006F32D4" w:rsidRPr="001B0FCD">
              <w:rPr>
                <w:rStyle w:val="Hyperlink"/>
                <w:noProof/>
              </w:rPr>
              <w:t>4.1</w:t>
            </w:r>
            <w:r w:rsidR="006F32D4">
              <w:rPr>
                <w:rFonts w:eastAsiaTheme="minorEastAsia"/>
                <w:smallCaps w:val="0"/>
                <w:noProof/>
                <w:sz w:val="22"/>
                <w:szCs w:val="22"/>
                <w:lang w:eastAsia="zh-TW"/>
              </w:rPr>
              <w:tab/>
            </w:r>
            <w:r w:rsidR="006F32D4" w:rsidRPr="001B0FCD">
              <w:rPr>
                <w:rStyle w:val="Hyperlink"/>
                <w:noProof/>
              </w:rPr>
              <w:t>User Interfaces</w:t>
            </w:r>
            <w:r w:rsidR="006F32D4">
              <w:rPr>
                <w:noProof/>
                <w:webHidden/>
              </w:rPr>
              <w:tab/>
            </w:r>
            <w:r w:rsidR="006F32D4">
              <w:rPr>
                <w:noProof/>
                <w:webHidden/>
              </w:rPr>
              <w:fldChar w:fldCharType="begin"/>
            </w:r>
            <w:r w:rsidR="006F32D4">
              <w:rPr>
                <w:noProof/>
                <w:webHidden/>
              </w:rPr>
              <w:instrText xml:space="preserve"> PAGEREF _Toc370503838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39" w:history="1">
            <w:r w:rsidR="006F32D4" w:rsidRPr="001B0FCD">
              <w:rPr>
                <w:rStyle w:val="Hyperlink"/>
                <w:noProof/>
              </w:rPr>
              <w:t>4.2</w:t>
            </w:r>
            <w:r w:rsidR="006F32D4">
              <w:rPr>
                <w:rFonts w:eastAsiaTheme="minorEastAsia"/>
                <w:smallCaps w:val="0"/>
                <w:noProof/>
                <w:sz w:val="22"/>
                <w:szCs w:val="22"/>
                <w:lang w:eastAsia="zh-TW"/>
              </w:rPr>
              <w:tab/>
            </w:r>
            <w:r w:rsidR="006F32D4" w:rsidRPr="001B0FCD">
              <w:rPr>
                <w:rStyle w:val="Hyperlink"/>
                <w:noProof/>
              </w:rPr>
              <w:t>Software Interfaces</w:t>
            </w:r>
            <w:r w:rsidR="006F32D4">
              <w:rPr>
                <w:noProof/>
                <w:webHidden/>
              </w:rPr>
              <w:tab/>
            </w:r>
            <w:r w:rsidR="006F32D4">
              <w:rPr>
                <w:noProof/>
                <w:webHidden/>
              </w:rPr>
              <w:fldChar w:fldCharType="begin"/>
            </w:r>
            <w:r w:rsidR="006F32D4">
              <w:rPr>
                <w:noProof/>
                <w:webHidden/>
              </w:rPr>
              <w:instrText xml:space="preserve"> PAGEREF _Toc370503839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1"/>
            <w:tabs>
              <w:tab w:val="left" w:pos="440"/>
              <w:tab w:val="right" w:leader="dot" w:pos="9350"/>
            </w:tabs>
            <w:rPr>
              <w:rFonts w:eastAsiaTheme="minorEastAsia"/>
              <w:b w:val="0"/>
              <w:bCs w:val="0"/>
              <w:caps w:val="0"/>
              <w:noProof/>
              <w:sz w:val="22"/>
              <w:szCs w:val="22"/>
              <w:lang w:eastAsia="zh-TW"/>
            </w:rPr>
          </w:pPr>
          <w:hyperlink w:anchor="_Toc370503840" w:history="1">
            <w:r w:rsidR="006F32D4" w:rsidRPr="001B0FCD">
              <w:rPr>
                <w:rStyle w:val="Hyperlink"/>
                <w:noProof/>
              </w:rPr>
              <w:t>5.</w:t>
            </w:r>
            <w:r w:rsidR="006F32D4">
              <w:rPr>
                <w:rFonts w:eastAsiaTheme="minorEastAsia"/>
                <w:b w:val="0"/>
                <w:bCs w:val="0"/>
                <w:caps w:val="0"/>
                <w:noProof/>
                <w:sz w:val="22"/>
                <w:szCs w:val="22"/>
                <w:lang w:eastAsia="zh-TW"/>
              </w:rPr>
              <w:tab/>
            </w:r>
            <w:r w:rsidR="006F32D4" w:rsidRPr="001B0FCD">
              <w:rPr>
                <w:rStyle w:val="Hyperlink"/>
                <w:noProof/>
              </w:rPr>
              <w:t>Other Nonfunctional Requirements</w:t>
            </w:r>
            <w:r w:rsidR="006F32D4">
              <w:rPr>
                <w:noProof/>
                <w:webHidden/>
              </w:rPr>
              <w:tab/>
            </w:r>
            <w:r w:rsidR="006F32D4">
              <w:rPr>
                <w:noProof/>
                <w:webHidden/>
              </w:rPr>
              <w:fldChar w:fldCharType="begin"/>
            </w:r>
            <w:r w:rsidR="006F32D4">
              <w:rPr>
                <w:noProof/>
                <w:webHidden/>
              </w:rPr>
              <w:instrText xml:space="preserve"> PAGEREF _Toc370503840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41" w:history="1">
            <w:r w:rsidR="006F32D4" w:rsidRPr="001B0FCD">
              <w:rPr>
                <w:rStyle w:val="Hyperlink"/>
                <w:noProof/>
              </w:rPr>
              <w:t>5.1</w:t>
            </w:r>
            <w:r w:rsidR="006F32D4">
              <w:rPr>
                <w:rFonts w:eastAsiaTheme="minorEastAsia"/>
                <w:smallCaps w:val="0"/>
                <w:noProof/>
                <w:sz w:val="22"/>
                <w:szCs w:val="22"/>
                <w:lang w:eastAsia="zh-TW"/>
              </w:rPr>
              <w:tab/>
            </w:r>
            <w:r w:rsidR="006F32D4" w:rsidRPr="001B0FCD">
              <w:rPr>
                <w:rStyle w:val="Hyperlink"/>
                <w:noProof/>
              </w:rPr>
              <w:t>Performance Requirements</w:t>
            </w:r>
            <w:r w:rsidR="006F32D4">
              <w:rPr>
                <w:noProof/>
                <w:webHidden/>
              </w:rPr>
              <w:tab/>
            </w:r>
            <w:r w:rsidR="006F32D4">
              <w:rPr>
                <w:noProof/>
                <w:webHidden/>
              </w:rPr>
              <w:fldChar w:fldCharType="begin"/>
            </w:r>
            <w:r w:rsidR="006F32D4">
              <w:rPr>
                <w:noProof/>
                <w:webHidden/>
              </w:rPr>
              <w:instrText xml:space="preserve"> PAGEREF _Toc370503841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42" w:history="1">
            <w:r w:rsidR="006F32D4" w:rsidRPr="001B0FCD">
              <w:rPr>
                <w:rStyle w:val="Hyperlink"/>
                <w:noProof/>
              </w:rPr>
              <w:t>5.2</w:t>
            </w:r>
            <w:r w:rsidR="006F32D4">
              <w:rPr>
                <w:rFonts w:eastAsiaTheme="minorEastAsia"/>
                <w:smallCaps w:val="0"/>
                <w:noProof/>
                <w:sz w:val="22"/>
                <w:szCs w:val="22"/>
                <w:lang w:eastAsia="zh-TW"/>
              </w:rPr>
              <w:tab/>
            </w:r>
            <w:r w:rsidR="006F32D4" w:rsidRPr="001B0FCD">
              <w:rPr>
                <w:rStyle w:val="Hyperlink"/>
                <w:noProof/>
              </w:rPr>
              <w:t>Safety Requirements</w:t>
            </w:r>
            <w:r w:rsidR="006F32D4">
              <w:rPr>
                <w:noProof/>
                <w:webHidden/>
              </w:rPr>
              <w:tab/>
            </w:r>
            <w:r w:rsidR="006F32D4">
              <w:rPr>
                <w:noProof/>
                <w:webHidden/>
              </w:rPr>
              <w:fldChar w:fldCharType="begin"/>
            </w:r>
            <w:r w:rsidR="006F32D4">
              <w:rPr>
                <w:noProof/>
                <w:webHidden/>
              </w:rPr>
              <w:instrText xml:space="preserve"> PAGEREF _Toc370503842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43" w:history="1">
            <w:r w:rsidR="006F32D4" w:rsidRPr="001B0FCD">
              <w:rPr>
                <w:rStyle w:val="Hyperlink"/>
                <w:noProof/>
              </w:rPr>
              <w:t>5.3</w:t>
            </w:r>
            <w:r w:rsidR="006F32D4">
              <w:rPr>
                <w:rFonts w:eastAsiaTheme="minorEastAsia"/>
                <w:smallCaps w:val="0"/>
                <w:noProof/>
                <w:sz w:val="22"/>
                <w:szCs w:val="22"/>
                <w:lang w:eastAsia="zh-TW"/>
              </w:rPr>
              <w:tab/>
            </w:r>
            <w:r w:rsidR="006F32D4" w:rsidRPr="001B0FCD">
              <w:rPr>
                <w:rStyle w:val="Hyperlink"/>
                <w:noProof/>
              </w:rPr>
              <w:t>Security Requirements</w:t>
            </w:r>
            <w:r w:rsidR="006F32D4">
              <w:rPr>
                <w:noProof/>
                <w:webHidden/>
              </w:rPr>
              <w:tab/>
            </w:r>
            <w:r w:rsidR="006F32D4">
              <w:rPr>
                <w:noProof/>
                <w:webHidden/>
              </w:rPr>
              <w:fldChar w:fldCharType="begin"/>
            </w:r>
            <w:r w:rsidR="006F32D4">
              <w:rPr>
                <w:noProof/>
                <w:webHidden/>
              </w:rPr>
              <w:instrText xml:space="preserve"> PAGEREF _Toc370503843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44" w:history="1">
            <w:r w:rsidR="006F32D4" w:rsidRPr="001B0FCD">
              <w:rPr>
                <w:rStyle w:val="Hyperlink"/>
                <w:noProof/>
              </w:rPr>
              <w:t>5.4</w:t>
            </w:r>
            <w:r w:rsidR="006F32D4">
              <w:rPr>
                <w:rFonts w:eastAsiaTheme="minorEastAsia"/>
                <w:smallCaps w:val="0"/>
                <w:noProof/>
                <w:sz w:val="22"/>
                <w:szCs w:val="22"/>
                <w:lang w:eastAsia="zh-TW"/>
              </w:rPr>
              <w:tab/>
            </w:r>
            <w:r w:rsidR="006F32D4" w:rsidRPr="001B0FCD">
              <w:rPr>
                <w:rStyle w:val="Hyperlink"/>
                <w:noProof/>
              </w:rPr>
              <w:t>Software Quality Attributes</w:t>
            </w:r>
            <w:r w:rsidR="006F32D4">
              <w:rPr>
                <w:noProof/>
                <w:webHidden/>
              </w:rPr>
              <w:tab/>
            </w:r>
            <w:r w:rsidR="006F32D4">
              <w:rPr>
                <w:noProof/>
                <w:webHidden/>
              </w:rPr>
              <w:fldChar w:fldCharType="begin"/>
            </w:r>
            <w:r w:rsidR="006F32D4">
              <w:rPr>
                <w:noProof/>
                <w:webHidden/>
              </w:rPr>
              <w:instrText xml:space="preserve"> PAGEREF _Toc370503844 \h </w:instrText>
            </w:r>
            <w:r w:rsidR="006F32D4">
              <w:rPr>
                <w:noProof/>
                <w:webHidden/>
              </w:rPr>
            </w:r>
            <w:r w:rsidR="006F32D4">
              <w:rPr>
                <w:noProof/>
                <w:webHidden/>
              </w:rPr>
              <w:fldChar w:fldCharType="separate"/>
            </w:r>
            <w:r w:rsidR="006F32D4">
              <w:rPr>
                <w:noProof/>
                <w:webHidden/>
              </w:rPr>
              <w:t>5</w:t>
            </w:r>
            <w:r w:rsidR="006F32D4">
              <w:rPr>
                <w:noProof/>
                <w:webHidden/>
              </w:rPr>
              <w:fldChar w:fldCharType="end"/>
            </w:r>
          </w:hyperlink>
        </w:p>
        <w:p w:rsidR="006F32D4" w:rsidRDefault="005F6AB0">
          <w:pPr>
            <w:pStyle w:val="TOC1"/>
            <w:tabs>
              <w:tab w:val="left" w:pos="440"/>
              <w:tab w:val="right" w:leader="dot" w:pos="9350"/>
            </w:tabs>
            <w:rPr>
              <w:rFonts w:eastAsiaTheme="minorEastAsia"/>
              <w:b w:val="0"/>
              <w:bCs w:val="0"/>
              <w:caps w:val="0"/>
              <w:noProof/>
              <w:sz w:val="22"/>
              <w:szCs w:val="22"/>
              <w:lang w:eastAsia="zh-TW"/>
            </w:rPr>
          </w:pPr>
          <w:hyperlink w:anchor="_Toc370503845" w:history="1">
            <w:r w:rsidR="006F32D4" w:rsidRPr="001B0FCD">
              <w:rPr>
                <w:rStyle w:val="Hyperlink"/>
                <w:noProof/>
              </w:rPr>
              <w:t>6.</w:t>
            </w:r>
            <w:r w:rsidR="006F32D4">
              <w:rPr>
                <w:rFonts w:eastAsiaTheme="minorEastAsia"/>
                <w:b w:val="0"/>
                <w:bCs w:val="0"/>
                <w:caps w:val="0"/>
                <w:noProof/>
                <w:sz w:val="22"/>
                <w:szCs w:val="22"/>
                <w:lang w:eastAsia="zh-TW"/>
              </w:rPr>
              <w:tab/>
            </w:r>
            <w:r w:rsidR="006F32D4" w:rsidRPr="001B0FCD">
              <w:rPr>
                <w:rStyle w:val="Hyperlink"/>
                <w:noProof/>
              </w:rPr>
              <w:t>Appendix</w:t>
            </w:r>
            <w:r w:rsidR="006F32D4">
              <w:rPr>
                <w:noProof/>
                <w:webHidden/>
              </w:rPr>
              <w:tab/>
            </w:r>
            <w:r w:rsidR="006F32D4">
              <w:rPr>
                <w:noProof/>
                <w:webHidden/>
              </w:rPr>
              <w:fldChar w:fldCharType="begin"/>
            </w:r>
            <w:r w:rsidR="006F32D4">
              <w:rPr>
                <w:noProof/>
                <w:webHidden/>
              </w:rPr>
              <w:instrText xml:space="preserve"> PAGEREF _Toc370503845 \h </w:instrText>
            </w:r>
            <w:r w:rsidR="006F32D4">
              <w:rPr>
                <w:noProof/>
                <w:webHidden/>
              </w:rPr>
            </w:r>
            <w:r w:rsidR="006F32D4">
              <w:rPr>
                <w:noProof/>
                <w:webHidden/>
              </w:rPr>
              <w:fldChar w:fldCharType="separate"/>
            </w:r>
            <w:r w:rsidR="006F32D4">
              <w:rPr>
                <w:noProof/>
                <w:webHidden/>
              </w:rPr>
              <w:t>6</w:t>
            </w:r>
            <w:r w:rsidR="006F32D4">
              <w:rPr>
                <w:noProof/>
                <w:webHidden/>
              </w:rPr>
              <w:fldChar w:fldCharType="end"/>
            </w:r>
          </w:hyperlink>
        </w:p>
        <w:p w:rsidR="006F32D4" w:rsidRDefault="005F6AB0">
          <w:pPr>
            <w:pStyle w:val="TOC2"/>
            <w:tabs>
              <w:tab w:val="left" w:pos="880"/>
              <w:tab w:val="right" w:leader="dot" w:pos="9350"/>
            </w:tabs>
            <w:rPr>
              <w:rFonts w:eastAsiaTheme="minorEastAsia"/>
              <w:smallCaps w:val="0"/>
              <w:noProof/>
              <w:sz w:val="22"/>
              <w:szCs w:val="22"/>
              <w:lang w:eastAsia="zh-TW"/>
            </w:rPr>
          </w:pPr>
          <w:hyperlink w:anchor="_Toc370503846" w:history="1">
            <w:r w:rsidR="006F32D4" w:rsidRPr="001B0FCD">
              <w:rPr>
                <w:rStyle w:val="Hyperlink"/>
                <w:noProof/>
              </w:rPr>
              <w:t>6.1</w:t>
            </w:r>
            <w:r w:rsidR="006F32D4">
              <w:rPr>
                <w:rFonts w:eastAsiaTheme="minorEastAsia"/>
                <w:smallCaps w:val="0"/>
                <w:noProof/>
                <w:sz w:val="22"/>
                <w:szCs w:val="22"/>
                <w:lang w:eastAsia="zh-TW"/>
              </w:rPr>
              <w:tab/>
            </w:r>
            <w:r w:rsidR="006F32D4" w:rsidRPr="001B0FCD">
              <w:rPr>
                <w:rStyle w:val="Hyperlink"/>
                <w:noProof/>
              </w:rPr>
              <w:t>Glossary</w:t>
            </w:r>
            <w:r w:rsidR="006F32D4">
              <w:rPr>
                <w:noProof/>
                <w:webHidden/>
              </w:rPr>
              <w:tab/>
            </w:r>
            <w:r w:rsidR="006F32D4">
              <w:rPr>
                <w:noProof/>
                <w:webHidden/>
              </w:rPr>
              <w:fldChar w:fldCharType="begin"/>
            </w:r>
            <w:r w:rsidR="006F32D4">
              <w:rPr>
                <w:noProof/>
                <w:webHidden/>
              </w:rPr>
              <w:instrText xml:space="preserve"> PAGEREF _Toc370503846 \h </w:instrText>
            </w:r>
            <w:r w:rsidR="006F32D4">
              <w:rPr>
                <w:noProof/>
                <w:webHidden/>
              </w:rPr>
            </w:r>
            <w:r w:rsidR="006F32D4">
              <w:rPr>
                <w:noProof/>
                <w:webHidden/>
              </w:rPr>
              <w:fldChar w:fldCharType="separate"/>
            </w:r>
            <w:r w:rsidR="006F32D4">
              <w:rPr>
                <w:noProof/>
                <w:webHidden/>
              </w:rPr>
              <w:t>6</w:t>
            </w:r>
            <w:r w:rsidR="006F32D4">
              <w:rPr>
                <w:noProof/>
                <w:webHidden/>
              </w:rPr>
              <w:fldChar w:fldCharType="end"/>
            </w:r>
          </w:hyperlink>
        </w:p>
        <w:p w:rsidR="0061600A" w:rsidRPr="0061600A" w:rsidRDefault="0061600A" w:rsidP="0061600A">
          <w:r>
            <w:fldChar w:fldCharType="end"/>
          </w:r>
        </w:p>
      </w:sdtContent>
    </w:sdt>
    <w:p w:rsidR="00286920" w:rsidRDefault="00286920" w:rsidP="0061600A">
      <w:pPr>
        <w:rPr>
          <w:color w:val="00B0F0"/>
          <w:sz w:val="36"/>
          <w:szCs w:val="36"/>
        </w:rPr>
      </w:pPr>
      <w:r>
        <w:br w:type="page"/>
      </w:r>
    </w:p>
    <w:p w:rsidR="005F7532" w:rsidRPr="00D91CF1" w:rsidRDefault="00DF3265" w:rsidP="00D91CF1">
      <w:pPr>
        <w:pStyle w:val="MainHeading1"/>
      </w:pPr>
      <w:bookmarkStart w:id="11" w:name="_Toc370503821"/>
      <w:r>
        <w:lastRenderedPageBreak/>
        <w:t>INTRODUCTION</w:t>
      </w:r>
      <w:bookmarkEnd w:id="10"/>
      <w:bookmarkEnd w:id="9"/>
      <w:bookmarkEnd w:id="8"/>
      <w:bookmarkEnd w:id="7"/>
      <w:bookmarkEnd w:id="11"/>
    </w:p>
    <w:p w:rsidR="000622C1" w:rsidRDefault="00DF3265" w:rsidP="008657E8">
      <w:pPr>
        <w:pStyle w:val="MainHeading2"/>
      </w:pPr>
      <w:bookmarkStart w:id="12" w:name="_Toc369553869"/>
      <w:bookmarkStart w:id="13" w:name="_Toc369553919"/>
      <w:bookmarkStart w:id="14" w:name="_Toc370387609"/>
      <w:bookmarkStart w:id="15" w:name="_Toc370387803"/>
      <w:bookmarkStart w:id="16" w:name="_Toc370503822"/>
      <w:r w:rsidRPr="00DF3265">
        <w:t>PURPOSE</w:t>
      </w:r>
      <w:bookmarkEnd w:id="12"/>
      <w:bookmarkEnd w:id="13"/>
      <w:bookmarkEnd w:id="14"/>
      <w:bookmarkEnd w:id="15"/>
      <w:bookmarkEnd w:id="16"/>
    </w:p>
    <w:p w:rsidR="008657E8" w:rsidRPr="00DF3265" w:rsidRDefault="008657E8" w:rsidP="008657E8">
      <w:pPr>
        <w:pStyle w:val="MainNormal"/>
      </w:pPr>
      <w:r>
        <w:t>The purpose of this Software Requirements Specification (SRS) document is to provide a description of the functionalities of the Ticketmaster Resale Widget (</w:t>
      </w:r>
      <w:proofErr w:type="spellStart"/>
      <w:r>
        <w:t>TReW</w:t>
      </w:r>
      <w:proofErr w:type="spellEnd"/>
      <w:r>
        <w:t xml:space="preserve">) system.  This document shall cover the basic requirements of the </w:t>
      </w:r>
      <w:r w:rsidR="000A616E">
        <w:t>Ticketmaster Resale Widget</w:t>
      </w:r>
      <w:r>
        <w:t xml:space="preserve"> system, uses cases and their intentions.  This document shall show early mockup of the User Interface (UI) as well as a prototype of the system integrated with the Ticketmaster website.  This SRS document shall also cover the hardware, software, and other technical dependences for the system.</w:t>
      </w:r>
    </w:p>
    <w:p w:rsidR="005F7532" w:rsidRDefault="005F7532" w:rsidP="00DF3265">
      <w:pPr>
        <w:pStyle w:val="MainHeading2"/>
      </w:pPr>
      <w:bookmarkStart w:id="17" w:name="_Toc370387610"/>
      <w:bookmarkStart w:id="18" w:name="_Toc370387804"/>
      <w:bookmarkStart w:id="19" w:name="_Toc370503823"/>
      <w:r>
        <w:t>Document Conventions</w:t>
      </w:r>
      <w:bookmarkEnd w:id="17"/>
      <w:bookmarkEnd w:id="18"/>
      <w:bookmarkEnd w:id="19"/>
    </w:p>
    <w:p w:rsidR="008657E8" w:rsidRDefault="005F7532" w:rsidP="008657E8">
      <w:pPr>
        <w:ind w:left="360"/>
      </w:pPr>
      <w:r>
        <w:t xml:space="preserve">This document may contain terminology which readers may be unfamiliar with.  See Appendix </w:t>
      </w:r>
      <w:proofErr w:type="gramStart"/>
      <w:r>
        <w:t>A</w:t>
      </w:r>
      <w:proofErr w:type="gramEnd"/>
      <w:r>
        <w:t xml:space="preserve"> (Glossary) for a list of these terms and their definitions.</w:t>
      </w:r>
      <w:r w:rsidR="006F16DE">
        <w:t xml:space="preserve">  This document shall refer to the </w:t>
      </w:r>
      <w:r w:rsidR="000A616E">
        <w:t>Ticketmaster Resale Widget</w:t>
      </w:r>
      <w:r w:rsidR="006F16DE">
        <w:t xml:space="preserve"> as </w:t>
      </w:r>
      <w:proofErr w:type="spellStart"/>
      <w:r w:rsidR="000A616E">
        <w:t>TReW</w:t>
      </w:r>
      <w:proofErr w:type="spellEnd"/>
      <w:r w:rsidR="006F16DE">
        <w:t xml:space="preserve"> from here on out.</w:t>
      </w:r>
    </w:p>
    <w:p w:rsidR="005F7532" w:rsidRDefault="005F7532" w:rsidP="00DF3265">
      <w:pPr>
        <w:pStyle w:val="MainHeading2"/>
      </w:pPr>
      <w:bookmarkStart w:id="20" w:name="_Toc370387611"/>
      <w:bookmarkStart w:id="21" w:name="_Toc370387805"/>
      <w:bookmarkStart w:id="22" w:name="_Toc370503824"/>
      <w:r>
        <w:t>Intended Audience and Reading Suggestions</w:t>
      </w:r>
      <w:bookmarkEnd w:id="20"/>
      <w:bookmarkEnd w:id="21"/>
      <w:bookmarkEnd w:id="22"/>
    </w:p>
    <w:p w:rsidR="000A616E" w:rsidRPr="000A616E" w:rsidRDefault="000A616E" w:rsidP="000A616E">
      <w:pPr>
        <w:pStyle w:val="MainNormal"/>
      </w:pPr>
      <w:r>
        <w:t xml:space="preserve">This document is intended for developers, clients and all individuals participating in any manner with the </w:t>
      </w:r>
      <w:proofErr w:type="spellStart"/>
      <w:r>
        <w:t>TReW</w:t>
      </w:r>
      <w:proofErr w:type="spellEnd"/>
      <w:r>
        <w:t xml:space="preserve"> project.  Readers interested in a brief overview of the product can read Parts 1 and 2 of the document which give an overview description of the product’s functionality.  Readers interested in the detailed requirements and technical aspects should read Parts 3 and 4.  Part 5 provides information of the non-technical asp</w:t>
      </w:r>
      <w:r w:rsidR="006F32D4">
        <w:t>ects and external requirements.</w:t>
      </w:r>
    </w:p>
    <w:p w:rsidR="006F16DE" w:rsidRDefault="005F7532" w:rsidP="006F16DE">
      <w:pPr>
        <w:pStyle w:val="MainHeading2"/>
      </w:pPr>
      <w:bookmarkStart w:id="23" w:name="_Toc370387612"/>
      <w:bookmarkStart w:id="24" w:name="_Toc370387806"/>
      <w:bookmarkStart w:id="25" w:name="_Toc370503825"/>
      <w:r>
        <w:t>Project Scope</w:t>
      </w:r>
      <w:bookmarkEnd w:id="23"/>
      <w:bookmarkEnd w:id="24"/>
      <w:bookmarkEnd w:id="25"/>
    </w:p>
    <w:p w:rsidR="000A616E" w:rsidRPr="000A616E" w:rsidRDefault="000A616E" w:rsidP="000A616E">
      <w:pPr>
        <w:pStyle w:val="MainNormal"/>
      </w:pPr>
      <w:r>
        <w:t xml:space="preserve">The </w:t>
      </w:r>
      <w:proofErr w:type="spellStart"/>
      <w:r>
        <w:t>TReW</w:t>
      </w:r>
      <w:proofErr w:type="spellEnd"/>
      <w:r>
        <w:t xml:space="preserve"> system shall provide a platform for users to resell their tickets that they bought from Ticketmaster.  It should help users </w:t>
      </w:r>
      <w:r w:rsidR="00493586">
        <w:t>determine a fair market price for their tickets.  The system should encourage users to buy tickets for events longer in advance, which in turn would bring more business to Ticketmaster.</w:t>
      </w:r>
    </w:p>
    <w:p w:rsidR="005F7532" w:rsidRPr="00D91CF1" w:rsidRDefault="005F7532" w:rsidP="00D91CF1">
      <w:pPr>
        <w:pStyle w:val="MainHeading1"/>
      </w:pPr>
      <w:bookmarkStart w:id="26" w:name="_Toc369553870"/>
      <w:bookmarkStart w:id="27" w:name="_Toc369553920"/>
      <w:bookmarkStart w:id="28" w:name="_Toc370387614"/>
      <w:bookmarkStart w:id="29" w:name="_Toc370387808"/>
      <w:bookmarkStart w:id="30" w:name="_Toc370503826"/>
      <w:r w:rsidRPr="00D91CF1">
        <w:t>Overall Description</w:t>
      </w:r>
      <w:bookmarkEnd w:id="26"/>
      <w:bookmarkEnd w:id="27"/>
      <w:bookmarkEnd w:id="28"/>
      <w:bookmarkEnd w:id="29"/>
      <w:bookmarkEnd w:id="30"/>
    </w:p>
    <w:p w:rsidR="005F7532" w:rsidRDefault="005F7532" w:rsidP="00DF3265">
      <w:pPr>
        <w:pStyle w:val="MainHeading2"/>
      </w:pPr>
      <w:bookmarkStart w:id="31" w:name="_Toc370387615"/>
      <w:bookmarkStart w:id="32" w:name="_Toc370387809"/>
      <w:bookmarkStart w:id="33" w:name="_Toc370503827"/>
      <w:r>
        <w:t>Project Perspective</w:t>
      </w:r>
      <w:bookmarkEnd w:id="31"/>
      <w:bookmarkEnd w:id="32"/>
      <w:bookmarkEnd w:id="33"/>
    </w:p>
    <w:p w:rsidR="006F32D4" w:rsidRDefault="00493586" w:rsidP="00493586">
      <w:pPr>
        <w:pStyle w:val="MainNormal"/>
      </w:pPr>
      <w:r>
        <w:t xml:space="preserve">The </w:t>
      </w:r>
      <w:proofErr w:type="spellStart"/>
      <w:r>
        <w:t>TReW</w:t>
      </w:r>
      <w:proofErr w:type="spellEnd"/>
      <w:r>
        <w:t xml:space="preserve"> system is an add-on widget in the Ticketmaster event page that visually displays to the ticket holder how much their ticket should be sold for.  The resale prediction shall be provided from other subsystems:  The Recommender and Service modules.  </w:t>
      </w:r>
      <w:proofErr w:type="spellStart"/>
      <w:r>
        <w:t>TReW</w:t>
      </w:r>
      <w:proofErr w:type="spellEnd"/>
      <w:r>
        <w:t xml:space="preserve"> system shall communicate with only the Service module which in turn shall determine the recommendation from the Recommender module.</w:t>
      </w:r>
    </w:p>
    <w:p w:rsidR="006F32D4" w:rsidRDefault="006F32D4">
      <w:r>
        <w:br w:type="page"/>
      </w:r>
    </w:p>
    <w:p w:rsidR="0055372C" w:rsidRDefault="005F7532" w:rsidP="0055372C">
      <w:pPr>
        <w:pStyle w:val="MainHeading2"/>
      </w:pPr>
      <w:bookmarkStart w:id="34" w:name="_Toc370387616"/>
      <w:bookmarkStart w:id="35" w:name="_Toc370387810"/>
      <w:bookmarkStart w:id="36" w:name="_Toc370503828"/>
      <w:r>
        <w:lastRenderedPageBreak/>
        <w:t>Product Features</w:t>
      </w:r>
      <w:bookmarkEnd w:id="34"/>
      <w:bookmarkEnd w:id="35"/>
      <w:bookmarkEnd w:id="36"/>
    </w:p>
    <w:p w:rsidR="00493586" w:rsidRDefault="00493586" w:rsidP="00493586">
      <w:pPr>
        <w:pStyle w:val="MainNormal"/>
      </w:pPr>
      <w:r>
        <w:t xml:space="preserve">The following list shall offer a brief explanation of the primary features and their functionalities of the </w:t>
      </w:r>
      <w:proofErr w:type="spellStart"/>
      <w:r>
        <w:t>TReW</w:t>
      </w:r>
      <w:proofErr w:type="spellEnd"/>
      <w:r>
        <w:t xml:space="preserve"> system.</w:t>
      </w:r>
    </w:p>
    <w:p w:rsidR="00493586" w:rsidRDefault="00493586" w:rsidP="00493586">
      <w:pPr>
        <w:pStyle w:val="ListParagraph"/>
        <w:numPr>
          <w:ilvl w:val="0"/>
          <w:numId w:val="6"/>
        </w:numPr>
      </w:pPr>
      <w:r>
        <w:t>Overview of Assets</w:t>
      </w:r>
    </w:p>
    <w:p w:rsidR="00493586" w:rsidRDefault="00493586" w:rsidP="00493586">
      <w:pPr>
        <w:pStyle w:val="ListParagraph"/>
        <w:numPr>
          <w:ilvl w:val="1"/>
          <w:numId w:val="6"/>
        </w:numPr>
      </w:pPr>
      <w:r>
        <w:t>Show overview of the event that the user has ticket(s) for</w:t>
      </w:r>
      <w:r w:rsidR="00C07CE1">
        <w:t>.</w:t>
      </w:r>
    </w:p>
    <w:p w:rsidR="00493586" w:rsidRDefault="00C07CE1" w:rsidP="00493586">
      <w:pPr>
        <w:pStyle w:val="ListParagraph"/>
        <w:numPr>
          <w:ilvl w:val="1"/>
          <w:numId w:val="6"/>
        </w:numPr>
      </w:pPr>
      <w:r>
        <w:t>Show user history for past sales.</w:t>
      </w:r>
    </w:p>
    <w:p w:rsidR="00C07CE1" w:rsidRDefault="00C07CE1" w:rsidP="00493586">
      <w:pPr>
        <w:pStyle w:val="ListParagraph"/>
        <w:numPr>
          <w:ilvl w:val="1"/>
          <w:numId w:val="6"/>
        </w:numPr>
      </w:pPr>
      <w:r>
        <w:t>Show current ticket resale trends for event.</w:t>
      </w:r>
    </w:p>
    <w:p w:rsidR="00493586" w:rsidRDefault="00493586" w:rsidP="00493586">
      <w:pPr>
        <w:pStyle w:val="ListParagraph"/>
        <w:numPr>
          <w:ilvl w:val="0"/>
          <w:numId w:val="6"/>
        </w:numPr>
      </w:pPr>
      <w:r>
        <w:t>Recommendation</w:t>
      </w:r>
    </w:p>
    <w:p w:rsidR="00C07CE1" w:rsidRDefault="00C07CE1" w:rsidP="00C07CE1">
      <w:pPr>
        <w:pStyle w:val="ListParagraph"/>
        <w:numPr>
          <w:ilvl w:val="1"/>
          <w:numId w:val="6"/>
        </w:numPr>
      </w:pPr>
      <w:r>
        <w:t>Recommend resale price at the present time.</w:t>
      </w:r>
    </w:p>
    <w:p w:rsidR="00C07CE1" w:rsidRDefault="00C07CE1" w:rsidP="00C07CE1">
      <w:pPr>
        <w:pStyle w:val="ListParagraph"/>
        <w:numPr>
          <w:ilvl w:val="1"/>
          <w:numId w:val="6"/>
        </w:numPr>
      </w:pPr>
      <w:r>
        <w:t>Give prediction of price trends with statistics and/or diagrams.</w:t>
      </w:r>
    </w:p>
    <w:p w:rsidR="00C07CE1" w:rsidRPr="00493586" w:rsidRDefault="00C07CE1" w:rsidP="00C07CE1">
      <w:pPr>
        <w:pStyle w:val="ListParagraph"/>
        <w:numPr>
          <w:ilvl w:val="1"/>
          <w:numId w:val="6"/>
        </w:numPr>
      </w:pPr>
      <w:r>
        <w:t>Advise the user on whether to sell the ticket(s) or not.</w:t>
      </w:r>
    </w:p>
    <w:p w:rsidR="005F7532" w:rsidRDefault="005F7532" w:rsidP="00DF3265">
      <w:pPr>
        <w:pStyle w:val="MainHeading2"/>
      </w:pPr>
      <w:bookmarkStart w:id="37" w:name="_Toc370387627"/>
      <w:bookmarkStart w:id="38" w:name="_Toc370387821"/>
      <w:bookmarkStart w:id="39" w:name="_Toc370503829"/>
      <w:r>
        <w:t>User Classes and Characteristics</w:t>
      </w:r>
      <w:bookmarkEnd w:id="37"/>
      <w:bookmarkEnd w:id="38"/>
      <w:bookmarkEnd w:id="39"/>
    </w:p>
    <w:p w:rsidR="0055372C" w:rsidRDefault="003D5102" w:rsidP="003D5102">
      <w:pPr>
        <w:pStyle w:val="MainNormal"/>
      </w:pPr>
      <w:r>
        <w:t xml:space="preserve">The users of the </w:t>
      </w:r>
      <w:proofErr w:type="spellStart"/>
      <w:r>
        <w:t>TReW</w:t>
      </w:r>
      <w:proofErr w:type="spellEnd"/>
      <w:r>
        <w:t xml:space="preserve"> system are the Ticketmaster users who need to resell their event tickets.  The </w:t>
      </w:r>
      <w:proofErr w:type="spellStart"/>
      <w:r>
        <w:t>TReW</w:t>
      </w:r>
      <w:proofErr w:type="spellEnd"/>
      <w:r>
        <w:t xml:space="preserve"> system is meant to provide the user with information to price their event tickets for maximum value while increasing chances for the ticket to sell.  The system should be simple and effective.</w:t>
      </w:r>
    </w:p>
    <w:p w:rsidR="005F7532" w:rsidRDefault="005F7532" w:rsidP="00DF3265">
      <w:pPr>
        <w:pStyle w:val="MainHeading2"/>
      </w:pPr>
      <w:bookmarkStart w:id="40" w:name="_Toc370387628"/>
      <w:bookmarkStart w:id="41" w:name="_Toc370387822"/>
      <w:bookmarkStart w:id="42" w:name="_Toc370503830"/>
      <w:r>
        <w:t>Operating Environment</w:t>
      </w:r>
      <w:bookmarkEnd w:id="40"/>
      <w:bookmarkEnd w:id="41"/>
      <w:bookmarkEnd w:id="42"/>
    </w:p>
    <w:p w:rsidR="003D5102" w:rsidRPr="003D5102" w:rsidRDefault="003D5102" w:rsidP="003D5102">
      <w:pPr>
        <w:pStyle w:val="MainNormal"/>
      </w:pPr>
      <w:r>
        <w:t xml:space="preserve">The </w:t>
      </w:r>
      <w:proofErr w:type="spellStart"/>
      <w:r>
        <w:t>TReW</w:t>
      </w:r>
      <w:proofErr w:type="spellEnd"/>
      <w:r>
        <w:t xml:space="preserve"> system shall be a </w:t>
      </w:r>
      <w:proofErr w:type="spellStart"/>
      <w:r>
        <w:t>javascript</w:t>
      </w:r>
      <w:proofErr w:type="spellEnd"/>
      <w:r>
        <w:t xml:space="preserve"> add-on to the Ticketmaster “My Account” page.  The system shall be written for browser based applications to be portable across platforms with browser capabilities.</w:t>
      </w:r>
    </w:p>
    <w:p w:rsidR="005F7532" w:rsidRDefault="005F7532" w:rsidP="00DF3265">
      <w:pPr>
        <w:pStyle w:val="MainHeading2"/>
      </w:pPr>
      <w:bookmarkStart w:id="43" w:name="_Toc370387629"/>
      <w:bookmarkStart w:id="44" w:name="_Toc370387823"/>
      <w:bookmarkStart w:id="45" w:name="_Toc370503831"/>
      <w:r>
        <w:t>Design and Implementation Constraints</w:t>
      </w:r>
      <w:bookmarkEnd w:id="43"/>
      <w:bookmarkEnd w:id="44"/>
      <w:bookmarkEnd w:id="45"/>
    </w:p>
    <w:p w:rsidR="003D5102" w:rsidRDefault="003D5102" w:rsidP="003D5102">
      <w:pPr>
        <w:pStyle w:val="MainNormal"/>
        <w:numPr>
          <w:ilvl w:val="0"/>
          <w:numId w:val="7"/>
        </w:numPr>
      </w:pPr>
      <w:r>
        <w:t>Our team shall not have access to Ticketmaster’s current framework or system.</w:t>
      </w:r>
    </w:p>
    <w:p w:rsidR="003D5102" w:rsidRDefault="004E498F" w:rsidP="003D5102">
      <w:pPr>
        <w:pStyle w:val="MainNormal"/>
        <w:numPr>
          <w:ilvl w:val="0"/>
          <w:numId w:val="7"/>
        </w:numPr>
      </w:pPr>
      <w:r>
        <w:t>As an add-on, our product has limited display size.</w:t>
      </w:r>
    </w:p>
    <w:p w:rsidR="004E498F" w:rsidRPr="003D5102" w:rsidRDefault="004E498F" w:rsidP="003D5102">
      <w:pPr>
        <w:pStyle w:val="MainNormal"/>
        <w:numPr>
          <w:ilvl w:val="0"/>
          <w:numId w:val="7"/>
        </w:numPr>
      </w:pPr>
      <w:r>
        <w:t>The UI should be clean and easy to use, while providing enough information to help users make selling decisions.</w:t>
      </w:r>
    </w:p>
    <w:p w:rsidR="005F7532" w:rsidRDefault="005F7532" w:rsidP="00DF3265">
      <w:pPr>
        <w:pStyle w:val="MainHeading2"/>
      </w:pPr>
      <w:bookmarkStart w:id="46" w:name="_Toc370387630"/>
      <w:bookmarkStart w:id="47" w:name="_Toc370387824"/>
      <w:bookmarkStart w:id="48" w:name="_Toc370503832"/>
      <w:r>
        <w:t>User Documentation</w:t>
      </w:r>
      <w:bookmarkEnd w:id="46"/>
      <w:bookmarkEnd w:id="47"/>
      <w:bookmarkEnd w:id="48"/>
    </w:p>
    <w:p w:rsidR="004E498F" w:rsidRPr="004E498F" w:rsidRDefault="00E57DE6" w:rsidP="004E498F">
      <w:pPr>
        <w:pStyle w:val="MainNormal"/>
      </w:pPr>
      <w:r>
        <w:t>There shall be an icon which will display a simple help message to describe what each value means when it is clicked.</w:t>
      </w:r>
    </w:p>
    <w:p w:rsidR="005F7532" w:rsidRDefault="005F7532" w:rsidP="00DF3265">
      <w:pPr>
        <w:pStyle w:val="MainHeading2"/>
      </w:pPr>
      <w:bookmarkStart w:id="49" w:name="_Toc370387631"/>
      <w:bookmarkStart w:id="50" w:name="_Toc370387825"/>
      <w:bookmarkStart w:id="51" w:name="_Toc370503833"/>
      <w:r>
        <w:t>Assumptions and Dependencies</w:t>
      </w:r>
      <w:bookmarkEnd w:id="49"/>
      <w:bookmarkEnd w:id="50"/>
      <w:bookmarkEnd w:id="51"/>
    </w:p>
    <w:p w:rsidR="00BB706F" w:rsidRPr="00BB706F" w:rsidRDefault="00BB706F" w:rsidP="00BB706F">
      <w:pPr>
        <w:pStyle w:val="MainNormal"/>
      </w:pPr>
      <w:r>
        <w:t>The system depends on the service module to provide information to the user.  The system also depends on the main event webpage itself to collect information from the user to provide to the service module.</w:t>
      </w:r>
    </w:p>
    <w:p w:rsidR="006F32D4" w:rsidRDefault="006F32D4">
      <w:pPr>
        <w:rPr>
          <w:color w:val="00B0F0"/>
          <w:sz w:val="36"/>
          <w:szCs w:val="36"/>
        </w:rPr>
      </w:pPr>
      <w:bookmarkStart w:id="52" w:name="_Toc369553871"/>
      <w:bookmarkStart w:id="53" w:name="_Toc369553921"/>
      <w:bookmarkStart w:id="54" w:name="_Toc370387632"/>
      <w:bookmarkStart w:id="55" w:name="_Toc370387826"/>
      <w:bookmarkStart w:id="56" w:name="_Toc370503834"/>
      <w:r>
        <w:br w:type="page"/>
      </w:r>
    </w:p>
    <w:p w:rsidR="005F7532" w:rsidRPr="00D91CF1" w:rsidRDefault="005F7532" w:rsidP="00D91CF1">
      <w:pPr>
        <w:pStyle w:val="MainHeading1"/>
      </w:pPr>
      <w:r w:rsidRPr="00D91CF1">
        <w:lastRenderedPageBreak/>
        <w:t>System Features</w:t>
      </w:r>
      <w:bookmarkEnd w:id="52"/>
      <w:bookmarkEnd w:id="53"/>
      <w:bookmarkEnd w:id="54"/>
      <w:bookmarkEnd w:id="55"/>
      <w:bookmarkEnd w:id="56"/>
    </w:p>
    <w:p w:rsidR="003015C1" w:rsidRDefault="00D95C3E" w:rsidP="003015C1">
      <w:pPr>
        <w:pStyle w:val="MainHeading2"/>
      </w:pPr>
      <w:bookmarkStart w:id="57" w:name="_Toc370503835"/>
      <w:r>
        <w:t>Price Recommendation</w:t>
      </w:r>
      <w:bookmarkEnd w:id="57"/>
    </w:p>
    <w:p w:rsidR="00D95C3E" w:rsidRPr="00D95C3E" w:rsidRDefault="00C5110B" w:rsidP="00D95C3E">
      <w:pPr>
        <w:pStyle w:val="MainNormal"/>
      </w:pPr>
      <w:r>
        <w:t>User may select his</w:t>
      </w:r>
      <w:r w:rsidR="00D95C3E">
        <w:t xml:space="preserve"> event from a list o</w:t>
      </w:r>
      <w:r>
        <w:t>f events associated with his</w:t>
      </w:r>
      <w:r w:rsidR="00D95C3E">
        <w:t xml:space="preserve"> account. Some overview of the selected event comes up, like event time, location and a seat map. Then the user</w:t>
      </w:r>
      <w:r>
        <w:t xml:space="preserve"> can select the seat of his </w:t>
      </w:r>
      <w:r w:rsidR="00D95C3E">
        <w:t>ticket.  The widget will then give a recommend resell price based on the seat and time until event, etc.</w:t>
      </w:r>
    </w:p>
    <w:p w:rsidR="0029276E" w:rsidRDefault="00D95C3E" w:rsidP="00DF3265">
      <w:pPr>
        <w:pStyle w:val="MainHeading2"/>
      </w:pPr>
      <w:bookmarkStart w:id="58" w:name="_Toc370503836"/>
      <w:r>
        <w:t>Price Trend</w:t>
      </w:r>
      <w:bookmarkEnd w:id="58"/>
    </w:p>
    <w:p w:rsidR="00D95C3E" w:rsidRPr="00D95C3E" w:rsidRDefault="00D95C3E" w:rsidP="00D95C3E">
      <w:pPr>
        <w:pStyle w:val="MainNormal"/>
      </w:pPr>
      <w:r>
        <w:t xml:space="preserve">User </w:t>
      </w:r>
      <w:r w:rsidR="00C5110B">
        <w:t>may</w:t>
      </w:r>
      <w:r>
        <w:t xml:space="preserve"> select event to see the predict</w:t>
      </w:r>
      <w:r w:rsidR="00C5110B">
        <w:t xml:space="preserve">ed price trend of resale, so he can decide to sell his </w:t>
      </w:r>
      <w:r>
        <w:t>ticket(s) now or wait until a higher price is offered.</w:t>
      </w:r>
    </w:p>
    <w:p w:rsidR="005F7532" w:rsidRDefault="005F7532" w:rsidP="00D91CF1">
      <w:pPr>
        <w:pStyle w:val="MainHeading1"/>
      </w:pPr>
      <w:bookmarkStart w:id="59" w:name="_Toc369553872"/>
      <w:bookmarkStart w:id="60" w:name="_Toc369553922"/>
      <w:bookmarkStart w:id="61" w:name="_Toc370387637"/>
      <w:bookmarkStart w:id="62" w:name="_Toc370387831"/>
      <w:bookmarkStart w:id="63" w:name="_Toc370503837"/>
      <w:bookmarkStart w:id="64" w:name="OLE_LINK1"/>
      <w:bookmarkStart w:id="65" w:name="OLE_LINK2"/>
      <w:r>
        <w:t>External Interface Requirements</w:t>
      </w:r>
      <w:bookmarkEnd w:id="59"/>
      <w:bookmarkEnd w:id="60"/>
      <w:bookmarkEnd w:id="61"/>
      <w:bookmarkEnd w:id="62"/>
      <w:bookmarkEnd w:id="63"/>
    </w:p>
    <w:p w:rsidR="005F7532" w:rsidRDefault="005F7532" w:rsidP="00DF3265">
      <w:pPr>
        <w:pStyle w:val="MainHeading2"/>
      </w:pPr>
      <w:bookmarkStart w:id="66" w:name="_Toc370387638"/>
      <w:bookmarkStart w:id="67" w:name="_Toc370387832"/>
      <w:bookmarkStart w:id="68" w:name="_Toc370503838"/>
      <w:bookmarkEnd w:id="64"/>
      <w:bookmarkEnd w:id="65"/>
      <w:r>
        <w:t>User Interfaces</w:t>
      </w:r>
      <w:bookmarkEnd w:id="66"/>
      <w:bookmarkEnd w:id="67"/>
      <w:bookmarkEnd w:id="68"/>
    </w:p>
    <w:p w:rsidR="00BA7904" w:rsidRDefault="00FB6448" w:rsidP="00FB6448">
      <w:pPr>
        <w:pStyle w:val="MainNormal"/>
      </w:pPr>
      <w:r>
        <w:t>The UI should be easy to use.  The UI should not require any additional information that is already provided by the user from their account information.  The UI shall match the style in accordance with the Ticketmaster website.</w:t>
      </w:r>
    </w:p>
    <w:p w:rsidR="00C5110B" w:rsidRDefault="00C5110B" w:rsidP="00FB6448">
      <w:pPr>
        <w:pStyle w:val="MainHeading2"/>
      </w:pPr>
      <w:bookmarkStart w:id="69" w:name="_Toc370387640"/>
      <w:bookmarkStart w:id="70" w:name="_Toc370387834"/>
      <w:bookmarkStart w:id="71" w:name="_Toc370503839"/>
      <w:r>
        <w:t>Hardware Interface</w:t>
      </w:r>
    </w:p>
    <w:p w:rsidR="00C5110B" w:rsidRPr="00C5110B" w:rsidRDefault="00C5110B" w:rsidP="00C5110B">
      <w:pPr>
        <w:pStyle w:val="MainNormal"/>
      </w:pPr>
      <w:r>
        <w:t>The widget shall rely on the service team’s API and will therefore not interact with the hardware directly.</w:t>
      </w:r>
    </w:p>
    <w:p w:rsidR="00BA7904" w:rsidRDefault="005F7532" w:rsidP="00FB6448">
      <w:pPr>
        <w:pStyle w:val="MainHeading2"/>
      </w:pPr>
      <w:r>
        <w:t>Software Interfaces</w:t>
      </w:r>
      <w:bookmarkEnd w:id="69"/>
      <w:bookmarkEnd w:id="70"/>
      <w:bookmarkEnd w:id="71"/>
    </w:p>
    <w:p w:rsidR="00FB6448" w:rsidRDefault="00FB6448" w:rsidP="00FB6448">
      <w:pPr>
        <w:pStyle w:val="MainNormal"/>
      </w:pPr>
      <w:r>
        <w:t xml:space="preserve">The </w:t>
      </w:r>
      <w:proofErr w:type="spellStart"/>
      <w:r>
        <w:t>TReW</w:t>
      </w:r>
      <w:proofErr w:type="spellEnd"/>
      <w:r>
        <w:t xml:space="preserve"> system shall send user’s query to the service module and the service module shall provide </w:t>
      </w:r>
      <w:r w:rsidR="0035388D">
        <w:t>needed data for the UI.</w:t>
      </w:r>
    </w:p>
    <w:p w:rsidR="00C5110B" w:rsidRDefault="00C5110B" w:rsidP="00C5110B">
      <w:pPr>
        <w:pStyle w:val="MainHeading2"/>
      </w:pPr>
      <w:r>
        <w:t>Communication Interfaces</w:t>
      </w:r>
    </w:p>
    <w:p w:rsidR="00C5110B" w:rsidRPr="00FB6448" w:rsidRDefault="00C5110B" w:rsidP="00C5110B">
      <w:pPr>
        <w:pStyle w:val="MainNormal"/>
      </w:pPr>
      <w:r>
        <w:t xml:space="preserve">The widget shall use the service team’s API to communicate with the </w:t>
      </w:r>
      <w:proofErr w:type="spellStart"/>
      <w:r>
        <w:t>TicketMaster</w:t>
      </w:r>
      <w:proofErr w:type="spellEnd"/>
      <w:r>
        <w:t xml:space="preserve"> servers.</w:t>
      </w:r>
    </w:p>
    <w:p w:rsidR="00C5110B" w:rsidRDefault="00C5110B">
      <w:pPr>
        <w:rPr>
          <w:color w:val="00B0F0"/>
          <w:sz w:val="36"/>
          <w:szCs w:val="36"/>
        </w:rPr>
      </w:pPr>
      <w:bookmarkStart w:id="72" w:name="_Toc369553873"/>
      <w:bookmarkStart w:id="73" w:name="_Toc369553923"/>
      <w:bookmarkStart w:id="74" w:name="_Toc370387642"/>
      <w:bookmarkStart w:id="75" w:name="_Toc370387836"/>
      <w:bookmarkStart w:id="76" w:name="_Toc370503840"/>
      <w:r>
        <w:br w:type="page"/>
      </w:r>
    </w:p>
    <w:p w:rsidR="005F7532" w:rsidRDefault="005F7532" w:rsidP="00D91CF1">
      <w:pPr>
        <w:pStyle w:val="MainHeading1"/>
      </w:pPr>
      <w:r>
        <w:lastRenderedPageBreak/>
        <w:t>Other Nonfunctional Requirements</w:t>
      </w:r>
      <w:bookmarkEnd w:id="72"/>
      <w:bookmarkEnd w:id="73"/>
      <w:bookmarkEnd w:id="74"/>
      <w:bookmarkEnd w:id="75"/>
      <w:bookmarkEnd w:id="76"/>
    </w:p>
    <w:p w:rsidR="005F7532" w:rsidRDefault="005F7532" w:rsidP="00DF3265">
      <w:pPr>
        <w:pStyle w:val="MainHeading2"/>
      </w:pPr>
      <w:bookmarkStart w:id="77" w:name="_Toc370387643"/>
      <w:bookmarkStart w:id="78" w:name="_Toc370387837"/>
      <w:bookmarkStart w:id="79" w:name="_Toc370503841"/>
      <w:r>
        <w:t>Performance Requirements</w:t>
      </w:r>
      <w:bookmarkEnd w:id="77"/>
      <w:bookmarkEnd w:id="78"/>
      <w:bookmarkEnd w:id="79"/>
    </w:p>
    <w:p w:rsidR="0035388D" w:rsidRPr="0035388D" w:rsidRDefault="0035388D" w:rsidP="0035388D">
      <w:pPr>
        <w:pStyle w:val="MainNormal"/>
      </w:pPr>
      <w:r>
        <w:t>The whole resale system shall be able to handle the highest peak traffic Ticketmaster receives to date plus 10%.  The prediction result and trend diagram shall be displayed within 10% of Ticketmaster’s current load time for the given event page.</w:t>
      </w:r>
    </w:p>
    <w:p w:rsidR="0035388D" w:rsidRPr="0035388D" w:rsidRDefault="005F7532" w:rsidP="0035388D">
      <w:pPr>
        <w:pStyle w:val="MainHeading2"/>
      </w:pPr>
      <w:bookmarkStart w:id="80" w:name="_Toc370387644"/>
      <w:bookmarkStart w:id="81" w:name="_Toc370387838"/>
      <w:bookmarkStart w:id="82" w:name="_Toc370503842"/>
      <w:r>
        <w:t>Safety Requirements</w:t>
      </w:r>
      <w:bookmarkEnd w:id="80"/>
      <w:bookmarkEnd w:id="81"/>
      <w:bookmarkEnd w:id="82"/>
    </w:p>
    <w:p w:rsidR="00BA7904" w:rsidRDefault="00E57DE6" w:rsidP="004D1BA0">
      <w:pPr>
        <w:ind w:left="360"/>
      </w:pPr>
      <w:r>
        <w:t xml:space="preserve">The display of the widget </w:t>
      </w:r>
      <w:r w:rsidR="00C5110B">
        <w:t>shall</w:t>
      </w:r>
      <w:r>
        <w:t xml:space="preserve"> be simple and visually non-intrusive to ensure that users will not feel sick from using the widget.</w:t>
      </w:r>
    </w:p>
    <w:p w:rsidR="005F7532" w:rsidRDefault="005F7532" w:rsidP="00DF3265">
      <w:pPr>
        <w:pStyle w:val="MainHeading2"/>
      </w:pPr>
      <w:bookmarkStart w:id="83" w:name="_Toc370387645"/>
      <w:bookmarkStart w:id="84" w:name="_Toc370387839"/>
      <w:bookmarkStart w:id="85" w:name="_Toc370503843"/>
      <w:r>
        <w:t>Security Requirements</w:t>
      </w:r>
      <w:bookmarkEnd w:id="83"/>
      <w:bookmarkEnd w:id="84"/>
      <w:bookmarkEnd w:id="85"/>
    </w:p>
    <w:p w:rsidR="0035388D" w:rsidRPr="0035388D" w:rsidRDefault="0035388D" w:rsidP="0035388D">
      <w:pPr>
        <w:pStyle w:val="MainNormal"/>
      </w:pPr>
      <w:r>
        <w:t>The user authentication shall be done by the Ticketmaster website.  Use of user information shall comply with Ticketmaster’s policies.</w:t>
      </w:r>
    </w:p>
    <w:p w:rsidR="005F7532" w:rsidRDefault="005F7532" w:rsidP="00DF3265">
      <w:pPr>
        <w:pStyle w:val="MainHeading2"/>
      </w:pPr>
      <w:bookmarkStart w:id="86" w:name="_Toc370387646"/>
      <w:bookmarkStart w:id="87" w:name="_Toc370387840"/>
      <w:bookmarkStart w:id="88" w:name="_Toc370503844"/>
      <w:r>
        <w:t>Software Quality Attributes</w:t>
      </w:r>
      <w:bookmarkEnd w:id="86"/>
      <w:bookmarkEnd w:id="87"/>
      <w:bookmarkEnd w:id="88"/>
    </w:p>
    <w:p w:rsidR="0035388D" w:rsidRPr="0035388D" w:rsidRDefault="0035388D" w:rsidP="0035388D">
      <w:pPr>
        <w:pStyle w:val="MainNormal"/>
      </w:pPr>
      <w:r>
        <w:t xml:space="preserve">The </w:t>
      </w:r>
      <w:proofErr w:type="spellStart"/>
      <w:r>
        <w:t>TReW</w:t>
      </w:r>
      <w:proofErr w:type="spellEnd"/>
      <w:r>
        <w:t xml:space="preserve"> system shall be designed to be reusable on future mobile device applications.</w:t>
      </w:r>
    </w:p>
    <w:p w:rsidR="005F7532" w:rsidRDefault="005F7532" w:rsidP="00171112">
      <w:pPr>
        <w:pStyle w:val="MainHeading1"/>
      </w:pPr>
      <w:bookmarkStart w:id="89" w:name="_Toc370387647"/>
      <w:bookmarkStart w:id="90" w:name="_Toc370387841"/>
      <w:bookmarkStart w:id="91" w:name="_Toc370503845"/>
      <w:r>
        <w:t>Appendix</w:t>
      </w:r>
      <w:bookmarkEnd w:id="89"/>
      <w:bookmarkEnd w:id="90"/>
      <w:bookmarkEnd w:id="91"/>
    </w:p>
    <w:p w:rsidR="009722FD" w:rsidRDefault="009722FD" w:rsidP="00171112">
      <w:pPr>
        <w:pStyle w:val="MainHeading2"/>
      </w:pPr>
      <w:bookmarkStart w:id="92" w:name="_Toc370387648"/>
      <w:bookmarkStart w:id="93" w:name="_Toc370387842"/>
      <w:bookmarkStart w:id="94" w:name="_Toc370503846"/>
      <w:r>
        <w:t>Glossary</w:t>
      </w:r>
      <w:bookmarkEnd w:id="92"/>
      <w:bookmarkEnd w:id="93"/>
      <w:bookmarkEnd w:id="94"/>
    </w:p>
    <w:p w:rsidR="009722FD" w:rsidRDefault="009722FD" w:rsidP="004D1BA0">
      <w:pPr>
        <w:ind w:left="360"/>
      </w:pPr>
      <w:r>
        <w:t>Software Requirements Specification (SRS)</w:t>
      </w:r>
    </w:p>
    <w:p w:rsidR="0083749E" w:rsidRDefault="0035388D" w:rsidP="0035388D">
      <w:pPr>
        <w:ind w:left="360"/>
      </w:pPr>
      <w:r>
        <w:t>User Interface (UI)</w:t>
      </w:r>
    </w:p>
    <w:p w:rsidR="006F32D4" w:rsidRDefault="006F32D4" w:rsidP="0035388D">
      <w:pPr>
        <w:ind w:left="360"/>
      </w:pPr>
    </w:p>
    <w:p w:rsidR="006F32D4" w:rsidRPr="001D0D69" w:rsidRDefault="006F32D4" w:rsidP="0035388D">
      <w:pPr>
        <w:ind w:left="360"/>
      </w:pPr>
      <w:r>
        <w:t xml:space="preserve"> </w:t>
      </w:r>
    </w:p>
    <w:sectPr w:rsidR="006F32D4" w:rsidRPr="001D0D69" w:rsidSect="00F33AE0">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AB0" w:rsidRDefault="005F6AB0" w:rsidP="001D0D69">
      <w:pPr>
        <w:spacing w:after="0" w:line="240" w:lineRule="auto"/>
      </w:pPr>
      <w:r>
        <w:separator/>
      </w:r>
    </w:p>
  </w:endnote>
  <w:endnote w:type="continuationSeparator" w:id="0">
    <w:p w:rsidR="005F6AB0" w:rsidRDefault="005F6AB0" w:rsidP="001D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AB0" w:rsidRDefault="005F6AB0" w:rsidP="001D0D69">
      <w:pPr>
        <w:spacing w:after="0" w:line="240" w:lineRule="auto"/>
      </w:pPr>
      <w:r>
        <w:separator/>
      </w:r>
    </w:p>
  </w:footnote>
  <w:footnote w:type="continuationSeparator" w:id="0">
    <w:p w:rsidR="005F6AB0" w:rsidRDefault="005F6AB0" w:rsidP="001D0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53301895"/>
      <w:docPartObj>
        <w:docPartGallery w:val="Page Numbers (Top of Page)"/>
        <w:docPartUnique/>
      </w:docPartObj>
    </w:sdtPr>
    <w:sdtEndPr>
      <w:rPr>
        <w:b/>
        <w:bCs/>
        <w:noProof/>
        <w:color w:val="auto"/>
        <w:spacing w:val="0"/>
      </w:rPr>
    </w:sdtEndPr>
    <w:sdtContent>
      <w:p w:rsidR="005A1BE4" w:rsidRDefault="005A1BE4">
        <w:pPr>
          <w:pStyle w:val="Header"/>
          <w:pBdr>
            <w:bottom w:val="single" w:sz="4" w:space="1" w:color="D9D9D9" w:themeColor="background1" w:themeShade="D9"/>
          </w:pBdr>
          <w:jc w:val="right"/>
          <w:rPr>
            <w:b/>
            <w:bCs/>
          </w:rPr>
        </w:pPr>
        <w:proofErr w:type="spellStart"/>
        <w:r>
          <w:rPr>
            <w:color w:val="7F7F7F" w:themeColor="background1" w:themeShade="7F"/>
            <w:spacing w:val="60"/>
          </w:rPr>
          <w:t>TR</w:t>
        </w:r>
        <w:r w:rsidR="000A616E">
          <w:rPr>
            <w:color w:val="7F7F7F" w:themeColor="background1" w:themeShade="7F"/>
            <w:spacing w:val="60"/>
          </w:rPr>
          <w:t>e</w:t>
        </w:r>
        <w:r>
          <w:rPr>
            <w:color w:val="7F7F7F" w:themeColor="background1" w:themeShade="7F"/>
            <w:spacing w:val="60"/>
          </w:rPr>
          <w:t>W</w:t>
        </w:r>
        <w:proofErr w:type="spellEnd"/>
        <w:r>
          <w:rPr>
            <w:color w:val="7F7F7F" w:themeColor="background1" w:themeShade="7F"/>
            <w:spacing w:val="60"/>
          </w:rPr>
          <w:t xml:space="preserve"> </w:t>
        </w:r>
        <w:r w:rsidRPr="001D0D69">
          <w:rPr>
            <w:rFonts w:asciiTheme="majorHAnsi" w:hAnsiTheme="majorHAnsi"/>
            <w:color w:val="7F7F7F" w:themeColor="background1" w:themeShade="7F"/>
            <w:spacing w:val="60"/>
            <w:sz w:val="16"/>
            <w:szCs w:val="16"/>
          </w:rPr>
          <w:t>Software Requirements Specification</w:t>
        </w:r>
        <w:r>
          <w:t xml:space="preserve"> | </w:t>
        </w:r>
        <w:r>
          <w:fldChar w:fldCharType="begin"/>
        </w:r>
        <w:r>
          <w:instrText xml:space="preserve"> PAGE   \* MERGEFORMAT </w:instrText>
        </w:r>
        <w:r>
          <w:fldChar w:fldCharType="separate"/>
        </w:r>
        <w:r w:rsidR="00F552C6" w:rsidRPr="00F552C6">
          <w:rPr>
            <w:b/>
            <w:bCs/>
            <w:noProof/>
          </w:rPr>
          <w:t>5</w:t>
        </w:r>
        <w:r>
          <w:rPr>
            <w:b/>
            <w:bCs/>
            <w:noProof/>
          </w:rPr>
          <w:fldChar w:fldCharType="end"/>
        </w:r>
      </w:p>
    </w:sdtContent>
  </w:sdt>
  <w:p w:rsidR="005A1BE4" w:rsidRDefault="005A1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1B46"/>
    <w:multiLevelType w:val="multilevel"/>
    <w:tmpl w:val="3C86481C"/>
    <w:lvl w:ilvl="0">
      <w:start w:val="1"/>
      <w:numFmt w:val="decimal"/>
      <w:pStyle w:val="MainHeading1"/>
      <w:lvlText w:val="%1."/>
      <w:lvlJc w:val="left"/>
      <w:pPr>
        <w:ind w:left="720" w:hanging="360"/>
      </w:pPr>
      <w:rPr>
        <w:rFonts w:hint="default"/>
      </w:rPr>
    </w:lvl>
    <w:lvl w:ilvl="1">
      <w:start w:val="1"/>
      <w:numFmt w:val="decimal"/>
      <w:pStyle w:val="MainHeading2"/>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40517A"/>
    <w:multiLevelType w:val="hybridMultilevel"/>
    <w:tmpl w:val="0BB4650A"/>
    <w:lvl w:ilvl="0" w:tplc="7FAC8D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F1084"/>
    <w:multiLevelType w:val="hybridMultilevel"/>
    <w:tmpl w:val="7548B924"/>
    <w:lvl w:ilvl="0" w:tplc="7FAC8D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B36B6"/>
    <w:multiLevelType w:val="hybridMultilevel"/>
    <w:tmpl w:val="1E74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C6529"/>
    <w:multiLevelType w:val="hybridMultilevel"/>
    <w:tmpl w:val="CFC0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B7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905097E"/>
    <w:multiLevelType w:val="hybridMultilevel"/>
    <w:tmpl w:val="A85E93FA"/>
    <w:lvl w:ilvl="0" w:tplc="7FAC8D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43C6A"/>
    <w:multiLevelType w:val="hybridMultilevel"/>
    <w:tmpl w:val="DA52255C"/>
    <w:lvl w:ilvl="0" w:tplc="7FAC8D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41247"/>
    <w:multiLevelType w:val="hybridMultilevel"/>
    <w:tmpl w:val="D9B214C8"/>
    <w:lvl w:ilvl="0" w:tplc="7FAC8D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80D3E"/>
    <w:multiLevelType w:val="multilevel"/>
    <w:tmpl w:val="996AF72A"/>
    <w:lvl w:ilvl="0">
      <w:start w:val="1"/>
      <w:numFmt w:val="decimal"/>
      <w:lvlText w:val="%1."/>
      <w:lvlJc w:val="left"/>
      <w:pPr>
        <w:ind w:left="720" w:hanging="360"/>
      </w:pPr>
      <w:rPr>
        <w:rFonts w:eastAsiaTheme="minorHAnsi" w:hint="default"/>
        <w:b/>
        <w:sz w:val="20"/>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FCF47D3"/>
    <w:multiLevelType w:val="hybridMultilevel"/>
    <w:tmpl w:val="5F164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7C5176"/>
    <w:multiLevelType w:val="hybridMultilevel"/>
    <w:tmpl w:val="6A7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32BC7"/>
    <w:multiLevelType w:val="hybridMultilevel"/>
    <w:tmpl w:val="722A456C"/>
    <w:lvl w:ilvl="0" w:tplc="7FAC8D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0"/>
  </w:num>
  <w:num w:numId="5">
    <w:abstractNumId w:val="5"/>
  </w:num>
  <w:num w:numId="6">
    <w:abstractNumId w:val="10"/>
  </w:num>
  <w:num w:numId="7">
    <w:abstractNumId w:val="3"/>
  </w:num>
  <w:num w:numId="8">
    <w:abstractNumId w:val="12"/>
  </w:num>
  <w:num w:numId="9">
    <w:abstractNumId w:val="1"/>
  </w:num>
  <w:num w:numId="10">
    <w:abstractNumId w:val="2"/>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E0"/>
    <w:rsid w:val="000622C1"/>
    <w:rsid w:val="000A616E"/>
    <w:rsid w:val="000A7F39"/>
    <w:rsid w:val="000B0E22"/>
    <w:rsid w:val="001200C4"/>
    <w:rsid w:val="00134065"/>
    <w:rsid w:val="00171112"/>
    <w:rsid w:val="001D0D69"/>
    <w:rsid w:val="00222492"/>
    <w:rsid w:val="00286920"/>
    <w:rsid w:val="0029276E"/>
    <w:rsid w:val="003015C1"/>
    <w:rsid w:val="0035388D"/>
    <w:rsid w:val="003A61BE"/>
    <w:rsid w:val="003D5102"/>
    <w:rsid w:val="003F311D"/>
    <w:rsid w:val="0043494C"/>
    <w:rsid w:val="00467E84"/>
    <w:rsid w:val="00493586"/>
    <w:rsid w:val="004D1BA0"/>
    <w:rsid w:val="004E498F"/>
    <w:rsid w:val="005056BF"/>
    <w:rsid w:val="005454B8"/>
    <w:rsid w:val="0055372C"/>
    <w:rsid w:val="005A1BE4"/>
    <w:rsid w:val="005F6AB0"/>
    <w:rsid w:val="005F7532"/>
    <w:rsid w:val="0061600A"/>
    <w:rsid w:val="00695AC1"/>
    <w:rsid w:val="006F16DE"/>
    <w:rsid w:val="006F32D4"/>
    <w:rsid w:val="006F7EB4"/>
    <w:rsid w:val="00741F77"/>
    <w:rsid w:val="0077352F"/>
    <w:rsid w:val="0083749E"/>
    <w:rsid w:val="0085118A"/>
    <w:rsid w:val="0086340C"/>
    <w:rsid w:val="008657E8"/>
    <w:rsid w:val="008B53F9"/>
    <w:rsid w:val="00903001"/>
    <w:rsid w:val="009722FD"/>
    <w:rsid w:val="009E5DCF"/>
    <w:rsid w:val="00A91B0D"/>
    <w:rsid w:val="00A96C25"/>
    <w:rsid w:val="00AD769C"/>
    <w:rsid w:val="00BA7904"/>
    <w:rsid w:val="00BB706F"/>
    <w:rsid w:val="00C070A3"/>
    <w:rsid w:val="00C07CE1"/>
    <w:rsid w:val="00C36150"/>
    <w:rsid w:val="00C5110B"/>
    <w:rsid w:val="00CD0C5A"/>
    <w:rsid w:val="00D91CF1"/>
    <w:rsid w:val="00D95C3E"/>
    <w:rsid w:val="00DF3265"/>
    <w:rsid w:val="00E57DE6"/>
    <w:rsid w:val="00ED66DC"/>
    <w:rsid w:val="00F06000"/>
    <w:rsid w:val="00F23A52"/>
    <w:rsid w:val="00F33AE0"/>
    <w:rsid w:val="00F552C6"/>
    <w:rsid w:val="00FB6448"/>
    <w:rsid w:val="00FD1F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39D6DB-3850-404C-B10F-6A81B0FA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C1"/>
  </w:style>
  <w:style w:type="paragraph" w:styleId="Heading1">
    <w:name w:val="heading 1"/>
    <w:basedOn w:val="Normal"/>
    <w:next w:val="Normal"/>
    <w:link w:val="Heading1Char"/>
    <w:uiPriority w:val="9"/>
    <w:qFormat/>
    <w:rsid w:val="00F33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AE0"/>
    <w:pPr>
      <w:spacing w:after="0" w:line="240" w:lineRule="auto"/>
    </w:pPr>
    <w:rPr>
      <w:rFonts w:eastAsiaTheme="minorEastAsia"/>
    </w:rPr>
  </w:style>
  <w:style w:type="character" w:customStyle="1" w:styleId="NoSpacingChar">
    <w:name w:val="No Spacing Char"/>
    <w:basedOn w:val="DefaultParagraphFont"/>
    <w:link w:val="NoSpacing"/>
    <w:uiPriority w:val="1"/>
    <w:rsid w:val="00F33AE0"/>
    <w:rPr>
      <w:rFonts w:eastAsiaTheme="minorEastAsia"/>
    </w:rPr>
  </w:style>
  <w:style w:type="character" w:customStyle="1" w:styleId="Heading1Char">
    <w:name w:val="Heading 1 Char"/>
    <w:basedOn w:val="DefaultParagraphFont"/>
    <w:link w:val="Heading1"/>
    <w:uiPriority w:val="9"/>
    <w:rsid w:val="00F33AE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741F77"/>
    <w:pPr>
      <w:spacing w:before="120" w:after="120"/>
    </w:pPr>
    <w:rPr>
      <w:b/>
      <w:bCs/>
      <w:caps/>
      <w:sz w:val="20"/>
      <w:szCs w:val="20"/>
    </w:rPr>
  </w:style>
  <w:style w:type="paragraph" w:styleId="TOC2">
    <w:name w:val="toc 2"/>
    <w:basedOn w:val="Normal"/>
    <w:next w:val="Normal"/>
    <w:autoRedefine/>
    <w:uiPriority w:val="39"/>
    <w:unhideWhenUsed/>
    <w:qFormat/>
    <w:rsid w:val="00741F77"/>
    <w:pPr>
      <w:spacing w:after="0"/>
      <w:ind w:left="220"/>
    </w:pPr>
    <w:rPr>
      <w:smallCaps/>
      <w:sz w:val="20"/>
      <w:szCs w:val="20"/>
    </w:rPr>
  </w:style>
  <w:style w:type="paragraph" w:styleId="TOC3">
    <w:name w:val="toc 3"/>
    <w:basedOn w:val="Normal"/>
    <w:next w:val="Normal"/>
    <w:autoRedefine/>
    <w:uiPriority w:val="39"/>
    <w:unhideWhenUsed/>
    <w:qFormat/>
    <w:rsid w:val="00741F77"/>
    <w:pPr>
      <w:spacing w:after="0"/>
      <w:ind w:left="440"/>
    </w:pPr>
    <w:rPr>
      <w:i/>
      <w:iCs/>
      <w:sz w:val="20"/>
      <w:szCs w:val="20"/>
    </w:rPr>
  </w:style>
  <w:style w:type="paragraph" w:styleId="TOC4">
    <w:name w:val="toc 4"/>
    <w:basedOn w:val="Normal"/>
    <w:next w:val="Normal"/>
    <w:autoRedefine/>
    <w:uiPriority w:val="39"/>
    <w:unhideWhenUsed/>
    <w:rsid w:val="00741F77"/>
    <w:pPr>
      <w:spacing w:after="0"/>
      <w:ind w:left="660"/>
    </w:pPr>
    <w:rPr>
      <w:sz w:val="18"/>
      <w:szCs w:val="18"/>
    </w:rPr>
  </w:style>
  <w:style w:type="paragraph" w:styleId="TOC5">
    <w:name w:val="toc 5"/>
    <w:basedOn w:val="Normal"/>
    <w:next w:val="Normal"/>
    <w:autoRedefine/>
    <w:uiPriority w:val="39"/>
    <w:unhideWhenUsed/>
    <w:rsid w:val="00741F77"/>
    <w:pPr>
      <w:spacing w:after="0"/>
      <w:ind w:left="880"/>
    </w:pPr>
    <w:rPr>
      <w:sz w:val="18"/>
      <w:szCs w:val="18"/>
    </w:rPr>
  </w:style>
  <w:style w:type="paragraph" w:styleId="TOC6">
    <w:name w:val="toc 6"/>
    <w:basedOn w:val="Normal"/>
    <w:next w:val="Normal"/>
    <w:autoRedefine/>
    <w:uiPriority w:val="39"/>
    <w:unhideWhenUsed/>
    <w:rsid w:val="00741F77"/>
    <w:pPr>
      <w:spacing w:after="0"/>
      <w:ind w:left="1100"/>
    </w:pPr>
    <w:rPr>
      <w:sz w:val="18"/>
      <w:szCs w:val="18"/>
    </w:rPr>
  </w:style>
  <w:style w:type="paragraph" w:styleId="TOC7">
    <w:name w:val="toc 7"/>
    <w:basedOn w:val="Normal"/>
    <w:next w:val="Normal"/>
    <w:autoRedefine/>
    <w:uiPriority w:val="39"/>
    <w:unhideWhenUsed/>
    <w:rsid w:val="00741F77"/>
    <w:pPr>
      <w:spacing w:after="0"/>
      <w:ind w:left="1320"/>
    </w:pPr>
    <w:rPr>
      <w:sz w:val="18"/>
      <w:szCs w:val="18"/>
    </w:rPr>
  </w:style>
  <w:style w:type="paragraph" w:styleId="TOC8">
    <w:name w:val="toc 8"/>
    <w:basedOn w:val="Normal"/>
    <w:next w:val="Normal"/>
    <w:autoRedefine/>
    <w:uiPriority w:val="39"/>
    <w:unhideWhenUsed/>
    <w:rsid w:val="00741F77"/>
    <w:pPr>
      <w:spacing w:after="0"/>
      <w:ind w:left="1540"/>
    </w:pPr>
    <w:rPr>
      <w:sz w:val="18"/>
      <w:szCs w:val="18"/>
    </w:rPr>
  </w:style>
  <w:style w:type="paragraph" w:styleId="TOC9">
    <w:name w:val="toc 9"/>
    <w:basedOn w:val="Normal"/>
    <w:next w:val="Normal"/>
    <w:autoRedefine/>
    <w:uiPriority w:val="39"/>
    <w:unhideWhenUsed/>
    <w:rsid w:val="00741F77"/>
    <w:pPr>
      <w:spacing w:after="0"/>
      <w:ind w:left="1760"/>
    </w:pPr>
    <w:rPr>
      <w:sz w:val="18"/>
      <w:szCs w:val="18"/>
    </w:rPr>
  </w:style>
  <w:style w:type="paragraph" w:styleId="Header">
    <w:name w:val="header"/>
    <w:basedOn w:val="Normal"/>
    <w:link w:val="HeaderChar"/>
    <w:uiPriority w:val="99"/>
    <w:unhideWhenUsed/>
    <w:rsid w:val="001D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69"/>
  </w:style>
  <w:style w:type="paragraph" w:styleId="Footer">
    <w:name w:val="footer"/>
    <w:basedOn w:val="Normal"/>
    <w:link w:val="FooterChar"/>
    <w:uiPriority w:val="99"/>
    <w:unhideWhenUsed/>
    <w:rsid w:val="001D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69"/>
  </w:style>
  <w:style w:type="paragraph" w:styleId="TOCHeading">
    <w:name w:val="TOC Heading"/>
    <w:basedOn w:val="Heading1"/>
    <w:next w:val="Normal"/>
    <w:uiPriority w:val="39"/>
    <w:unhideWhenUsed/>
    <w:qFormat/>
    <w:rsid w:val="001D0D69"/>
    <w:pPr>
      <w:outlineLvl w:val="9"/>
    </w:pPr>
  </w:style>
  <w:style w:type="character" w:styleId="Hyperlink">
    <w:name w:val="Hyperlink"/>
    <w:basedOn w:val="DefaultParagraphFont"/>
    <w:uiPriority w:val="99"/>
    <w:unhideWhenUsed/>
    <w:rsid w:val="001D0D69"/>
    <w:rPr>
      <w:color w:val="0563C1" w:themeColor="hyperlink"/>
      <w:u w:val="single"/>
    </w:rPr>
  </w:style>
  <w:style w:type="paragraph" w:styleId="ListParagraph">
    <w:name w:val="List Paragraph"/>
    <w:basedOn w:val="Normal"/>
    <w:link w:val="ListParagraphChar"/>
    <w:uiPriority w:val="34"/>
    <w:qFormat/>
    <w:rsid w:val="001D0D69"/>
    <w:pPr>
      <w:ind w:left="720"/>
      <w:contextualSpacing/>
    </w:pPr>
  </w:style>
  <w:style w:type="character" w:customStyle="1" w:styleId="Heading2Char">
    <w:name w:val="Heading 2 Char"/>
    <w:basedOn w:val="DefaultParagraphFont"/>
    <w:link w:val="Heading2"/>
    <w:uiPriority w:val="9"/>
    <w:rsid w:val="001D0D69"/>
    <w:rPr>
      <w:rFonts w:asciiTheme="majorHAnsi" w:eastAsiaTheme="majorEastAsia" w:hAnsiTheme="majorHAnsi" w:cstheme="majorBidi"/>
      <w:color w:val="2E74B5" w:themeColor="accent1" w:themeShade="BF"/>
      <w:sz w:val="26"/>
      <w:szCs w:val="26"/>
    </w:rPr>
  </w:style>
  <w:style w:type="paragraph" w:customStyle="1" w:styleId="MainHeading1">
    <w:name w:val="Main Heading 1"/>
    <w:basedOn w:val="ListParagraph"/>
    <w:next w:val="MainHeading2"/>
    <w:link w:val="MainHeading1Char"/>
    <w:qFormat/>
    <w:rsid w:val="00D91CF1"/>
    <w:pPr>
      <w:numPr>
        <w:numId w:val="4"/>
      </w:numPr>
    </w:pPr>
    <w:rPr>
      <w:color w:val="00B0F0"/>
      <w:sz w:val="36"/>
      <w:szCs w:val="36"/>
    </w:rPr>
  </w:style>
  <w:style w:type="paragraph" w:customStyle="1" w:styleId="MainHeading2">
    <w:name w:val="Main Heading 2"/>
    <w:basedOn w:val="ListParagraph"/>
    <w:next w:val="MainNormal"/>
    <w:link w:val="MainHeading2Char"/>
    <w:qFormat/>
    <w:rsid w:val="008657E8"/>
    <w:pPr>
      <w:numPr>
        <w:ilvl w:val="1"/>
        <w:numId w:val="4"/>
      </w:numPr>
    </w:pPr>
    <w:rPr>
      <w:b/>
      <w:sz w:val="24"/>
      <w:szCs w:val="24"/>
    </w:rPr>
  </w:style>
  <w:style w:type="character" w:customStyle="1" w:styleId="ListParagraphChar">
    <w:name w:val="List Paragraph Char"/>
    <w:basedOn w:val="DefaultParagraphFont"/>
    <w:link w:val="ListParagraph"/>
    <w:uiPriority w:val="34"/>
    <w:rsid w:val="00D91CF1"/>
  </w:style>
  <w:style w:type="character" w:customStyle="1" w:styleId="MainHeading1Char">
    <w:name w:val="Main Heading 1 Char"/>
    <w:basedOn w:val="ListParagraphChar"/>
    <w:link w:val="MainHeading1"/>
    <w:rsid w:val="00D91CF1"/>
    <w:rPr>
      <w:color w:val="00B0F0"/>
      <w:sz w:val="36"/>
      <w:szCs w:val="36"/>
    </w:rPr>
  </w:style>
  <w:style w:type="character" w:customStyle="1" w:styleId="Heading3Char">
    <w:name w:val="Heading 3 Char"/>
    <w:basedOn w:val="DefaultParagraphFont"/>
    <w:link w:val="Heading3"/>
    <w:uiPriority w:val="9"/>
    <w:semiHidden/>
    <w:rsid w:val="00DF3265"/>
    <w:rPr>
      <w:rFonts w:asciiTheme="majorHAnsi" w:eastAsiaTheme="majorEastAsia" w:hAnsiTheme="majorHAnsi" w:cstheme="majorBidi"/>
      <w:color w:val="1F4D78" w:themeColor="accent1" w:themeShade="7F"/>
      <w:sz w:val="24"/>
      <w:szCs w:val="24"/>
    </w:rPr>
  </w:style>
  <w:style w:type="character" w:customStyle="1" w:styleId="MainHeading2Char">
    <w:name w:val="Main Heading 2 Char"/>
    <w:basedOn w:val="ListParagraphChar"/>
    <w:link w:val="MainHeading2"/>
    <w:rsid w:val="008657E8"/>
    <w:rPr>
      <w:b/>
      <w:sz w:val="24"/>
      <w:szCs w:val="24"/>
    </w:rPr>
  </w:style>
  <w:style w:type="paragraph" w:styleId="BalloonText">
    <w:name w:val="Balloon Text"/>
    <w:basedOn w:val="Normal"/>
    <w:link w:val="BalloonTextChar"/>
    <w:uiPriority w:val="99"/>
    <w:semiHidden/>
    <w:unhideWhenUsed/>
    <w:rsid w:val="00CD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5A"/>
    <w:rPr>
      <w:rFonts w:ascii="Tahoma" w:hAnsi="Tahoma" w:cs="Tahoma"/>
      <w:sz w:val="16"/>
      <w:szCs w:val="16"/>
    </w:rPr>
  </w:style>
  <w:style w:type="paragraph" w:customStyle="1" w:styleId="MainNormal">
    <w:name w:val="Main Normal"/>
    <w:basedOn w:val="Normal"/>
    <w:link w:val="MainNormalChar"/>
    <w:autoRedefine/>
    <w:qFormat/>
    <w:rsid w:val="003D5102"/>
    <w:pPr>
      <w:ind w:left="360"/>
    </w:pPr>
  </w:style>
  <w:style w:type="character" w:customStyle="1" w:styleId="MainNormalChar">
    <w:name w:val="Main Normal Char"/>
    <w:basedOn w:val="MainHeading2Char"/>
    <w:link w:val="MainNormal"/>
    <w:rsid w:val="003D5102"/>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894">
      <w:bodyDiv w:val="1"/>
      <w:marLeft w:val="0"/>
      <w:marRight w:val="0"/>
      <w:marTop w:val="0"/>
      <w:marBottom w:val="0"/>
      <w:divBdr>
        <w:top w:val="none" w:sz="0" w:space="0" w:color="auto"/>
        <w:left w:val="none" w:sz="0" w:space="0" w:color="auto"/>
        <w:bottom w:val="none" w:sz="0" w:space="0" w:color="auto"/>
        <w:right w:val="none" w:sz="0" w:space="0" w:color="auto"/>
      </w:divBdr>
    </w:div>
    <w:div w:id="295255410">
      <w:bodyDiv w:val="1"/>
      <w:marLeft w:val="0"/>
      <w:marRight w:val="0"/>
      <w:marTop w:val="0"/>
      <w:marBottom w:val="0"/>
      <w:divBdr>
        <w:top w:val="none" w:sz="0" w:space="0" w:color="auto"/>
        <w:left w:val="none" w:sz="0" w:space="0" w:color="auto"/>
        <w:bottom w:val="none" w:sz="0" w:space="0" w:color="auto"/>
        <w:right w:val="none" w:sz="0" w:space="0" w:color="auto"/>
      </w:divBdr>
    </w:div>
    <w:div w:id="876352608">
      <w:bodyDiv w:val="1"/>
      <w:marLeft w:val="0"/>
      <w:marRight w:val="0"/>
      <w:marTop w:val="0"/>
      <w:marBottom w:val="0"/>
      <w:divBdr>
        <w:top w:val="none" w:sz="0" w:space="0" w:color="auto"/>
        <w:left w:val="none" w:sz="0" w:space="0" w:color="auto"/>
        <w:bottom w:val="none" w:sz="0" w:space="0" w:color="auto"/>
        <w:right w:val="none" w:sz="0" w:space="0" w:color="auto"/>
      </w:divBdr>
    </w:div>
    <w:div w:id="1035539357">
      <w:bodyDiv w:val="1"/>
      <w:marLeft w:val="0"/>
      <w:marRight w:val="0"/>
      <w:marTop w:val="0"/>
      <w:marBottom w:val="0"/>
      <w:divBdr>
        <w:top w:val="none" w:sz="0" w:space="0" w:color="auto"/>
        <w:left w:val="none" w:sz="0" w:space="0" w:color="auto"/>
        <w:bottom w:val="none" w:sz="0" w:space="0" w:color="auto"/>
        <w:right w:val="none" w:sz="0" w:space="0" w:color="auto"/>
      </w:divBdr>
    </w:div>
    <w:div w:id="121446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Abstract>
  <CompanyAddress/>
  <CompanyPhone/>
  <CompanyFax/>
  <CompanyEmail>hellojohnlee@gmail.com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FE22F-0F26-4A6A-86F1-98C13415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Belkin, International</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Forasdfasdfadsfadsfadsfads asdfasdfasdfasdfasdfasfadsfasdfasfaasfasfd</dc:subject>
  <dc:creator>Prepared by:  John J. Lee, Tylor Louis, Yicheng Yang, Sean Zarringhalam, Howard Lee</dc:creator>
  <cp:lastModifiedBy>Howard Lee</cp:lastModifiedBy>
  <cp:revision>4</cp:revision>
  <dcterms:created xsi:type="dcterms:W3CDTF">2013-10-26T05:35:00Z</dcterms:created>
  <dcterms:modified xsi:type="dcterms:W3CDTF">2013-10-27T03:31:00Z</dcterms:modified>
</cp:coreProperties>
</file>