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53F" w:rsidRDefault="002F553F" w:rsidP="002F553F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375D065C">
        <w:rPr>
          <w:rFonts w:ascii="Calibri Light" w:eastAsia="Calibri Light" w:hAnsi="Calibri Light" w:cs="Calibri Light"/>
          <w:b/>
          <w:bCs/>
          <w:sz w:val="28"/>
          <w:szCs w:val="28"/>
        </w:rPr>
        <w:t>Test automation assignment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documentation: </w:t>
      </w:r>
    </w:p>
    <w:p w:rsidR="002F553F" w:rsidRPr="00F42A75" w:rsidRDefault="002F553F" w:rsidP="002F553F">
      <w:pPr>
        <w:rPr>
          <w:rFonts w:ascii="Calibri Light" w:eastAsia="Calibri Light" w:hAnsi="Calibri Light" w:cs="Calibri Light"/>
          <w:b/>
          <w:bCs/>
          <w:sz w:val="24"/>
          <w:szCs w:val="24"/>
        </w:rPr>
      </w:pPr>
      <w:r w:rsidRPr="00F42A75">
        <w:rPr>
          <w:sz w:val="24"/>
          <w:szCs w:val="24"/>
        </w:rPr>
        <w:t xml:space="preserve">A project to run e2e test with </w:t>
      </w:r>
      <w:proofErr w:type="spellStart"/>
      <w:r w:rsidRPr="00F42A75">
        <w:rPr>
          <w:sz w:val="24"/>
          <w:szCs w:val="24"/>
        </w:rPr>
        <w:t>WebdriverJs</w:t>
      </w:r>
      <w:proofErr w:type="spellEnd"/>
      <w:r w:rsidRPr="00F42A75">
        <w:rPr>
          <w:sz w:val="24"/>
          <w:szCs w:val="24"/>
        </w:rPr>
        <w:t xml:space="preserve"> - JavaScript, </w:t>
      </w:r>
      <w:proofErr w:type="spellStart"/>
      <w:r w:rsidRPr="00F42A75">
        <w:rPr>
          <w:sz w:val="24"/>
          <w:szCs w:val="24"/>
        </w:rPr>
        <w:t>NodeJS</w:t>
      </w:r>
      <w:proofErr w:type="spellEnd"/>
      <w:r w:rsidRPr="00F42A75">
        <w:rPr>
          <w:sz w:val="24"/>
          <w:szCs w:val="24"/>
        </w:rPr>
        <w:t xml:space="preserve"> with Page Object Model </w:t>
      </w:r>
      <w:r w:rsidRPr="00F42A75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    </w:t>
      </w:r>
    </w:p>
    <w:p w:rsidR="002F553F" w:rsidRDefault="002F553F" w:rsidP="002F553F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</w:p>
    <w:p w:rsidR="00005E4D" w:rsidRDefault="00005E4D" w:rsidP="002F553F">
      <w:pPr>
        <w:rPr>
          <w:rStyle w:val="Hyperlink"/>
          <w:rFonts w:ascii="Calibri Light" w:eastAsia="Calibri Light" w:hAnsi="Calibri Light" w:cs="Calibri Light"/>
          <w:b/>
          <w:bCs/>
          <w:sz w:val="28"/>
          <w:szCs w:val="28"/>
        </w:rPr>
      </w:pPr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Test Page: </w:t>
      </w:r>
      <w:hyperlink r:id="rId5">
        <w:r w:rsidRPr="375D065C">
          <w:rPr>
            <w:rStyle w:val="Hyperlink"/>
            <w:rFonts w:ascii="Calibri Light" w:eastAsia="Calibri Light" w:hAnsi="Calibri Light" w:cs="Calibri Light"/>
            <w:b/>
            <w:bCs/>
            <w:sz w:val="28"/>
            <w:szCs w:val="28"/>
          </w:rPr>
          <w:t>https://www.volvocars.com/intl/v/car-safety/a-million-more</w:t>
        </w:r>
      </w:hyperlink>
    </w:p>
    <w:p w:rsidR="00005E4D" w:rsidRDefault="00005E4D" w:rsidP="002F553F">
      <w:pPr>
        <w:rPr>
          <w:rStyle w:val="Hyperlink"/>
          <w:rFonts w:ascii="Calibri Light" w:eastAsia="Calibri Light" w:hAnsi="Calibri Light" w:cs="Calibri Light"/>
          <w:b/>
          <w:bCs/>
          <w:sz w:val="28"/>
          <w:szCs w:val="28"/>
        </w:rPr>
      </w:pPr>
    </w:p>
    <w:p w:rsidR="00005E4D" w:rsidRPr="000D152A" w:rsidRDefault="00000740" w:rsidP="002F553F">
      <w:pPr>
        <w:rPr>
          <w:b/>
          <w:sz w:val="28"/>
          <w:szCs w:val="28"/>
          <w:u w:val="single"/>
        </w:rPr>
      </w:pPr>
      <w:r w:rsidRPr="000D152A">
        <w:rPr>
          <w:b/>
          <w:sz w:val="28"/>
          <w:szCs w:val="28"/>
          <w:u w:val="single"/>
        </w:rPr>
        <w:t xml:space="preserve">High Level Test Scenarios: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>On test page launch I have verified the terms &amp; condition popup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Accepted the pop up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the page logo in left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Car overlay panel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side menu bar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main page heading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main page paragraph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all broken links in home page as we have many links they all should work for our customers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video is playing or not, on click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few more static data in the middle of the page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>Checked static text</w:t>
      </w:r>
      <w:r w:rsidR="002F553F" w:rsidRPr="00F42A75">
        <w:rPr>
          <w:sz w:val="24"/>
          <w:szCs w:val="24"/>
        </w:rPr>
        <w:t xml:space="preserve"> </w:t>
      </w:r>
      <w:r w:rsidRPr="00F42A75">
        <w:rPr>
          <w:sz w:val="24"/>
          <w:szCs w:val="24"/>
        </w:rPr>
        <w:t xml:space="preserve">heading in last of the page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Rest all static data is kind of similar test so I skipped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user is able to open side menu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all options are correctly displayed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cross button is working or not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Closed the side menu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user is able to open car overlay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left menu which contains multiple options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Again few similar test so I skipped </w:t>
      </w:r>
    </w:p>
    <w:p w:rsidR="00F42A75" w:rsidRDefault="00F42A75" w:rsidP="00F42A75">
      <w:pPr>
        <w:rPr>
          <w:sz w:val="24"/>
          <w:szCs w:val="24"/>
        </w:rPr>
      </w:pPr>
    </w:p>
    <w:p w:rsidR="0034602D" w:rsidRPr="004D0C30" w:rsidRDefault="00005E4D">
      <w:pPr>
        <w:rPr>
          <w:sz w:val="24"/>
          <w:szCs w:val="24"/>
        </w:rPr>
      </w:pPr>
      <w:r w:rsidRPr="00F42A75">
        <w:rPr>
          <w:sz w:val="24"/>
          <w:szCs w:val="24"/>
        </w:rPr>
        <w:t xml:space="preserve">Please let me know in case you need any clarification. </w:t>
      </w:r>
      <w:r w:rsidR="002F553F" w:rsidRPr="00F42A75">
        <w:rPr>
          <w:sz w:val="24"/>
          <w:szCs w:val="24"/>
        </w:rPr>
        <w:t xml:space="preserve">          </w:t>
      </w:r>
      <w:bookmarkStart w:id="0" w:name="_GoBack"/>
      <w:bookmarkEnd w:id="0"/>
    </w:p>
    <w:sectPr w:rsidR="0034602D" w:rsidRPr="004D0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B4F1C"/>
    <w:multiLevelType w:val="hybridMultilevel"/>
    <w:tmpl w:val="D4BEFE34"/>
    <w:lvl w:ilvl="0" w:tplc="92289702"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2B2B3B"/>
    <w:multiLevelType w:val="hybridMultilevel"/>
    <w:tmpl w:val="5A284D90"/>
    <w:lvl w:ilvl="0" w:tplc="92289702"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53F"/>
    <w:rsid w:val="00000740"/>
    <w:rsid w:val="00005E4D"/>
    <w:rsid w:val="000D152A"/>
    <w:rsid w:val="00261361"/>
    <w:rsid w:val="002F553F"/>
    <w:rsid w:val="004D0C30"/>
    <w:rsid w:val="00B7345E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D9814-9A9B-4CBD-A045-7D022E54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53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E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5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olvocars.com/intl/v/car-safety/a-million-m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Tyagi</dc:creator>
  <cp:keywords/>
  <dc:description/>
  <cp:lastModifiedBy>Ankur Tyagi</cp:lastModifiedBy>
  <cp:revision>5</cp:revision>
  <dcterms:created xsi:type="dcterms:W3CDTF">2021-02-15T19:16:00Z</dcterms:created>
  <dcterms:modified xsi:type="dcterms:W3CDTF">2021-02-17T13:53:00Z</dcterms:modified>
</cp:coreProperties>
</file>