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31084" w14:textId="3CBA4857" w:rsidR="001A3E7D" w:rsidRDefault="00824D9D" w:rsidP="00824D9D">
      <w:pPr>
        <w:spacing w:line="480" w:lineRule="auto"/>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BUSINESS CONTINUITY PLAN</w:t>
      </w:r>
    </w:p>
    <w:p w14:paraId="642654BC" w14:textId="027E2D92" w:rsidR="001A3E7D" w:rsidRPr="001A3E7D" w:rsidRDefault="001A3E7D" w:rsidP="001A3E7D">
      <w:pPr>
        <w:spacing w:line="480" w:lineRule="auto"/>
        <w:rPr>
          <w:rFonts w:ascii="Times New Roman" w:hAnsi="Times New Roman" w:cs="Times New Roman"/>
          <w:sz w:val="32"/>
          <w:szCs w:val="32"/>
        </w:rPr>
      </w:pPr>
      <w:r>
        <w:rPr>
          <w:rFonts w:ascii="Times New Roman" w:hAnsi="Times New Roman" w:cs="Times New Roman"/>
          <w:b/>
          <w:bCs/>
          <w:sz w:val="32"/>
          <w:szCs w:val="32"/>
          <w:u w:val="single"/>
        </w:rPr>
        <w:t>Company Name:</w:t>
      </w:r>
      <w:r>
        <w:rPr>
          <w:rFonts w:ascii="Times New Roman" w:hAnsi="Times New Roman" w:cs="Times New Roman"/>
          <w:sz w:val="32"/>
          <w:szCs w:val="32"/>
        </w:rPr>
        <w:t xml:space="preserve"> LCIT </w:t>
      </w:r>
    </w:p>
    <w:p w14:paraId="368D5281" w14:textId="089278F8" w:rsidR="000024A7" w:rsidRPr="000024A7" w:rsidRDefault="000024A7" w:rsidP="000024A7">
      <w:pPr>
        <w:pStyle w:val="ListParagraph"/>
        <w:numPr>
          <w:ilvl w:val="0"/>
          <w:numId w:val="36"/>
        </w:numPr>
        <w:spacing w:line="480" w:lineRule="auto"/>
        <w:rPr>
          <w:rFonts w:ascii="Times New Roman" w:hAnsi="Times New Roman" w:cs="Times New Roman"/>
          <w:sz w:val="24"/>
          <w:szCs w:val="24"/>
        </w:rPr>
      </w:pPr>
      <w:r w:rsidRPr="000024A7">
        <w:rPr>
          <w:rFonts w:ascii="Times New Roman" w:hAnsi="Times New Roman" w:cs="Times New Roman"/>
          <w:b/>
          <w:bCs/>
          <w:sz w:val="28"/>
          <w:szCs w:val="28"/>
          <w:u w:val="single"/>
        </w:rPr>
        <w:t>Introduction</w:t>
      </w:r>
      <w:r w:rsidRPr="000024A7">
        <w:rPr>
          <w:rFonts w:ascii="Times New Roman" w:hAnsi="Times New Roman" w:cs="Times New Roman"/>
          <w:sz w:val="24"/>
          <w:szCs w:val="24"/>
        </w:rPr>
        <w:t>:</w:t>
      </w:r>
    </w:p>
    <w:p w14:paraId="66A2E0E0" w14:textId="77777777" w:rsidR="000024A7" w:rsidRPr="000024A7" w:rsidRDefault="000024A7" w:rsidP="000024A7">
      <w:pPr>
        <w:spacing w:line="480" w:lineRule="auto"/>
        <w:rPr>
          <w:rFonts w:ascii="Times New Roman" w:hAnsi="Times New Roman" w:cs="Times New Roman"/>
          <w:sz w:val="24"/>
          <w:szCs w:val="24"/>
        </w:rPr>
      </w:pPr>
      <w:r w:rsidRPr="000024A7">
        <w:rPr>
          <w:rFonts w:ascii="Times New Roman" w:hAnsi="Times New Roman" w:cs="Times New Roman"/>
          <w:sz w:val="24"/>
          <w:szCs w:val="24"/>
        </w:rPr>
        <w:t>The purpose of this Business Continuity Plan (BCP) is to ensure the uninterrupted operation of the web-based college chatbot system, with a primary focus on maintaining the security and integrity of the system during unexpected events. The plan outlines strategies, procedures, and responsibilities to mitigate potential disruptions and maintain the confidentiality, availability, and integrity of sensitive data.</w:t>
      </w:r>
    </w:p>
    <w:p w14:paraId="1199CC31" w14:textId="77777777" w:rsidR="000024A7" w:rsidRPr="000024A7" w:rsidRDefault="000024A7" w:rsidP="000024A7">
      <w:pPr>
        <w:spacing w:line="480" w:lineRule="auto"/>
        <w:rPr>
          <w:rFonts w:ascii="Times New Roman" w:hAnsi="Times New Roman" w:cs="Times New Roman"/>
          <w:sz w:val="24"/>
          <w:szCs w:val="24"/>
        </w:rPr>
      </w:pPr>
    </w:p>
    <w:p w14:paraId="543B2CF8" w14:textId="5E670FDF" w:rsidR="000024A7" w:rsidRPr="000024A7" w:rsidRDefault="000024A7" w:rsidP="000024A7">
      <w:pPr>
        <w:pStyle w:val="ListParagraph"/>
        <w:numPr>
          <w:ilvl w:val="0"/>
          <w:numId w:val="36"/>
        </w:numPr>
        <w:spacing w:line="480" w:lineRule="auto"/>
        <w:rPr>
          <w:rFonts w:ascii="Times New Roman" w:hAnsi="Times New Roman" w:cs="Times New Roman"/>
          <w:b/>
          <w:bCs/>
          <w:sz w:val="28"/>
          <w:szCs w:val="28"/>
          <w:u w:val="single"/>
        </w:rPr>
      </w:pPr>
      <w:r w:rsidRPr="000024A7">
        <w:rPr>
          <w:rFonts w:ascii="Times New Roman" w:hAnsi="Times New Roman" w:cs="Times New Roman"/>
          <w:b/>
          <w:bCs/>
          <w:sz w:val="28"/>
          <w:szCs w:val="28"/>
          <w:u w:val="single"/>
        </w:rPr>
        <w:t>Scope:</w:t>
      </w:r>
    </w:p>
    <w:p w14:paraId="7D3916A2" w14:textId="77777777" w:rsidR="000024A7" w:rsidRPr="000024A7" w:rsidRDefault="000024A7" w:rsidP="000024A7">
      <w:pPr>
        <w:spacing w:line="480" w:lineRule="auto"/>
        <w:rPr>
          <w:rFonts w:ascii="Times New Roman" w:hAnsi="Times New Roman" w:cs="Times New Roman"/>
          <w:sz w:val="24"/>
          <w:szCs w:val="24"/>
        </w:rPr>
      </w:pPr>
      <w:r w:rsidRPr="000024A7">
        <w:rPr>
          <w:rFonts w:ascii="Times New Roman" w:hAnsi="Times New Roman" w:cs="Times New Roman"/>
          <w:sz w:val="24"/>
          <w:szCs w:val="24"/>
        </w:rPr>
        <w:t>This plan covers the business continuity measures related to the operation of the college's web-based chatbot system, including its underlying infrastructure, data storage, and communication channels.</w:t>
      </w:r>
    </w:p>
    <w:p w14:paraId="12263E50" w14:textId="77777777" w:rsidR="000024A7" w:rsidRPr="000024A7" w:rsidRDefault="000024A7" w:rsidP="000024A7">
      <w:pPr>
        <w:spacing w:line="480" w:lineRule="auto"/>
        <w:rPr>
          <w:rFonts w:ascii="Times New Roman" w:hAnsi="Times New Roman" w:cs="Times New Roman"/>
          <w:sz w:val="24"/>
          <w:szCs w:val="24"/>
        </w:rPr>
      </w:pPr>
    </w:p>
    <w:p w14:paraId="60314778" w14:textId="2F9DA003" w:rsidR="000024A7" w:rsidRPr="000024A7" w:rsidRDefault="000024A7" w:rsidP="000024A7">
      <w:pPr>
        <w:spacing w:line="480" w:lineRule="auto"/>
        <w:rPr>
          <w:rFonts w:ascii="Times New Roman" w:hAnsi="Times New Roman" w:cs="Times New Roman"/>
          <w:b/>
          <w:bCs/>
          <w:sz w:val="28"/>
          <w:szCs w:val="28"/>
          <w:u w:val="single"/>
        </w:rPr>
      </w:pPr>
      <w:r w:rsidRPr="000024A7">
        <w:rPr>
          <w:rFonts w:ascii="Times New Roman" w:hAnsi="Times New Roman" w:cs="Times New Roman"/>
          <w:b/>
          <w:bCs/>
          <w:sz w:val="28"/>
          <w:szCs w:val="28"/>
          <w:u w:val="single"/>
        </w:rPr>
        <w:t>3. Key Stakeholders:</w:t>
      </w:r>
    </w:p>
    <w:p w14:paraId="5D8FC093" w14:textId="7E33F1C7" w:rsidR="000024A7" w:rsidRPr="000024A7" w:rsidRDefault="000024A7" w:rsidP="000024A7">
      <w:pPr>
        <w:spacing w:line="480" w:lineRule="auto"/>
        <w:rPr>
          <w:rFonts w:ascii="Times New Roman" w:hAnsi="Times New Roman" w:cs="Times New Roman"/>
          <w:sz w:val="24"/>
          <w:szCs w:val="24"/>
        </w:rPr>
      </w:pPr>
      <w:r w:rsidRPr="000024A7">
        <w:rPr>
          <w:rFonts w:ascii="Times New Roman" w:hAnsi="Times New Roman" w:cs="Times New Roman"/>
          <w:sz w:val="24"/>
          <w:szCs w:val="24"/>
        </w:rPr>
        <w:t>- College IT Team</w:t>
      </w:r>
    </w:p>
    <w:p w14:paraId="6EDBBC83" w14:textId="4D10534E" w:rsidR="000024A7" w:rsidRPr="000024A7" w:rsidRDefault="000024A7" w:rsidP="000024A7">
      <w:pPr>
        <w:spacing w:line="480" w:lineRule="auto"/>
        <w:rPr>
          <w:rFonts w:ascii="Times New Roman" w:hAnsi="Times New Roman" w:cs="Times New Roman"/>
          <w:sz w:val="24"/>
          <w:szCs w:val="24"/>
        </w:rPr>
      </w:pPr>
      <w:r w:rsidRPr="000024A7">
        <w:rPr>
          <w:rFonts w:ascii="Times New Roman" w:hAnsi="Times New Roman" w:cs="Times New Roman"/>
          <w:sz w:val="24"/>
          <w:szCs w:val="24"/>
        </w:rPr>
        <w:t>- Chatbot Development Team</w:t>
      </w:r>
    </w:p>
    <w:p w14:paraId="7EDBEA1E" w14:textId="0658A45E" w:rsidR="000024A7" w:rsidRPr="000024A7" w:rsidRDefault="000024A7" w:rsidP="000024A7">
      <w:pPr>
        <w:spacing w:line="480" w:lineRule="auto"/>
        <w:rPr>
          <w:rFonts w:ascii="Times New Roman" w:hAnsi="Times New Roman" w:cs="Times New Roman"/>
          <w:sz w:val="24"/>
          <w:szCs w:val="24"/>
        </w:rPr>
      </w:pPr>
      <w:r w:rsidRPr="000024A7">
        <w:rPr>
          <w:rFonts w:ascii="Times New Roman" w:hAnsi="Times New Roman" w:cs="Times New Roman"/>
          <w:sz w:val="24"/>
          <w:szCs w:val="24"/>
        </w:rPr>
        <w:t>- Data Security Officer</w:t>
      </w:r>
    </w:p>
    <w:p w14:paraId="55B17CE7" w14:textId="11A65323" w:rsidR="000024A7" w:rsidRPr="000024A7" w:rsidRDefault="000024A7" w:rsidP="000024A7">
      <w:pPr>
        <w:spacing w:line="480" w:lineRule="auto"/>
        <w:rPr>
          <w:rFonts w:ascii="Times New Roman" w:hAnsi="Times New Roman" w:cs="Times New Roman"/>
          <w:sz w:val="24"/>
          <w:szCs w:val="24"/>
        </w:rPr>
      </w:pPr>
      <w:r w:rsidRPr="000024A7">
        <w:rPr>
          <w:rFonts w:ascii="Times New Roman" w:hAnsi="Times New Roman" w:cs="Times New Roman"/>
          <w:sz w:val="24"/>
          <w:szCs w:val="24"/>
        </w:rPr>
        <w:lastRenderedPageBreak/>
        <w:t>- College Administration</w:t>
      </w:r>
    </w:p>
    <w:p w14:paraId="15119B70" w14:textId="77777777" w:rsidR="000024A7" w:rsidRPr="000024A7" w:rsidRDefault="000024A7" w:rsidP="000024A7">
      <w:pPr>
        <w:spacing w:line="480" w:lineRule="auto"/>
        <w:rPr>
          <w:rFonts w:ascii="Times New Roman" w:hAnsi="Times New Roman" w:cs="Times New Roman"/>
          <w:sz w:val="24"/>
          <w:szCs w:val="24"/>
        </w:rPr>
      </w:pPr>
    </w:p>
    <w:p w14:paraId="5F84D248" w14:textId="5CDC56A9" w:rsidR="000024A7" w:rsidRPr="000024A7" w:rsidRDefault="000024A7" w:rsidP="000024A7">
      <w:pPr>
        <w:spacing w:line="480" w:lineRule="auto"/>
        <w:rPr>
          <w:rFonts w:ascii="Times New Roman" w:hAnsi="Times New Roman" w:cs="Times New Roman"/>
          <w:b/>
          <w:bCs/>
          <w:sz w:val="28"/>
          <w:szCs w:val="28"/>
          <w:u w:val="single"/>
        </w:rPr>
      </w:pPr>
      <w:r w:rsidRPr="000024A7">
        <w:rPr>
          <w:rFonts w:ascii="Times New Roman" w:hAnsi="Times New Roman" w:cs="Times New Roman"/>
          <w:b/>
          <w:bCs/>
          <w:sz w:val="28"/>
          <w:szCs w:val="28"/>
          <w:u w:val="single"/>
        </w:rPr>
        <w:t>4. Risk Assessment and Impact Analysis:</w:t>
      </w:r>
    </w:p>
    <w:p w14:paraId="0583EFA6" w14:textId="77777777" w:rsidR="000024A7" w:rsidRPr="000024A7" w:rsidRDefault="000024A7" w:rsidP="000024A7">
      <w:pPr>
        <w:spacing w:line="480" w:lineRule="auto"/>
        <w:rPr>
          <w:rFonts w:ascii="Times New Roman" w:hAnsi="Times New Roman" w:cs="Times New Roman"/>
          <w:sz w:val="24"/>
          <w:szCs w:val="24"/>
        </w:rPr>
      </w:pPr>
      <w:r w:rsidRPr="000024A7">
        <w:rPr>
          <w:rFonts w:ascii="Times New Roman" w:hAnsi="Times New Roman" w:cs="Times New Roman"/>
          <w:sz w:val="24"/>
          <w:szCs w:val="24"/>
        </w:rPr>
        <w:t>Identify potential security risks that could disrupt the chatbot system's operation and assess their potential impact. Risks may include cyberattacks, hardware failure, data breaches, and natural disasters.</w:t>
      </w:r>
    </w:p>
    <w:p w14:paraId="318D5E77" w14:textId="77777777" w:rsidR="000024A7" w:rsidRPr="000024A7" w:rsidRDefault="000024A7" w:rsidP="000024A7">
      <w:pPr>
        <w:spacing w:line="480" w:lineRule="auto"/>
        <w:rPr>
          <w:rFonts w:ascii="Times New Roman" w:hAnsi="Times New Roman" w:cs="Times New Roman"/>
          <w:sz w:val="24"/>
          <w:szCs w:val="24"/>
        </w:rPr>
      </w:pPr>
    </w:p>
    <w:p w14:paraId="176DC6B0" w14:textId="007CFA5C" w:rsidR="000024A7" w:rsidRPr="000024A7" w:rsidRDefault="000024A7" w:rsidP="000024A7">
      <w:pPr>
        <w:spacing w:line="480" w:lineRule="auto"/>
        <w:rPr>
          <w:rFonts w:ascii="Times New Roman" w:hAnsi="Times New Roman" w:cs="Times New Roman"/>
          <w:b/>
          <w:bCs/>
          <w:sz w:val="28"/>
          <w:szCs w:val="28"/>
          <w:u w:val="single"/>
        </w:rPr>
      </w:pPr>
      <w:r w:rsidRPr="000024A7">
        <w:rPr>
          <w:rFonts w:ascii="Times New Roman" w:hAnsi="Times New Roman" w:cs="Times New Roman"/>
          <w:b/>
          <w:bCs/>
          <w:sz w:val="28"/>
          <w:szCs w:val="28"/>
          <w:u w:val="single"/>
        </w:rPr>
        <w:t>5. Preventive Measures:</w:t>
      </w:r>
    </w:p>
    <w:p w14:paraId="696BFE0A" w14:textId="38E87129" w:rsidR="000024A7" w:rsidRPr="000024A7" w:rsidRDefault="000024A7" w:rsidP="000024A7">
      <w:pPr>
        <w:pStyle w:val="ListParagraph"/>
        <w:numPr>
          <w:ilvl w:val="0"/>
          <w:numId w:val="39"/>
        </w:numPr>
        <w:spacing w:line="480" w:lineRule="auto"/>
        <w:rPr>
          <w:rFonts w:ascii="Times New Roman" w:hAnsi="Times New Roman" w:cs="Times New Roman"/>
          <w:sz w:val="24"/>
          <w:szCs w:val="24"/>
        </w:rPr>
      </w:pPr>
      <w:r w:rsidRPr="000024A7">
        <w:rPr>
          <w:rFonts w:ascii="Times New Roman" w:hAnsi="Times New Roman" w:cs="Times New Roman"/>
          <w:b/>
          <w:bCs/>
          <w:sz w:val="24"/>
          <w:szCs w:val="24"/>
        </w:rPr>
        <w:t>Regular Security Audits</w:t>
      </w:r>
      <w:r w:rsidRPr="000024A7">
        <w:rPr>
          <w:rFonts w:ascii="Times New Roman" w:hAnsi="Times New Roman" w:cs="Times New Roman"/>
          <w:sz w:val="24"/>
          <w:szCs w:val="24"/>
        </w:rPr>
        <w:t>: Conduct periodic security audits to identify vulnerabilities and address them proactively.</w:t>
      </w:r>
    </w:p>
    <w:p w14:paraId="6EFDB6FF" w14:textId="698BCDE5" w:rsidR="000024A7" w:rsidRPr="000024A7" w:rsidRDefault="000024A7" w:rsidP="000024A7">
      <w:pPr>
        <w:pStyle w:val="ListParagraph"/>
        <w:numPr>
          <w:ilvl w:val="0"/>
          <w:numId w:val="39"/>
        </w:numPr>
        <w:spacing w:line="480" w:lineRule="auto"/>
        <w:rPr>
          <w:rFonts w:ascii="Times New Roman" w:hAnsi="Times New Roman" w:cs="Times New Roman"/>
          <w:sz w:val="24"/>
          <w:szCs w:val="24"/>
        </w:rPr>
      </w:pPr>
      <w:r w:rsidRPr="000024A7">
        <w:rPr>
          <w:rFonts w:ascii="Times New Roman" w:hAnsi="Times New Roman" w:cs="Times New Roman"/>
          <w:b/>
          <w:bCs/>
          <w:sz w:val="24"/>
          <w:szCs w:val="24"/>
        </w:rPr>
        <w:t>Secure Coding Practices</w:t>
      </w:r>
      <w:r w:rsidRPr="000024A7">
        <w:rPr>
          <w:rFonts w:ascii="Times New Roman" w:hAnsi="Times New Roman" w:cs="Times New Roman"/>
          <w:sz w:val="24"/>
          <w:szCs w:val="24"/>
        </w:rPr>
        <w:t>: Implement secure coding standards to prevent common vulnerabilities in the chatbot system.</w:t>
      </w:r>
    </w:p>
    <w:p w14:paraId="16624E06" w14:textId="6A5BF8B2" w:rsidR="000024A7" w:rsidRPr="000024A7" w:rsidRDefault="000024A7" w:rsidP="000024A7">
      <w:pPr>
        <w:pStyle w:val="ListParagraph"/>
        <w:numPr>
          <w:ilvl w:val="0"/>
          <w:numId w:val="39"/>
        </w:numPr>
        <w:spacing w:line="480" w:lineRule="auto"/>
        <w:rPr>
          <w:rFonts w:ascii="Times New Roman" w:hAnsi="Times New Roman" w:cs="Times New Roman"/>
          <w:sz w:val="24"/>
          <w:szCs w:val="24"/>
        </w:rPr>
      </w:pPr>
      <w:r w:rsidRPr="000024A7">
        <w:rPr>
          <w:rFonts w:ascii="Times New Roman" w:hAnsi="Times New Roman" w:cs="Times New Roman"/>
          <w:b/>
          <w:bCs/>
          <w:sz w:val="24"/>
          <w:szCs w:val="24"/>
        </w:rPr>
        <w:t>Access Controls</w:t>
      </w:r>
      <w:r w:rsidRPr="000024A7">
        <w:rPr>
          <w:rFonts w:ascii="Times New Roman" w:hAnsi="Times New Roman" w:cs="Times New Roman"/>
          <w:sz w:val="24"/>
          <w:szCs w:val="24"/>
        </w:rPr>
        <w:t>: Implement strict access controls, role-based permissions, and two-factor authentication.</w:t>
      </w:r>
    </w:p>
    <w:p w14:paraId="5457F98C" w14:textId="025DF97A" w:rsidR="000024A7" w:rsidRPr="000024A7" w:rsidRDefault="000024A7" w:rsidP="000024A7">
      <w:pPr>
        <w:pStyle w:val="ListParagraph"/>
        <w:numPr>
          <w:ilvl w:val="0"/>
          <w:numId w:val="39"/>
        </w:numPr>
        <w:spacing w:line="480" w:lineRule="auto"/>
        <w:rPr>
          <w:rFonts w:ascii="Times New Roman" w:hAnsi="Times New Roman" w:cs="Times New Roman"/>
          <w:sz w:val="24"/>
          <w:szCs w:val="24"/>
        </w:rPr>
      </w:pPr>
      <w:r w:rsidRPr="000024A7">
        <w:rPr>
          <w:rFonts w:ascii="Times New Roman" w:hAnsi="Times New Roman" w:cs="Times New Roman"/>
          <w:b/>
          <w:bCs/>
          <w:sz w:val="24"/>
          <w:szCs w:val="24"/>
        </w:rPr>
        <w:t>Data Encryption</w:t>
      </w:r>
      <w:r w:rsidRPr="000024A7">
        <w:rPr>
          <w:rFonts w:ascii="Times New Roman" w:hAnsi="Times New Roman" w:cs="Times New Roman"/>
          <w:sz w:val="24"/>
          <w:szCs w:val="24"/>
        </w:rPr>
        <w:t>: Ensure end-to-end encryption for data transmission and strong encryption for data storage.</w:t>
      </w:r>
    </w:p>
    <w:p w14:paraId="4E0D40A2" w14:textId="1A629451" w:rsidR="000024A7" w:rsidRPr="000024A7" w:rsidRDefault="000024A7" w:rsidP="000024A7">
      <w:pPr>
        <w:pStyle w:val="ListParagraph"/>
        <w:numPr>
          <w:ilvl w:val="0"/>
          <w:numId w:val="39"/>
        </w:numPr>
        <w:spacing w:line="480" w:lineRule="auto"/>
        <w:rPr>
          <w:rFonts w:ascii="Times New Roman" w:hAnsi="Times New Roman" w:cs="Times New Roman"/>
          <w:sz w:val="24"/>
          <w:szCs w:val="24"/>
        </w:rPr>
      </w:pPr>
      <w:r w:rsidRPr="000024A7">
        <w:rPr>
          <w:rFonts w:ascii="Times New Roman" w:hAnsi="Times New Roman" w:cs="Times New Roman"/>
          <w:b/>
          <w:bCs/>
          <w:sz w:val="24"/>
          <w:szCs w:val="24"/>
        </w:rPr>
        <w:t>Backup and Redundancy</w:t>
      </w:r>
      <w:r w:rsidRPr="000024A7">
        <w:rPr>
          <w:rFonts w:ascii="Times New Roman" w:hAnsi="Times New Roman" w:cs="Times New Roman"/>
          <w:sz w:val="24"/>
          <w:szCs w:val="24"/>
        </w:rPr>
        <w:t>: Maintain regular backups of data and system configurations. Implement redundancy for critical components to ensure failover capability.</w:t>
      </w:r>
    </w:p>
    <w:p w14:paraId="6D755958" w14:textId="77777777" w:rsidR="000024A7" w:rsidRDefault="000024A7" w:rsidP="000024A7">
      <w:pPr>
        <w:spacing w:line="480" w:lineRule="auto"/>
        <w:rPr>
          <w:rFonts w:ascii="Times New Roman" w:hAnsi="Times New Roman" w:cs="Times New Roman"/>
          <w:sz w:val="24"/>
          <w:szCs w:val="24"/>
        </w:rPr>
      </w:pPr>
    </w:p>
    <w:p w14:paraId="2967864F" w14:textId="77777777" w:rsidR="000024A7" w:rsidRPr="000024A7" w:rsidRDefault="000024A7" w:rsidP="000024A7">
      <w:pPr>
        <w:spacing w:line="480" w:lineRule="auto"/>
        <w:rPr>
          <w:rFonts w:ascii="Times New Roman" w:hAnsi="Times New Roman" w:cs="Times New Roman"/>
          <w:sz w:val="24"/>
          <w:szCs w:val="24"/>
        </w:rPr>
      </w:pPr>
    </w:p>
    <w:p w14:paraId="49F184A5" w14:textId="7D54A6BA" w:rsidR="000024A7" w:rsidRPr="000024A7" w:rsidRDefault="000024A7" w:rsidP="000024A7">
      <w:pPr>
        <w:spacing w:line="480" w:lineRule="auto"/>
        <w:rPr>
          <w:rFonts w:ascii="Times New Roman" w:hAnsi="Times New Roman" w:cs="Times New Roman"/>
          <w:b/>
          <w:bCs/>
          <w:sz w:val="28"/>
          <w:szCs w:val="28"/>
          <w:u w:val="single"/>
        </w:rPr>
      </w:pPr>
      <w:r w:rsidRPr="000024A7">
        <w:rPr>
          <w:rFonts w:ascii="Times New Roman" w:hAnsi="Times New Roman" w:cs="Times New Roman"/>
          <w:b/>
          <w:bCs/>
          <w:sz w:val="28"/>
          <w:szCs w:val="28"/>
          <w:u w:val="single"/>
        </w:rPr>
        <w:lastRenderedPageBreak/>
        <w:t>6. Incident Response Plan:</w:t>
      </w:r>
    </w:p>
    <w:p w14:paraId="517A9B90" w14:textId="77777777" w:rsidR="000024A7" w:rsidRPr="000024A7" w:rsidRDefault="000024A7" w:rsidP="000024A7">
      <w:pPr>
        <w:spacing w:line="480" w:lineRule="auto"/>
        <w:rPr>
          <w:rFonts w:ascii="Times New Roman" w:hAnsi="Times New Roman" w:cs="Times New Roman"/>
          <w:sz w:val="24"/>
          <w:szCs w:val="24"/>
        </w:rPr>
      </w:pPr>
      <w:r w:rsidRPr="000024A7">
        <w:rPr>
          <w:rFonts w:ascii="Times New Roman" w:hAnsi="Times New Roman" w:cs="Times New Roman"/>
          <w:sz w:val="24"/>
          <w:szCs w:val="24"/>
        </w:rPr>
        <w:t>Define a step-by-step incident response plan for various security incidents, including cyberattacks, data breaches, and service outages. Outline roles, responsibilities, communication protocols, and escalation procedures.</w:t>
      </w:r>
    </w:p>
    <w:p w14:paraId="67AEB32F" w14:textId="77777777" w:rsidR="000024A7" w:rsidRPr="000024A7" w:rsidRDefault="000024A7" w:rsidP="000024A7">
      <w:pPr>
        <w:spacing w:line="480" w:lineRule="auto"/>
        <w:rPr>
          <w:rFonts w:ascii="Times New Roman" w:hAnsi="Times New Roman" w:cs="Times New Roman"/>
          <w:sz w:val="24"/>
          <w:szCs w:val="24"/>
        </w:rPr>
      </w:pPr>
    </w:p>
    <w:p w14:paraId="341D040B" w14:textId="7C9F09B1" w:rsidR="000024A7" w:rsidRPr="000024A7" w:rsidRDefault="000024A7" w:rsidP="000024A7">
      <w:pPr>
        <w:spacing w:line="480" w:lineRule="auto"/>
        <w:rPr>
          <w:rFonts w:ascii="Times New Roman" w:hAnsi="Times New Roman" w:cs="Times New Roman"/>
          <w:b/>
          <w:bCs/>
          <w:sz w:val="28"/>
          <w:szCs w:val="28"/>
          <w:u w:val="single"/>
        </w:rPr>
      </w:pPr>
      <w:r w:rsidRPr="000024A7">
        <w:rPr>
          <w:rFonts w:ascii="Times New Roman" w:hAnsi="Times New Roman" w:cs="Times New Roman"/>
          <w:b/>
          <w:bCs/>
          <w:sz w:val="28"/>
          <w:szCs w:val="28"/>
          <w:u w:val="single"/>
        </w:rPr>
        <w:t>7. Data Protection and Privacy:</w:t>
      </w:r>
    </w:p>
    <w:p w14:paraId="5830D809" w14:textId="1C1786C6" w:rsidR="000024A7" w:rsidRPr="000024A7" w:rsidRDefault="000024A7" w:rsidP="000024A7">
      <w:pPr>
        <w:pStyle w:val="ListParagraph"/>
        <w:numPr>
          <w:ilvl w:val="0"/>
          <w:numId w:val="43"/>
        </w:numPr>
        <w:spacing w:line="480" w:lineRule="auto"/>
        <w:rPr>
          <w:rFonts w:ascii="Times New Roman" w:hAnsi="Times New Roman" w:cs="Times New Roman"/>
          <w:sz w:val="24"/>
          <w:szCs w:val="24"/>
        </w:rPr>
      </w:pPr>
      <w:r w:rsidRPr="000024A7">
        <w:rPr>
          <w:rFonts w:ascii="Times New Roman" w:hAnsi="Times New Roman" w:cs="Times New Roman"/>
          <w:b/>
          <w:bCs/>
          <w:sz w:val="24"/>
          <w:szCs w:val="24"/>
        </w:rPr>
        <w:t>Compliance</w:t>
      </w:r>
      <w:r w:rsidRPr="000024A7">
        <w:rPr>
          <w:rFonts w:ascii="Times New Roman" w:hAnsi="Times New Roman" w:cs="Times New Roman"/>
          <w:sz w:val="24"/>
          <w:szCs w:val="24"/>
        </w:rPr>
        <w:t>: Ensure compliance with relevant data protection regulations, such as GDPR or HIPAA, depending on the college's location and data types.</w:t>
      </w:r>
    </w:p>
    <w:p w14:paraId="64DCBA64" w14:textId="6CA963C8" w:rsidR="000024A7" w:rsidRPr="000024A7" w:rsidRDefault="000024A7" w:rsidP="000024A7">
      <w:pPr>
        <w:pStyle w:val="ListParagraph"/>
        <w:numPr>
          <w:ilvl w:val="0"/>
          <w:numId w:val="43"/>
        </w:numPr>
        <w:spacing w:line="480" w:lineRule="auto"/>
        <w:rPr>
          <w:rFonts w:ascii="Times New Roman" w:hAnsi="Times New Roman" w:cs="Times New Roman"/>
          <w:sz w:val="24"/>
          <w:szCs w:val="24"/>
        </w:rPr>
      </w:pPr>
      <w:r w:rsidRPr="000024A7">
        <w:rPr>
          <w:rFonts w:ascii="Times New Roman" w:hAnsi="Times New Roman" w:cs="Times New Roman"/>
          <w:b/>
          <w:bCs/>
          <w:sz w:val="24"/>
          <w:szCs w:val="24"/>
        </w:rPr>
        <w:t>User Consent</w:t>
      </w:r>
      <w:r w:rsidRPr="000024A7">
        <w:rPr>
          <w:rFonts w:ascii="Times New Roman" w:hAnsi="Times New Roman" w:cs="Times New Roman"/>
          <w:sz w:val="24"/>
          <w:szCs w:val="24"/>
        </w:rPr>
        <w:t>: Obtain user consent for data collection and usage. Clearly communicate the purpose and scope of data processing.</w:t>
      </w:r>
    </w:p>
    <w:p w14:paraId="02E78877" w14:textId="2DA51A7A" w:rsidR="000024A7" w:rsidRPr="000024A7" w:rsidRDefault="000024A7" w:rsidP="000024A7">
      <w:pPr>
        <w:pStyle w:val="ListParagraph"/>
        <w:numPr>
          <w:ilvl w:val="0"/>
          <w:numId w:val="43"/>
        </w:numPr>
        <w:spacing w:line="480" w:lineRule="auto"/>
        <w:rPr>
          <w:rFonts w:ascii="Times New Roman" w:hAnsi="Times New Roman" w:cs="Times New Roman"/>
          <w:sz w:val="24"/>
          <w:szCs w:val="24"/>
        </w:rPr>
      </w:pPr>
      <w:r w:rsidRPr="000024A7">
        <w:rPr>
          <w:rFonts w:ascii="Times New Roman" w:hAnsi="Times New Roman" w:cs="Times New Roman"/>
          <w:b/>
          <w:bCs/>
          <w:sz w:val="24"/>
          <w:szCs w:val="24"/>
        </w:rPr>
        <w:t>Anonymization</w:t>
      </w:r>
      <w:r w:rsidRPr="000024A7">
        <w:rPr>
          <w:rFonts w:ascii="Times New Roman" w:hAnsi="Times New Roman" w:cs="Times New Roman"/>
          <w:sz w:val="24"/>
          <w:szCs w:val="24"/>
        </w:rPr>
        <w:t>: Anonymize or pseudonymize data whenever possible to minimize the risk of data exposure.</w:t>
      </w:r>
    </w:p>
    <w:p w14:paraId="076AF38F" w14:textId="77777777" w:rsidR="000024A7" w:rsidRPr="000024A7" w:rsidRDefault="000024A7" w:rsidP="000024A7">
      <w:pPr>
        <w:spacing w:line="480" w:lineRule="auto"/>
        <w:rPr>
          <w:rFonts w:ascii="Times New Roman" w:hAnsi="Times New Roman" w:cs="Times New Roman"/>
          <w:sz w:val="24"/>
          <w:szCs w:val="24"/>
        </w:rPr>
      </w:pPr>
    </w:p>
    <w:p w14:paraId="2D0E5C84" w14:textId="3E3B608E" w:rsidR="000024A7" w:rsidRPr="000024A7" w:rsidRDefault="000024A7" w:rsidP="000024A7">
      <w:pPr>
        <w:spacing w:line="480" w:lineRule="auto"/>
        <w:rPr>
          <w:rFonts w:ascii="Times New Roman" w:hAnsi="Times New Roman" w:cs="Times New Roman"/>
          <w:b/>
          <w:bCs/>
          <w:sz w:val="28"/>
          <w:szCs w:val="28"/>
          <w:u w:val="single"/>
        </w:rPr>
      </w:pPr>
      <w:r w:rsidRPr="000024A7">
        <w:rPr>
          <w:rFonts w:ascii="Times New Roman" w:hAnsi="Times New Roman" w:cs="Times New Roman"/>
          <w:b/>
          <w:bCs/>
          <w:sz w:val="28"/>
          <w:szCs w:val="28"/>
          <w:u w:val="single"/>
        </w:rPr>
        <w:t>8. Communication Strategy:</w:t>
      </w:r>
    </w:p>
    <w:p w14:paraId="1AFFFAD4" w14:textId="0C5CC66D" w:rsidR="000024A7" w:rsidRPr="000024A7" w:rsidRDefault="000024A7" w:rsidP="000024A7">
      <w:pPr>
        <w:pStyle w:val="ListParagraph"/>
        <w:numPr>
          <w:ilvl w:val="0"/>
          <w:numId w:val="46"/>
        </w:numPr>
        <w:spacing w:line="480" w:lineRule="auto"/>
        <w:rPr>
          <w:rFonts w:ascii="Times New Roman" w:hAnsi="Times New Roman" w:cs="Times New Roman"/>
          <w:sz w:val="24"/>
          <w:szCs w:val="24"/>
        </w:rPr>
      </w:pPr>
      <w:r w:rsidRPr="000024A7">
        <w:rPr>
          <w:rFonts w:ascii="Times New Roman" w:hAnsi="Times New Roman" w:cs="Times New Roman"/>
          <w:b/>
          <w:bCs/>
          <w:sz w:val="24"/>
          <w:szCs w:val="24"/>
        </w:rPr>
        <w:t>Internal Communication</w:t>
      </w:r>
      <w:r w:rsidRPr="000024A7">
        <w:rPr>
          <w:rFonts w:ascii="Times New Roman" w:hAnsi="Times New Roman" w:cs="Times New Roman"/>
          <w:sz w:val="24"/>
          <w:szCs w:val="24"/>
        </w:rPr>
        <w:t>: Establish clear communication channels within the IT team and relevant stakeholders to share updates and coordinate responses during security incidents.</w:t>
      </w:r>
    </w:p>
    <w:p w14:paraId="69465B29" w14:textId="528A8C05" w:rsidR="000024A7" w:rsidRPr="000024A7" w:rsidRDefault="000024A7" w:rsidP="000024A7">
      <w:pPr>
        <w:pStyle w:val="ListParagraph"/>
        <w:numPr>
          <w:ilvl w:val="0"/>
          <w:numId w:val="46"/>
        </w:numPr>
        <w:spacing w:line="480" w:lineRule="auto"/>
        <w:rPr>
          <w:rFonts w:ascii="Times New Roman" w:hAnsi="Times New Roman" w:cs="Times New Roman"/>
          <w:sz w:val="24"/>
          <w:szCs w:val="24"/>
        </w:rPr>
      </w:pPr>
      <w:r w:rsidRPr="000024A7">
        <w:rPr>
          <w:rFonts w:ascii="Times New Roman" w:hAnsi="Times New Roman" w:cs="Times New Roman"/>
          <w:b/>
          <w:bCs/>
          <w:sz w:val="24"/>
          <w:szCs w:val="24"/>
        </w:rPr>
        <w:t>External Communication</w:t>
      </w:r>
      <w:r w:rsidRPr="000024A7">
        <w:rPr>
          <w:rFonts w:ascii="Times New Roman" w:hAnsi="Times New Roman" w:cs="Times New Roman"/>
          <w:sz w:val="24"/>
          <w:szCs w:val="24"/>
        </w:rPr>
        <w:t>: Develop templates for communicating with users, college administration, regulatory authorities, and the media in the event of a security incident.</w:t>
      </w:r>
    </w:p>
    <w:p w14:paraId="57D69C10" w14:textId="77777777" w:rsidR="000024A7" w:rsidRPr="000024A7" w:rsidRDefault="000024A7" w:rsidP="000024A7">
      <w:pPr>
        <w:spacing w:line="480" w:lineRule="auto"/>
        <w:rPr>
          <w:rFonts w:ascii="Times New Roman" w:hAnsi="Times New Roman" w:cs="Times New Roman"/>
          <w:sz w:val="24"/>
          <w:szCs w:val="24"/>
        </w:rPr>
      </w:pPr>
    </w:p>
    <w:p w14:paraId="45391883" w14:textId="19E33C22" w:rsidR="000024A7" w:rsidRPr="000024A7" w:rsidRDefault="000024A7" w:rsidP="000024A7">
      <w:pPr>
        <w:spacing w:line="480" w:lineRule="auto"/>
        <w:rPr>
          <w:rFonts w:ascii="Times New Roman" w:hAnsi="Times New Roman" w:cs="Times New Roman"/>
          <w:b/>
          <w:bCs/>
          <w:sz w:val="28"/>
          <w:szCs w:val="28"/>
          <w:u w:val="single"/>
        </w:rPr>
      </w:pPr>
      <w:r w:rsidRPr="000024A7">
        <w:rPr>
          <w:rFonts w:ascii="Times New Roman" w:hAnsi="Times New Roman" w:cs="Times New Roman"/>
          <w:b/>
          <w:bCs/>
          <w:sz w:val="28"/>
          <w:szCs w:val="28"/>
          <w:u w:val="single"/>
        </w:rPr>
        <w:lastRenderedPageBreak/>
        <w:t>9. Recovery and Restoration:</w:t>
      </w:r>
    </w:p>
    <w:p w14:paraId="3A6E451D" w14:textId="18AEB27D" w:rsidR="000024A7" w:rsidRPr="000024A7" w:rsidRDefault="000024A7" w:rsidP="000024A7">
      <w:pPr>
        <w:pStyle w:val="ListParagraph"/>
        <w:numPr>
          <w:ilvl w:val="0"/>
          <w:numId w:val="44"/>
        </w:numPr>
        <w:spacing w:line="480" w:lineRule="auto"/>
        <w:rPr>
          <w:rFonts w:ascii="Times New Roman" w:hAnsi="Times New Roman" w:cs="Times New Roman"/>
          <w:sz w:val="24"/>
          <w:szCs w:val="24"/>
        </w:rPr>
      </w:pPr>
      <w:r w:rsidRPr="000024A7">
        <w:rPr>
          <w:rFonts w:ascii="Times New Roman" w:hAnsi="Times New Roman" w:cs="Times New Roman"/>
          <w:b/>
          <w:bCs/>
          <w:sz w:val="24"/>
          <w:szCs w:val="24"/>
        </w:rPr>
        <w:t>Incident Containment</w:t>
      </w:r>
      <w:r w:rsidRPr="000024A7">
        <w:rPr>
          <w:rFonts w:ascii="Times New Roman" w:hAnsi="Times New Roman" w:cs="Times New Roman"/>
          <w:sz w:val="24"/>
          <w:szCs w:val="24"/>
        </w:rPr>
        <w:t>: Isolate affected systems to prevent further spread of security incidents.</w:t>
      </w:r>
    </w:p>
    <w:p w14:paraId="335E361D" w14:textId="5050E846" w:rsidR="000024A7" w:rsidRPr="000024A7" w:rsidRDefault="000024A7" w:rsidP="000024A7">
      <w:pPr>
        <w:pStyle w:val="ListParagraph"/>
        <w:numPr>
          <w:ilvl w:val="0"/>
          <w:numId w:val="44"/>
        </w:numPr>
        <w:spacing w:line="480" w:lineRule="auto"/>
        <w:rPr>
          <w:rFonts w:ascii="Times New Roman" w:hAnsi="Times New Roman" w:cs="Times New Roman"/>
          <w:sz w:val="24"/>
          <w:szCs w:val="24"/>
        </w:rPr>
      </w:pPr>
      <w:r w:rsidRPr="000024A7">
        <w:rPr>
          <w:rFonts w:ascii="Times New Roman" w:hAnsi="Times New Roman" w:cs="Times New Roman"/>
          <w:b/>
          <w:bCs/>
          <w:sz w:val="24"/>
          <w:szCs w:val="24"/>
        </w:rPr>
        <w:t>Data Restoration</w:t>
      </w:r>
      <w:r w:rsidRPr="000024A7">
        <w:rPr>
          <w:rFonts w:ascii="Times New Roman" w:hAnsi="Times New Roman" w:cs="Times New Roman"/>
          <w:sz w:val="24"/>
          <w:szCs w:val="24"/>
        </w:rPr>
        <w:t>: Restore data from backups and verify its integrity before bringing the system back online.</w:t>
      </w:r>
    </w:p>
    <w:p w14:paraId="404EC270" w14:textId="1A9F5EDF" w:rsidR="000024A7" w:rsidRPr="000024A7" w:rsidRDefault="000024A7" w:rsidP="000024A7">
      <w:pPr>
        <w:pStyle w:val="ListParagraph"/>
        <w:numPr>
          <w:ilvl w:val="0"/>
          <w:numId w:val="44"/>
        </w:numPr>
        <w:spacing w:line="480" w:lineRule="auto"/>
        <w:rPr>
          <w:rFonts w:ascii="Times New Roman" w:hAnsi="Times New Roman" w:cs="Times New Roman"/>
          <w:sz w:val="24"/>
          <w:szCs w:val="24"/>
        </w:rPr>
      </w:pPr>
      <w:r w:rsidRPr="000024A7">
        <w:rPr>
          <w:rFonts w:ascii="Times New Roman" w:hAnsi="Times New Roman" w:cs="Times New Roman"/>
          <w:b/>
          <w:bCs/>
          <w:sz w:val="24"/>
          <w:szCs w:val="24"/>
        </w:rPr>
        <w:t>System Hardening</w:t>
      </w:r>
      <w:r w:rsidRPr="000024A7">
        <w:rPr>
          <w:rFonts w:ascii="Times New Roman" w:hAnsi="Times New Roman" w:cs="Times New Roman"/>
          <w:sz w:val="24"/>
          <w:szCs w:val="24"/>
        </w:rPr>
        <w:t>: Harden the system by implementing additional security measures based on lessons learned from the incident.</w:t>
      </w:r>
    </w:p>
    <w:p w14:paraId="28861C9A" w14:textId="77777777" w:rsidR="000024A7" w:rsidRPr="000024A7" w:rsidRDefault="000024A7" w:rsidP="000024A7">
      <w:pPr>
        <w:spacing w:line="480" w:lineRule="auto"/>
        <w:rPr>
          <w:rFonts w:ascii="Times New Roman" w:hAnsi="Times New Roman" w:cs="Times New Roman"/>
          <w:sz w:val="24"/>
          <w:szCs w:val="24"/>
        </w:rPr>
      </w:pPr>
    </w:p>
    <w:p w14:paraId="3C041896" w14:textId="2F7A15AE" w:rsidR="000024A7" w:rsidRPr="000024A7" w:rsidRDefault="000024A7" w:rsidP="000024A7">
      <w:pPr>
        <w:spacing w:line="480" w:lineRule="auto"/>
        <w:rPr>
          <w:rFonts w:ascii="Times New Roman" w:hAnsi="Times New Roman" w:cs="Times New Roman"/>
          <w:b/>
          <w:bCs/>
          <w:sz w:val="28"/>
          <w:szCs w:val="28"/>
          <w:u w:val="single"/>
        </w:rPr>
      </w:pPr>
      <w:r w:rsidRPr="000024A7">
        <w:rPr>
          <w:rFonts w:ascii="Times New Roman" w:hAnsi="Times New Roman" w:cs="Times New Roman"/>
          <w:b/>
          <w:bCs/>
          <w:sz w:val="28"/>
          <w:szCs w:val="28"/>
          <w:u w:val="single"/>
        </w:rPr>
        <w:t>10. Training and Awareness:</w:t>
      </w:r>
    </w:p>
    <w:p w14:paraId="043007C4" w14:textId="50415261" w:rsidR="000024A7" w:rsidRPr="000024A7" w:rsidRDefault="000024A7" w:rsidP="000024A7">
      <w:pPr>
        <w:pStyle w:val="ListParagraph"/>
        <w:numPr>
          <w:ilvl w:val="0"/>
          <w:numId w:val="48"/>
        </w:numPr>
        <w:spacing w:line="480" w:lineRule="auto"/>
        <w:rPr>
          <w:rFonts w:ascii="Times New Roman" w:hAnsi="Times New Roman" w:cs="Times New Roman"/>
          <w:sz w:val="24"/>
          <w:szCs w:val="24"/>
        </w:rPr>
      </w:pPr>
      <w:r w:rsidRPr="000024A7">
        <w:rPr>
          <w:rFonts w:ascii="Times New Roman" w:hAnsi="Times New Roman" w:cs="Times New Roman"/>
          <w:b/>
          <w:bCs/>
          <w:sz w:val="24"/>
          <w:szCs w:val="24"/>
        </w:rPr>
        <w:t>Regular Training</w:t>
      </w:r>
      <w:r w:rsidRPr="000024A7">
        <w:rPr>
          <w:rFonts w:ascii="Times New Roman" w:hAnsi="Times New Roman" w:cs="Times New Roman"/>
          <w:sz w:val="24"/>
          <w:szCs w:val="24"/>
        </w:rPr>
        <w:t>: Conduct security awareness training sessions for the IT team, chatbot developers, and college staff to ensure they understand security best practices and incident response procedures.</w:t>
      </w:r>
    </w:p>
    <w:p w14:paraId="41A69271" w14:textId="49B52B88" w:rsidR="000024A7" w:rsidRPr="000024A7" w:rsidRDefault="000024A7" w:rsidP="000024A7">
      <w:pPr>
        <w:pStyle w:val="ListParagraph"/>
        <w:numPr>
          <w:ilvl w:val="0"/>
          <w:numId w:val="48"/>
        </w:numPr>
        <w:spacing w:line="480" w:lineRule="auto"/>
        <w:rPr>
          <w:rFonts w:ascii="Times New Roman" w:hAnsi="Times New Roman" w:cs="Times New Roman"/>
          <w:sz w:val="24"/>
          <w:szCs w:val="24"/>
        </w:rPr>
      </w:pPr>
      <w:r w:rsidRPr="000024A7">
        <w:rPr>
          <w:rFonts w:ascii="Times New Roman" w:hAnsi="Times New Roman" w:cs="Times New Roman"/>
          <w:b/>
          <w:bCs/>
          <w:sz w:val="24"/>
          <w:szCs w:val="24"/>
        </w:rPr>
        <w:t>User Education</w:t>
      </w:r>
      <w:r w:rsidRPr="000024A7">
        <w:rPr>
          <w:rFonts w:ascii="Times New Roman" w:hAnsi="Times New Roman" w:cs="Times New Roman"/>
          <w:sz w:val="24"/>
          <w:szCs w:val="24"/>
        </w:rPr>
        <w:t>: Provide resources for users on safe online practices and how to identify and report potential security threats.</w:t>
      </w:r>
    </w:p>
    <w:p w14:paraId="2E4CC148" w14:textId="77777777" w:rsidR="000024A7" w:rsidRPr="000024A7" w:rsidRDefault="000024A7" w:rsidP="000024A7">
      <w:pPr>
        <w:spacing w:line="480" w:lineRule="auto"/>
        <w:rPr>
          <w:rFonts w:ascii="Times New Roman" w:hAnsi="Times New Roman" w:cs="Times New Roman"/>
          <w:sz w:val="24"/>
          <w:szCs w:val="24"/>
        </w:rPr>
      </w:pPr>
    </w:p>
    <w:p w14:paraId="519FC4E4" w14:textId="5541C6B4" w:rsidR="000024A7" w:rsidRPr="000024A7" w:rsidRDefault="000024A7" w:rsidP="000024A7">
      <w:pPr>
        <w:spacing w:line="480" w:lineRule="auto"/>
        <w:rPr>
          <w:rFonts w:ascii="Times New Roman" w:hAnsi="Times New Roman" w:cs="Times New Roman"/>
          <w:b/>
          <w:bCs/>
          <w:sz w:val="28"/>
          <w:szCs w:val="28"/>
          <w:u w:val="single"/>
        </w:rPr>
      </w:pPr>
      <w:r w:rsidRPr="000024A7">
        <w:rPr>
          <w:rFonts w:ascii="Times New Roman" w:hAnsi="Times New Roman" w:cs="Times New Roman"/>
          <w:b/>
          <w:bCs/>
          <w:sz w:val="28"/>
          <w:szCs w:val="28"/>
          <w:u w:val="single"/>
        </w:rPr>
        <w:t>11. Testing and Drills:</w:t>
      </w:r>
    </w:p>
    <w:p w14:paraId="79514195" w14:textId="56A0D2AA" w:rsidR="000024A7" w:rsidRPr="000024A7" w:rsidRDefault="000024A7" w:rsidP="000024A7">
      <w:pPr>
        <w:pStyle w:val="ListParagraph"/>
        <w:numPr>
          <w:ilvl w:val="0"/>
          <w:numId w:val="50"/>
        </w:numPr>
        <w:spacing w:line="480" w:lineRule="auto"/>
        <w:rPr>
          <w:rFonts w:ascii="Times New Roman" w:hAnsi="Times New Roman" w:cs="Times New Roman"/>
          <w:sz w:val="24"/>
          <w:szCs w:val="24"/>
        </w:rPr>
      </w:pPr>
      <w:r w:rsidRPr="000024A7">
        <w:rPr>
          <w:rFonts w:ascii="Times New Roman" w:hAnsi="Times New Roman" w:cs="Times New Roman"/>
          <w:b/>
          <w:bCs/>
          <w:sz w:val="24"/>
          <w:szCs w:val="24"/>
        </w:rPr>
        <w:t>Regular Testing</w:t>
      </w:r>
      <w:r w:rsidRPr="000024A7">
        <w:rPr>
          <w:rFonts w:ascii="Times New Roman" w:hAnsi="Times New Roman" w:cs="Times New Roman"/>
          <w:sz w:val="24"/>
          <w:szCs w:val="24"/>
        </w:rPr>
        <w:t>: Perform regular penetration testing, vulnerability assessments, and disaster recovery drills to validate the effectiveness of the BCP.</w:t>
      </w:r>
    </w:p>
    <w:p w14:paraId="6EC08332" w14:textId="486D0B3E" w:rsidR="000024A7" w:rsidRPr="000024A7" w:rsidRDefault="000024A7" w:rsidP="000024A7">
      <w:pPr>
        <w:pStyle w:val="ListParagraph"/>
        <w:numPr>
          <w:ilvl w:val="0"/>
          <w:numId w:val="50"/>
        </w:numPr>
        <w:spacing w:line="480" w:lineRule="auto"/>
        <w:rPr>
          <w:rFonts w:ascii="Times New Roman" w:hAnsi="Times New Roman" w:cs="Times New Roman"/>
          <w:sz w:val="24"/>
          <w:szCs w:val="24"/>
        </w:rPr>
      </w:pPr>
      <w:r w:rsidRPr="000024A7">
        <w:rPr>
          <w:rFonts w:ascii="Times New Roman" w:hAnsi="Times New Roman" w:cs="Times New Roman"/>
          <w:b/>
          <w:bCs/>
          <w:sz w:val="24"/>
          <w:szCs w:val="24"/>
        </w:rPr>
        <w:t>Lessons Learned</w:t>
      </w:r>
      <w:r w:rsidRPr="000024A7">
        <w:rPr>
          <w:rFonts w:ascii="Times New Roman" w:hAnsi="Times New Roman" w:cs="Times New Roman"/>
          <w:sz w:val="24"/>
          <w:szCs w:val="24"/>
        </w:rPr>
        <w:t>: Document lessons learned from tests and drills and use them to improve the BCP and enhance security measures.</w:t>
      </w:r>
    </w:p>
    <w:p w14:paraId="6A7616F0" w14:textId="4E8B2058" w:rsidR="000024A7" w:rsidRPr="000024A7" w:rsidRDefault="000024A7" w:rsidP="000024A7">
      <w:pPr>
        <w:spacing w:line="480" w:lineRule="auto"/>
        <w:rPr>
          <w:rFonts w:ascii="Times New Roman" w:hAnsi="Times New Roman" w:cs="Times New Roman"/>
          <w:b/>
          <w:bCs/>
          <w:sz w:val="28"/>
          <w:szCs w:val="28"/>
          <w:u w:val="single"/>
        </w:rPr>
      </w:pPr>
      <w:r w:rsidRPr="000024A7">
        <w:rPr>
          <w:rFonts w:ascii="Times New Roman" w:hAnsi="Times New Roman" w:cs="Times New Roman"/>
          <w:b/>
          <w:bCs/>
          <w:sz w:val="28"/>
          <w:szCs w:val="28"/>
          <w:u w:val="single"/>
        </w:rPr>
        <w:lastRenderedPageBreak/>
        <w:t>12. Plan Maintenance:</w:t>
      </w:r>
    </w:p>
    <w:p w14:paraId="4F5AE61B" w14:textId="23C4DDFC" w:rsidR="000024A7" w:rsidRPr="000024A7" w:rsidRDefault="000024A7" w:rsidP="000024A7">
      <w:pPr>
        <w:pStyle w:val="ListParagraph"/>
        <w:numPr>
          <w:ilvl w:val="0"/>
          <w:numId w:val="52"/>
        </w:numPr>
        <w:spacing w:line="480" w:lineRule="auto"/>
        <w:rPr>
          <w:rFonts w:ascii="Times New Roman" w:hAnsi="Times New Roman" w:cs="Times New Roman"/>
          <w:sz w:val="24"/>
          <w:szCs w:val="24"/>
        </w:rPr>
      </w:pPr>
      <w:r w:rsidRPr="000024A7">
        <w:rPr>
          <w:rFonts w:ascii="Times New Roman" w:hAnsi="Times New Roman" w:cs="Times New Roman"/>
          <w:b/>
          <w:bCs/>
          <w:sz w:val="24"/>
          <w:szCs w:val="24"/>
        </w:rPr>
        <w:t>Review and Update</w:t>
      </w:r>
      <w:r w:rsidRPr="000024A7">
        <w:rPr>
          <w:rFonts w:ascii="Times New Roman" w:hAnsi="Times New Roman" w:cs="Times New Roman"/>
          <w:sz w:val="24"/>
          <w:szCs w:val="24"/>
        </w:rPr>
        <w:t>: Regularly review and update the BCP to incorporate changes in the chatbot system's architecture, technology, and security landscape.</w:t>
      </w:r>
    </w:p>
    <w:p w14:paraId="6D3A6961" w14:textId="18EC79D5" w:rsidR="000024A7" w:rsidRPr="000024A7" w:rsidRDefault="000024A7" w:rsidP="000024A7">
      <w:pPr>
        <w:pStyle w:val="ListParagraph"/>
        <w:numPr>
          <w:ilvl w:val="0"/>
          <w:numId w:val="52"/>
        </w:numPr>
        <w:spacing w:line="480" w:lineRule="auto"/>
        <w:rPr>
          <w:rFonts w:ascii="Times New Roman" w:hAnsi="Times New Roman" w:cs="Times New Roman"/>
          <w:sz w:val="24"/>
          <w:szCs w:val="24"/>
        </w:rPr>
      </w:pPr>
      <w:r w:rsidRPr="000024A7">
        <w:rPr>
          <w:rFonts w:ascii="Times New Roman" w:hAnsi="Times New Roman" w:cs="Times New Roman"/>
          <w:b/>
          <w:bCs/>
          <w:sz w:val="24"/>
          <w:szCs w:val="24"/>
        </w:rPr>
        <w:t>Change Management</w:t>
      </w:r>
      <w:r w:rsidRPr="000024A7">
        <w:rPr>
          <w:rFonts w:ascii="Times New Roman" w:hAnsi="Times New Roman" w:cs="Times New Roman"/>
          <w:sz w:val="24"/>
          <w:szCs w:val="24"/>
        </w:rPr>
        <w:t>: Ensure that any changes to the chatbot system or its components follow a formal change management process that includes security review.</w:t>
      </w:r>
    </w:p>
    <w:p w14:paraId="74E9AAB1" w14:textId="77777777" w:rsidR="000024A7" w:rsidRPr="000024A7" w:rsidRDefault="000024A7" w:rsidP="000024A7">
      <w:pPr>
        <w:spacing w:line="480" w:lineRule="auto"/>
        <w:rPr>
          <w:rFonts w:ascii="Times New Roman" w:hAnsi="Times New Roman" w:cs="Times New Roman"/>
          <w:sz w:val="24"/>
          <w:szCs w:val="24"/>
        </w:rPr>
      </w:pPr>
    </w:p>
    <w:p w14:paraId="750456EE" w14:textId="78A92201" w:rsidR="000024A7" w:rsidRPr="001A3E7D" w:rsidRDefault="000024A7" w:rsidP="000024A7">
      <w:pPr>
        <w:spacing w:line="480" w:lineRule="auto"/>
        <w:rPr>
          <w:rFonts w:ascii="Times New Roman" w:hAnsi="Times New Roman" w:cs="Times New Roman"/>
          <w:sz w:val="24"/>
          <w:szCs w:val="24"/>
        </w:rPr>
      </w:pPr>
      <w:r w:rsidRPr="000024A7">
        <w:rPr>
          <w:rFonts w:ascii="Times New Roman" w:hAnsi="Times New Roman" w:cs="Times New Roman"/>
          <w:sz w:val="24"/>
          <w:szCs w:val="24"/>
        </w:rPr>
        <w:t>This Business Continuity Plan outlines the strategies and procedures for maintaining the security and continuity of the web-based college chatbot system. By implementing these measures and regularly testing the plan, the college aims to minimize disruptions, protect sensitive data, and ensure a seamless experience for users while upholding the highest standards of security.</w:t>
      </w:r>
    </w:p>
    <w:p w14:paraId="265635AE" w14:textId="4FE34036" w:rsidR="002633DB" w:rsidRPr="001A3E7D" w:rsidRDefault="002633DB" w:rsidP="001A3E7D">
      <w:pPr>
        <w:spacing w:line="480" w:lineRule="auto"/>
        <w:rPr>
          <w:rFonts w:ascii="Times New Roman" w:hAnsi="Times New Roman" w:cs="Times New Roman"/>
          <w:sz w:val="24"/>
          <w:szCs w:val="24"/>
        </w:rPr>
      </w:pPr>
    </w:p>
    <w:sectPr w:rsidR="002633DB" w:rsidRPr="001A3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692"/>
    <w:multiLevelType w:val="multilevel"/>
    <w:tmpl w:val="673CE930"/>
    <w:lvl w:ilvl="0">
      <w:start w:val="4"/>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BC5104"/>
    <w:multiLevelType w:val="multilevel"/>
    <w:tmpl w:val="8D3A6A2C"/>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D747E1"/>
    <w:multiLevelType w:val="hybridMultilevel"/>
    <w:tmpl w:val="D80E3BFC"/>
    <w:lvl w:ilvl="0" w:tplc="7E54D0D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931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2C35CD"/>
    <w:multiLevelType w:val="hybridMultilevel"/>
    <w:tmpl w:val="4B06A8B2"/>
    <w:lvl w:ilvl="0" w:tplc="DC100CE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902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CD41B4"/>
    <w:multiLevelType w:val="multilevel"/>
    <w:tmpl w:val="8E82B740"/>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4B13FF"/>
    <w:multiLevelType w:val="multilevel"/>
    <w:tmpl w:val="C636BA66"/>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5AD2FB3"/>
    <w:multiLevelType w:val="multilevel"/>
    <w:tmpl w:val="5B8A2E40"/>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9EF14DE"/>
    <w:multiLevelType w:val="multilevel"/>
    <w:tmpl w:val="9E767BB4"/>
    <w:lvl w:ilvl="0">
      <w:start w:val="4"/>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A9758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735325"/>
    <w:multiLevelType w:val="hybridMultilevel"/>
    <w:tmpl w:val="0D7E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E7434"/>
    <w:multiLevelType w:val="hybridMultilevel"/>
    <w:tmpl w:val="18E6985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F1F14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1AF7488"/>
    <w:multiLevelType w:val="multilevel"/>
    <w:tmpl w:val="AA2496D4"/>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23B0543E"/>
    <w:multiLevelType w:val="multilevel"/>
    <w:tmpl w:val="472482FE"/>
    <w:lvl w:ilvl="0">
      <w:start w:val="4"/>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8684E95"/>
    <w:multiLevelType w:val="hybridMultilevel"/>
    <w:tmpl w:val="C8FA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9B2577"/>
    <w:multiLevelType w:val="multilevel"/>
    <w:tmpl w:val="B7F6F002"/>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BB578EF"/>
    <w:multiLevelType w:val="hybridMultilevel"/>
    <w:tmpl w:val="656C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AE7F9F"/>
    <w:multiLevelType w:val="hybridMultilevel"/>
    <w:tmpl w:val="2AE4DDC6"/>
    <w:lvl w:ilvl="0" w:tplc="363E49D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BF4A96"/>
    <w:multiLevelType w:val="hybridMultilevel"/>
    <w:tmpl w:val="DF0C4C74"/>
    <w:lvl w:ilvl="0" w:tplc="DC100CE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FF49F9"/>
    <w:multiLevelType w:val="hybridMultilevel"/>
    <w:tmpl w:val="154EC608"/>
    <w:lvl w:ilvl="0" w:tplc="DC100CE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D24DCF"/>
    <w:multiLevelType w:val="hybridMultilevel"/>
    <w:tmpl w:val="AAFA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E928B9"/>
    <w:multiLevelType w:val="hybridMultilevel"/>
    <w:tmpl w:val="ED64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AF72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D3F4B2E"/>
    <w:multiLevelType w:val="multilevel"/>
    <w:tmpl w:val="DCA07E82"/>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FEF73F7"/>
    <w:multiLevelType w:val="hybridMultilevel"/>
    <w:tmpl w:val="0AC68768"/>
    <w:lvl w:ilvl="0" w:tplc="3CF032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77F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FD7CCC"/>
    <w:multiLevelType w:val="hybridMultilevel"/>
    <w:tmpl w:val="6276A9A8"/>
    <w:lvl w:ilvl="0" w:tplc="058C1B6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57214D"/>
    <w:multiLevelType w:val="hybridMultilevel"/>
    <w:tmpl w:val="5E04528C"/>
    <w:lvl w:ilvl="0" w:tplc="6014547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C337A5"/>
    <w:multiLevelType w:val="hybridMultilevel"/>
    <w:tmpl w:val="6CDCBA96"/>
    <w:lvl w:ilvl="0" w:tplc="DC100CE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3D4DA6"/>
    <w:multiLevelType w:val="hybridMultilevel"/>
    <w:tmpl w:val="131ECE4A"/>
    <w:lvl w:ilvl="0" w:tplc="9386F52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3A427E"/>
    <w:multiLevelType w:val="hybridMultilevel"/>
    <w:tmpl w:val="4E22EED6"/>
    <w:lvl w:ilvl="0" w:tplc="BE46F95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F02A39"/>
    <w:multiLevelType w:val="hybridMultilevel"/>
    <w:tmpl w:val="9A588866"/>
    <w:lvl w:ilvl="0" w:tplc="DC100CE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316A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AB81079"/>
    <w:multiLevelType w:val="hybridMultilevel"/>
    <w:tmpl w:val="67A25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CF4B02"/>
    <w:multiLevelType w:val="multilevel"/>
    <w:tmpl w:val="962A77DC"/>
    <w:lvl w:ilvl="0">
      <w:start w:val="1"/>
      <w:numFmt w:val="decimal"/>
      <w:lvlText w:val="%1."/>
      <w:lvlJc w:val="left"/>
      <w:pPr>
        <w:ind w:left="720" w:hanging="360"/>
      </w:pPr>
      <w:rPr>
        <w:rFonts w:hint="default"/>
      </w:rPr>
    </w:lvl>
    <w:lvl w:ilvl="1">
      <w:start w:val="2"/>
      <w:numFmt w:val="decimal"/>
      <w:isLgl/>
      <w:lvlText w:val="%1.%2."/>
      <w:lvlJc w:val="left"/>
      <w:pPr>
        <w:ind w:left="945" w:hanging="58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7" w15:restartNumberingAfterBreak="0">
    <w:nsid w:val="5C364326"/>
    <w:multiLevelType w:val="hybridMultilevel"/>
    <w:tmpl w:val="49AEEACE"/>
    <w:lvl w:ilvl="0" w:tplc="9D2E5EE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0C4E1B"/>
    <w:multiLevelType w:val="multilevel"/>
    <w:tmpl w:val="684823A4"/>
    <w:lvl w:ilvl="0">
      <w:start w:val="4"/>
      <w:numFmt w:val="decimal"/>
      <w:lvlText w:val="%1"/>
      <w:lvlJc w:val="left"/>
      <w:pPr>
        <w:ind w:left="600" w:hanging="600"/>
      </w:pPr>
      <w:rPr>
        <w:rFonts w:hint="default"/>
      </w:rPr>
    </w:lvl>
    <w:lvl w:ilvl="1">
      <w:start w:val="1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0624A59"/>
    <w:multiLevelType w:val="multilevel"/>
    <w:tmpl w:val="D7D0D588"/>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16A5D8B"/>
    <w:multiLevelType w:val="hybridMultilevel"/>
    <w:tmpl w:val="1FF8CFA8"/>
    <w:lvl w:ilvl="0" w:tplc="DC100CE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E06F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81E13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AC968BF"/>
    <w:multiLevelType w:val="hybridMultilevel"/>
    <w:tmpl w:val="EEF850F0"/>
    <w:lvl w:ilvl="0" w:tplc="540EEE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DE7E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2824513"/>
    <w:multiLevelType w:val="hybridMultilevel"/>
    <w:tmpl w:val="37B809E4"/>
    <w:lvl w:ilvl="0" w:tplc="DC100CE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1F7A77"/>
    <w:multiLevelType w:val="multilevel"/>
    <w:tmpl w:val="E318BE98"/>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7C102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927299D"/>
    <w:multiLevelType w:val="hybridMultilevel"/>
    <w:tmpl w:val="60A87C42"/>
    <w:lvl w:ilvl="0" w:tplc="DC100CE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520317"/>
    <w:multiLevelType w:val="hybridMultilevel"/>
    <w:tmpl w:val="1DE43466"/>
    <w:lvl w:ilvl="0" w:tplc="824AD9A4">
      <w:start w:val="1"/>
      <w:numFmt w:val="decimal"/>
      <w:lvlText w:val="%1."/>
      <w:lvlJc w:val="left"/>
      <w:pPr>
        <w:ind w:left="720" w:hanging="360"/>
      </w:pPr>
      <w:rPr>
        <w:rFonts w:hint="default"/>
        <w:b/>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B13C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CE539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F0C3671"/>
    <w:multiLevelType w:val="multilevel"/>
    <w:tmpl w:val="797C0478"/>
    <w:lvl w:ilvl="0">
      <w:start w:val="4"/>
      <w:numFmt w:val="decimal"/>
      <w:lvlText w:val="%1"/>
      <w:lvlJc w:val="left"/>
      <w:pPr>
        <w:ind w:left="585" w:hanging="585"/>
      </w:pPr>
      <w:rPr>
        <w:rFonts w:hint="default"/>
      </w:rPr>
    </w:lvl>
    <w:lvl w:ilvl="1">
      <w:start w:val="1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23231694">
    <w:abstractNumId w:val="36"/>
  </w:num>
  <w:num w:numId="2" w16cid:durableId="940723931">
    <w:abstractNumId w:val="47"/>
  </w:num>
  <w:num w:numId="3" w16cid:durableId="1988123835">
    <w:abstractNumId w:val="14"/>
  </w:num>
  <w:num w:numId="4" w16cid:durableId="1290283985">
    <w:abstractNumId w:val="13"/>
  </w:num>
  <w:num w:numId="5" w16cid:durableId="618612220">
    <w:abstractNumId w:val="19"/>
  </w:num>
  <w:num w:numId="6" w16cid:durableId="1373925338">
    <w:abstractNumId w:val="8"/>
  </w:num>
  <w:num w:numId="7" w16cid:durableId="1394156578">
    <w:abstractNumId w:val="25"/>
  </w:num>
  <w:num w:numId="8" w16cid:durableId="2109083798">
    <w:abstractNumId w:val="3"/>
  </w:num>
  <w:num w:numId="9" w16cid:durableId="1499617437">
    <w:abstractNumId w:val="6"/>
  </w:num>
  <w:num w:numId="10" w16cid:durableId="791480626">
    <w:abstractNumId w:val="51"/>
  </w:num>
  <w:num w:numId="11" w16cid:durableId="1064139325">
    <w:abstractNumId w:val="7"/>
  </w:num>
  <w:num w:numId="12" w16cid:durableId="1376390621">
    <w:abstractNumId w:val="50"/>
  </w:num>
  <w:num w:numId="13" w16cid:durableId="1541894206">
    <w:abstractNumId w:val="31"/>
  </w:num>
  <w:num w:numId="14" w16cid:durableId="783429252">
    <w:abstractNumId w:val="39"/>
  </w:num>
  <w:num w:numId="15" w16cid:durableId="982927142">
    <w:abstractNumId w:val="24"/>
  </w:num>
  <w:num w:numId="16" w16cid:durableId="1261791390">
    <w:abstractNumId w:val="29"/>
  </w:num>
  <w:num w:numId="17" w16cid:durableId="898513739">
    <w:abstractNumId w:val="46"/>
  </w:num>
  <w:num w:numId="18" w16cid:durableId="305936019">
    <w:abstractNumId w:val="42"/>
  </w:num>
  <w:num w:numId="19" w16cid:durableId="1372919371">
    <w:abstractNumId w:val="32"/>
  </w:num>
  <w:num w:numId="20" w16cid:durableId="988828818">
    <w:abstractNumId w:val="1"/>
  </w:num>
  <w:num w:numId="21" w16cid:durableId="354700485">
    <w:abstractNumId w:val="41"/>
  </w:num>
  <w:num w:numId="22" w16cid:durableId="993409445">
    <w:abstractNumId w:val="2"/>
  </w:num>
  <w:num w:numId="23" w16cid:durableId="217478818">
    <w:abstractNumId w:val="9"/>
  </w:num>
  <w:num w:numId="24" w16cid:durableId="1565490160">
    <w:abstractNumId w:val="44"/>
  </w:num>
  <w:num w:numId="25" w16cid:durableId="39401760">
    <w:abstractNumId w:val="37"/>
  </w:num>
  <w:num w:numId="26" w16cid:durableId="708339706">
    <w:abstractNumId w:val="0"/>
  </w:num>
  <w:num w:numId="27" w16cid:durableId="2137791309">
    <w:abstractNumId w:val="5"/>
  </w:num>
  <w:num w:numId="28" w16cid:durableId="243609393">
    <w:abstractNumId w:val="26"/>
  </w:num>
  <w:num w:numId="29" w16cid:durableId="1631740801">
    <w:abstractNumId w:val="15"/>
  </w:num>
  <w:num w:numId="30" w16cid:durableId="1431924847">
    <w:abstractNumId w:val="10"/>
  </w:num>
  <w:num w:numId="31" w16cid:durableId="1053310716">
    <w:abstractNumId w:val="28"/>
  </w:num>
  <w:num w:numId="32" w16cid:durableId="1656295120">
    <w:abstractNumId w:val="38"/>
  </w:num>
  <w:num w:numId="33" w16cid:durableId="635961522">
    <w:abstractNumId w:val="34"/>
  </w:num>
  <w:num w:numId="34" w16cid:durableId="676422056">
    <w:abstractNumId w:val="43"/>
  </w:num>
  <w:num w:numId="35" w16cid:durableId="1658070964">
    <w:abstractNumId w:val="52"/>
  </w:num>
  <w:num w:numId="36" w16cid:durableId="1847329962">
    <w:abstractNumId w:val="17"/>
  </w:num>
  <w:num w:numId="37" w16cid:durableId="178858524">
    <w:abstractNumId w:val="49"/>
  </w:num>
  <w:num w:numId="38" w16cid:durableId="1989363698">
    <w:abstractNumId w:val="27"/>
  </w:num>
  <w:num w:numId="39" w16cid:durableId="1527332863">
    <w:abstractNumId w:val="35"/>
  </w:num>
  <w:num w:numId="40" w16cid:durableId="633415291">
    <w:abstractNumId w:val="4"/>
  </w:num>
  <w:num w:numId="41" w16cid:durableId="695619515">
    <w:abstractNumId w:val="48"/>
  </w:num>
  <w:num w:numId="42" w16cid:durableId="1713844376">
    <w:abstractNumId w:val="20"/>
  </w:num>
  <w:num w:numId="43" w16cid:durableId="771512269">
    <w:abstractNumId w:val="12"/>
  </w:num>
  <w:num w:numId="44" w16cid:durableId="1099563639">
    <w:abstractNumId w:val="23"/>
  </w:num>
  <w:num w:numId="45" w16cid:durableId="1549102160">
    <w:abstractNumId w:val="40"/>
  </w:num>
  <w:num w:numId="46" w16cid:durableId="1205823585">
    <w:abstractNumId w:val="16"/>
  </w:num>
  <w:num w:numId="47" w16cid:durableId="425618647">
    <w:abstractNumId w:val="30"/>
  </w:num>
  <w:num w:numId="48" w16cid:durableId="1538546134">
    <w:abstractNumId w:val="22"/>
  </w:num>
  <w:num w:numId="49" w16cid:durableId="1600211596">
    <w:abstractNumId w:val="45"/>
  </w:num>
  <w:num w:numId="50" w16cid:durableId="426272155">
    <w:abstractNumId w:val="18"/>
  </w:num>
  <w:num w:numId="51" w16cid:durableId="1881428480">
    <w:abstractNumId w:val="21"/>
  </w:num>
  <w:num w:numId="52" w16cid:durableId="1763530324">
    <w:abstractNumId w:val="11"/>
  </w:num>
  <w:num w:numId="53" w16cid:durableId="208695081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EB"/>
    <w:rsid w:val="000024A7"/>
    <w:rsid w:val="001A3E7D"/>
    <w:rsid w:val="001E7F0B"/>
    <w:rsid w:val="002633DB"/>
    <w:rsid w:val="007810E3"/>
    <w:rsid w:val="00824D9D"/>
    <w:rsid w:val="009B77C8"/>
    <w:rsid w:val="00A9299E"/>
    <w:rsid w:val="00B13D94"/>
    <w:rsid w:val="00E667BB"/>
    <w:rsid w:val="00F90A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EF40"/>
  <w15:chartTrackingRefBased/>
  <w15:docId w15:val="{369357FC-8B0D-43D7-B09A-3A210A0E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 Ahmed</dc:creator>
  <cp:keywords/>
  <dc:description/>
  <cp:lastModifiedBy>Safi Ahmed</cp:lastModifiedBy>
  <cp:revision>3</cp:revision>
  <dcterms:created xsi:type="dcterms:W3CDTF">2023-08-15T07:00:00Z</dcterms:created>
  <dcterms:modified xsi:type="dcterms:W3CDTF">2023-08-15T07:08:00Z</dcterms:modified>
</cp:coreProperties>
</file>