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26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0" w:right="4102" w:firstLine="0"/>
        <w:jc w:val="righ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जैव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��म</w:t>
      </w:r>
    </w:p>
    <w:p>
      <w:pPr>
        <w:autoSpaceDN w:val="0"/>
        <w:autoSpaceDE w:val="0"/>
        <w:widowControl/>
        <w:spacing w:line="318" w:lineRule="exact" w:before="738" w:after="0"/>
        <w:ind w:left="422" w:right="0" w:firstLine="0"/>
        <w:jc w:val="lef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जैव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 ;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तथा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अजैव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 ;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िनज�व�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वैफसे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अंतर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�प�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यिद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वुफ�े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दौड़ते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गाय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जुगाली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अथवा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गली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इ�सान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षोर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चीखते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हुए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समझ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जाते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यिद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वुफ�ा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गाय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इ�सान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रहे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तब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सोच�गे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लेिकन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वैफसे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जान�गे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उ�ह�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साँस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और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जान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पौध�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बारे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वैफसे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जान�गे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सजीव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वुफछ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कह�गे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हरे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िदखते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लेिकन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पौध�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बारे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कह�गे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�जनक�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प��याँ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हरी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होकर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रंग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 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समय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साथ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वृरी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कह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सकते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दूसरे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श�द�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सामा�य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�माण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तौर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वुफछ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िवचार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संबंधे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ग�तयाँ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सकती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लेिकन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पौधा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�जसम�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वृर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प�रल��त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वुफछ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जंतु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साँस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लेते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परंतु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�जनम�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�प�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�प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िदखाई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िदखाई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वाली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वेफ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प�रभािषत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ल�ण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पया��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सू�म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�वेफल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वाली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ग�तयाँ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आँख�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िदखाई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उदाहरण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अणुओं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ग�तयाँ।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अ��य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आणिवक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आव�यक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यिद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िकसी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�यवसायी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जीविव�ानी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उसका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उ�र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सकारा�मक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होगा।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वा�तव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िवषाणु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अंदर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आणिवक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>;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जब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िकसी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को�शका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सं�िमत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इसी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कारण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िववाद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हुआ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वा�तव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आणिवक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ग�तयाँ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क् य�</w:t>
      </w:r>
      <w:r>
        <w:br/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आव�यक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पूव�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क�ाओं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देख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चुवेफ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संरचना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सुसंगिठत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उनम�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ऊतक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सकते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ऊतक�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को�शकाएँ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को�शकाओं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छोटे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घटक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संगिठत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एवं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सु�यव��थत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संरचना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समय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साथ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>-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साथ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पया�वरण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�भाव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कारण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िवघिटत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लगती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यिद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�यव�था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टूटती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और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अ��क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समय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जीिवत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पाएगा।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जीव�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शरीर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मर�मत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तथा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अनुर�ण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आव�यकता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�य�िक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सभी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संरचनाएँ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अणुओं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बनी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अतः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उ�ह�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अणुओं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लगातार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ग�तशील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बनाए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रखना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चािहए।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सजीव�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अनुर�ण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��म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कौन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>?</w:t>
      </w:r>
    </w:p>
    <w:p>
      <w:pPr>
        <w:autoSpaceDN w:val="0"/>
        <w:autoSpaceDE w:val="0"/>
        <w:widowControl/>
        <w:spacing w:line="360" w:lineRule="auto" w:before="20" w:after="0"/>
        <w:ind w:left="422" w:right="0" w:firstLine="0"/>
        <w:jc w:val="lef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आइए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खोजते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</w:p>
    <w:p>
      <w:pPr>
        <w:sectPr>
          <w:pgSz w:w="11900" w:h="16840"/>
          <w:pgMar w:top="1048" w:right="854" w:bottom="1440" w:left="1440" w:header="720" w:footer="720" w:gutter="0"/>
          <w:cols w:space="720" w:num="1" w:equalWidth="0">
            <w:col w:w="960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90"/>
        <w:ind w:left="0" w:right="0"/>
      </w:pPr>
    </w:p>
    <w:p>
      <w:pPr>
        <w:autoSpaceDN w:val="0"/>
        <w:autoSpaceDE w:val="0"/>
        <w:widowControl/>
        <w:spacing w:line="360" w:lineRule="auto" w:before="0" w:after="0"/>
        <w:ind w:left="1316" w:right="0" w:firstLine="0"/>
        <w:jc w:val="lef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पाचन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अंग�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छिव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पाचन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अंग�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और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पाचन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अंग�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अंग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</w:t>
      </w:r>
    </w:p>
    <w:p>
      <w:pPr>
        <w:autoSpaceDN w:val="0"/>
        <w:autoSpaceDE w:val="0"/>
        <w:widowControl/>
        <w:spacing w:line="318" w:lineRule="exact" w:before="7736" w:after="0"/>
        <w:ind w:left="508" w:right="0" w:firstLine="0"/>
        <w:jc w:val="left"/>
      </w:pP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पाचन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आमाशय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�भ��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उप��थत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जठर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��थय�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वैफ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�ारा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संप�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हाइड�ो�ो�रक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�ोटीन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पाचक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एंजाइम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पे��सन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तथा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�े�मा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�ावण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ह�।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हाइड�ो�ो�रक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अ�लीय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मा�यम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तैयार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पे��सन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एंजाइम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सहायक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आपवेफ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िवचार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और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कौन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सामा�य </w:t>
      </w:r>
      <w:r>
        <w:br/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प�र��थ�तय�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�े�म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आमाशय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आंत�रक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आ�तर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र�ा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हमने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बहुधा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वय�क�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को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 "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ए�स�डटी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अथवा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अ�लता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'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�शकायत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सुना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�या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इसका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संबंध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उपरो�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व�णत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िवषय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तो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नह�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?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आमाशय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भोजन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अब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धु�ां�ा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�वेश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करता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यह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अवरो�नी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पेशी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�ारा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िनयंि�त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�ु�ां�ा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आहरनाल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सबसे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लंबा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भाग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 xml:space="preserve">,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 xml:space="preserve">अ�य��क 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वुंफड�लत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कारण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यह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संहत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�थान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अव��थत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िव�भन्न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जंतुओं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म�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�ु�ां�ा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क�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लंबाई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उनवेफ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भोजन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�कार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अनुसार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अलग</w:t>
      </w:r>
      <w:r>
        <w:rPr>
          <w:rFonts w:ascii="KrutiDev010Thin" w:hAnsi="KrutiDev010Thin" w:eastAsia="KrutiDev010Thin"/>
          <w:b w:val="0"/>
          <w:i w:val="0"/>
          <w:color w:val="000000"/>
          <w:sz w:val="29"/>
        </w:rPr>
        <w:t>-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अलग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होती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है।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घास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खाने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वाले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शाकाहारी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का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से�युलोष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पचाने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वेफ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�लए</w:t>
      </w:r>
      <w:r>
        <w:rPr>
          <w:rFonts w:ascii="Lohit Devanagari" w:hAnsi="Lohit Devanagari" w:eastAsia="Lohit Devanagari"/>
          <w:b w:val="0"/>
          <w:i w:val="0"/>
          <w:color w:val="000000"/>
          <w:sz w:val="29"/>
        </w:rPr>
        <w:t>लंबी</w:t>
      </w:r>
    </w:p>
    <w:sectPr w:rsidR="00FC693F" w:rsidRPr="0006063C" w:rsidSect="00034616">
      <w:pgSz w:w="11900" w:h="16840"/>
      <w:pgMar w:top="1210" w:right="574" w:bottom="1440" w:left="1440" w:header="720" w:footer="720" w:gutter="0"/>
      <w:cols w:space="720" w:num="1" w:equalWidth="0">
        <w:col w:w="9886" w:space="0"/>
        <w:col w:w="96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