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KIỂM TRA ISO LẦN 1 2022</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23 tháng 02 năm 2023, vào lúc …………., tại Phòng Khảo thí</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Quốc Khánh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Yang Wen Li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PHÒNG KHẢO THÍ</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Quốc Khánh</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