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EDCE6" w14:textId="19CD2987" w:rsidR="00EA22E4" w:rsidRPr="00D03B1E" w:rsidRDefault="00EA22E4" w:rsidP="008407A5">
      <w:pPr>
        <w:widowControl/>
        <w:jc w:val="center"/>
        <w:rPr>
          <w:rFonts w:ascii="Arial" w:eastAsia="ＭＳ ゴシック" w:hAnsi="Arial" w:cs="Arial"/>
          <w:b/>
          <w:bCs/>
          <w:kern w:val="0"/>
          <w:sz w:val="28"/>
          <w:szCs w:val="28"/>
        </w:rPr>
      </w:pPr>
      <w:r w:rsidRPr="00D03B1E">
        <w:rPr>
          <w:rFonts w:ascii="Arial" w:eastAsia="ＭＳ ゴシック" w:hAnsi="Arial" w:cs="Arial"/>
          <w:b/>
          <w:bCs/>
          <w:color w:val="0D0D0D"/>
          <w:kern w:val="24"/>
          <w:sz w:val="24"/>
        </w:rPr>
        <w:t>Curriculum Vitae</w:t>
      </w:r>
    </w:p>
    <w:p w14:paraId="2A831E74" w14:textId="77777777" w:rsidR="00EA22E4" w:rsidRDefault="00EA22E4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4"/>
        </w:rPr>
      </w:pPr>
    </w:p>
    <w:p w14:paraId="71BD5C25" w14:textId="77777777" w:rsidR="00D03B1E" w:rsidRPr="00F15873" w:rsidRDefault="00EA22E4" w:rsidP="008407A5">
      <w:pPr>
        <w:widowControl/>
        <w:jc w:val="left"/>
        <w:rPr>
          <w:b/>
          <w:bCs/>
        </w:rPr>
      </w:pPr>
      <w:r w:rsidRPr="00F15873">
        <w:rPr>
          <w:rFonts w:ascii="Arial" w:eastAsia="Meiryo UI" w:hAnsi="Arial" w:cs="Arial"/>
          <w:b/>
          <w:bCs/>
          <w:color w:val="0D0D0D"/>
          <w:kern w:val="24"/>
          <w:sz w:val="24"/>
        </w:rPr>
        <w:t>Tomoro Yanase</w:t>
      </w:r>
    </w:p>
    <w:p w14:paraId="48D7DB96" w14:textId="40F93E19" w:rsidR="00D03B1E" w:rsidRPr="003C57EA" w:rsidRDefault="00D03B1E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Special</w:t>
      </w:r>
      <w:r w:rsidRPr="003C57EA">
        <w:rPr>
          <w:rFonts w:ascii="Arial" w:eastAsia="Meiryo UI" w:hAnsi="Arial" w:cs="Arial" w:hint="eastAsia"/>
          <w:color w:val="0D0D0D"/>
          <w:kern w:val="24"/>
          <w:sz w:val="22"/>
          <w:szCs w:val="22"/>
        </w:rPr>
        <w:t xml:space="preserve"> </w:t>
      </w: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Postdoctoral Researcher</w:t>
      </w:r>
    </w:p>
    <w:p w14:paraId="1C0FD34D" w14:textId="7FA0CBBA" w:rsidR="00D03B1E" w:rsidRPr="003C57EA" w:rsidRDefault="00D03B1E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Mathematical Climatology Laboratory, RIKEN Cluster for Pioneering Research</w:t>
      </w:r>
    </w:p>
    <w:p w14:paraId="0C5A5A4A" w14:textId="77777777" w:rsidR="00D03B1E" w:rsidRPr="003C57EA" w:rsidRDefault="00D03B1E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Computational Climate Science Research Team, RIKEN Center for Computational Science</w:t>
      </w:r>
    </w:p>
    <w:p w14:paraId="60DBB987" w14:textId="01468BF3" w:rsidR="00D03B1E" w:rsidRPr="003C57EA" w:rsidRDefault="00D03B1E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 xml:space="preserve">Address: 7-1-26 </w:t>
      </w:r>
      <w:proofErr w:type="spellStart"/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Minatojima</w:t>
      </w:r>
      <w:proofErr w:type="spellEnd"/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-</w:t>
      </w:r>
      <w:proofErr w:type="spellStart"/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minami</w:t>
      </w:r>
      <w:proofErr w:type="spellEnd"/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-machi, Chuo-</w:t>
      </w:r>
      <w:proofErr w:type="spellStart"/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ku</w:t>
      </w:r>
      <w:proofErr w:type="spellEnd"/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, Kobe, Hyogo 650-0047, Japan</w:t>
      </w:r>
    </w:p>
    <w:p w14:paraId="3EB4DA4B" w14:textId="0E4C6DD3" w:rsidR="006515CF" w:rsidRPr="003C57EA" w:rsidRDefault="00D03B1E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 xml:space="preserve">TEL: +81-78-940-5555 </w:t>
      </w: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 xml:space="preserve">　</w:t>
      </w: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FAX: +81-78-304-4956</w:t>
      </w:r>
      <w:r w:rsidRPr="003C57EA">
        <w:rPr>
          <w:rFonts w:ascii="Arial" w:eastAsia="Meiryo UI" w:hAnsi="Arial" w:cs="Arial" w:hint="eastAsia"/>
          <w:color w:val="0D0D0D"/>
          <w:kern w:val="24"/>
          <w:sz w:val="22"/>
          <w:szCs w:val="22"/>
        </w:rPr>
        <w:t xml:space="preserve">　</w:t>
      </w:r>
      <w:r w:rsidRPr="003C57EA">
        <w:rPr>
          <w:rFonts w:ascii="Arial" w:eastAsia="Meiryo UI" w:hAnsi="Arial" w:cs="Arial" w:hint="eastAsia"/>
          <w:color w:val="0D0D0D"/>
          <w:kern w:val="24"/>
          <w:sz w:val="22"/>
          <w:szCs w:val="22"/>
        </w:rPr>
        <w:t>E</w:t>
      </w: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-mail: tomoro.yanase@riken.jp</w:t>
      </w:r>
    </w:p>
    <w:p w14:paraId="251EEC10" w14:textId="4AD3FD27" w:rsidR="00F4337C" w:rsidRDefault="00F4337C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4F8D6A9C" w14:textId="78027BB9" w:rsidR="00CF3B5C" w:rsidRPr="00117955" w:rsidRDefault="00CF3B5C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117955">
        <w:rPr>
          <w:rFonts w:ascii="Arial" w:eastAsia="Meiryo UI" w:hAnsi="Arial" w:cs="Arial"/>
          <w:b/>
          <w:bCs/>
          <w:kern w:val="0"/>
          <w:sz w:val="24"/>
          <w:u w:val="single"/>
        </w:rPr>
        <w:t>Education</w:t>
      </w:r>
    </w:p>
    <w:p w14:paraId="5C5384C1" w14:textId="77777777" w:rsidR="0096545E" w:rsidRDefault="00D022A9" w:rsidP="008407A5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6545E">
        <w:rPr>
          <w:rFonts w:ascii="Arial" w:eastAsia="Meiryo UI" w:hAnsi="Arial" w:cs="Arial"/>
          <w:kern w:val="0"/>
          <w:sz w:val="22"/>
          <w:szCs w:val="22"/>
        </w:rPr>
        <w:t>April 2019–May 2022</w:t>
      </w:r>
    </w:p>
    <w:p w14:paraId="40871E97" w14:textId="4D8FCBB9" w:rsidR="00422A32" w:rsidRDefault="00066696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66696">
        <w:rPr>
          <w:rFonts w:ascii="Arial" w:eastAsia="Meiryo UI" w:hAnsi="Arial" w:cs="Arial"/>
          <w:kern w:val="0"/>
          <w:sz w:val="22"/>
          <w:szCs w:val="22"/>
        </w:rPr>
        <w:t>Division of Earth and Planetary Sciences</w:t>
      </w:r>
      <w:r>
        <w:rPr>
          <w:rFonts w:ascii="Arial" w:eastAsia="Meiryo UI" w:hAnsi="Arial" w:cs="Arial"/>
          <w:kern w:val="0"/>
          <w:sz w:val="22"/>
          <w:szCs w:val="22"/>
        </w:rPr>
        <w:t>,</w:t>
      </w:r>
    </w:p>
    <w:p w14:paraId="0C7C7031" w14:textId="45BDEAC0" w:rsidR="00D022A9" w:rsidRPr="00CF6BAE" w:rsidRDefault="00D022A9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CF6BAE">
        <w:rPr>
          <w:rFonts w:ascii="Arial" w:eastAsia="Meiryo UI" w:hAnsi="Arial" w:cs="Arial"/>
          <w:kern w:val="0"/>
          <w:sz w:val="22"/>
          <w:szCs w:val="22"/>
        </w:rPr>
        <w:t>Graduate School of Science (Doctoral Course),</w:t>
      </w:r>
      <w:r w:rsidR="005C7266">
        <w:rPr>
          <w:rFonts w:ascii="Arial" w:eastAsia="Meiryo UI" w:hAnsi="Arial" w:cs="Arial" w:hint="eastAsia"/>
          <w:kern w:val="0"/>
          <w:sz w:val="22"/>
          <w:szCs w:val="22"/>
        </w:rPr>
        <w:t xml:space="preserve"> </w:t>
      </w:r>
      <w:r w:rsidRPr="00CF6BAE">
        <w:rPr>
          <w:rFonts w:ascii="Arial" w:eastAsia="Meiryo UI" w:hAnsi="Arial" w:cs="Arial"/>
          <w:kern w:val="0"/>
          <w:sz w:val="22"/>
          <w:szCs w:val="22"/>
        </w:rPr>
        <w:t>Kyoto University</w:t>
      </w:r>
    </w:p>
    <w:p w14:paraId="1CE8CD90" w14:textId="77777777" w:rsidR="00D022A9" w:rsidRPr="0096545E" w:rsidRDefault="00D022A9" w:rsidP="008407A5">
      <w:pPr>
        <w:widowControl/>
        <w:ind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6545E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96545E">
        <w:rPr>
          <w:rFonts w:ascii="Arial" w:eastAsia="Meiryo UI" w:hAnsi="Arial" w:cs="Arial"/>
          <w:kern w:val="0"/>
          <w:sz w:val="22"/>
          <w:szCs w:val="22"/>
        </w:rPr>
        <w:t>hesis title: Numerical study on the self-aggregation of moist convection in radiative-convective equilibrium</w:t>
      </w:r>
    </w:p>
    <w:p w14:paraId="2A22C4E9" w14:textId="74983868" w:rsidR="00D022A9" w:rsidRDefault="00D022A9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6545E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96545E">
        <w:rPr>
          <w:rFonts w:ascii="Arial" w:eastAsia="Meiryo UI" w:hAnsi="Arial" w:cs="Arial"/>
          <w:kern w:val="0"/>
          <w:sz w:val="22"/>
          <w:szCs w:val="22"/>
        </w:rPr>
        <w:t>hesis advisor: Prof. Tetsuya Takemi</w:t>
      </w:r>
    </w:p>
    <w:p w14:paraId="0EB8E1EC" w14:textId="5E5F22CF" w:rsidR="003D33C8" w:rsidRPr="003D33C8" w:rsidRDefault="003D33C8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 w:hint="eastAsia"/>
          <w:kern w:val="0"/>
          <w:sz w:val="22"/>
          <w:szCs w:val="22"/>
        </w:rPr>
        <w:t>D</w:t>
      </w:r>
      <w:r>
        <w:rPr>
          <w:rFonts w:ascii="Arial" w:eastAsia="Meiryo UI" w:hAnsi="Arial" w:cs="Arial"/>
          <w:kern w:val="0"/>
          <w:sz w:val="22"/>
          <w:szCs w:val="22"/>
        </w:rPr>
        <w:t xml:space="preserve">egree: </w:t>
      </w:r>
      <w:r w:rsidRPr="003D33C8">
        <w:rPr>
          <w:rFonts w:ascii="Arial" w:eastAsia="Meiryo UI" w:hAnsi="Arial" w:cs="Arial"/>
          <w:kern w:val="0"/>
          <w:sz w:val="22"/>
          <w:szCs w:val="22"/>
        </w:rPr>
        <w:t>Doctor of Science</w:t>
      </w:r>
      <w:r w:rsidR="00D90C4C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3D33C8">
        <w:rPr>
          <w:rFonts w:ascii="Arial" w:eastAsia="Meiryo UI" w:hAnsi="Arial" w:cs="Arial"/>
          <w:kern w:val="0"/>
          <w:sz w:val="22"/>
          <w:szCs w:val="22"/>
        </w:rPr>
        <w:t>(Mar 2022, Kyoto University)</w:t>
      </w:r>
    </w:p>
    <w:p w14:paraId="0E83A57E" w14:textId="77777777" w:rsidR="00117955" w:rsidRDefault="00D022A9" w:rsidP="008407A5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April 2017–May 2019</w:t>
      </w:r>
    </w:p>
    <w:p w14:paraId="24B9F91C" w14:textId="77777777" w:rsidR="00422A32" w:rsidRDefault="00066696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66696">
        <w:rPr>
          <w:rFonts w:ascii="Arial" w:eastAsia="Meiryo UI" w:hAnsi="Arial" w:cs="Arial"/>
          <w:kern w:val="0"/>
          <w:sz w:val="22"/>
          <w:szCs w:val="22"/>
        </w:rPr>
        <w:t>Division of Earth and Planetary Sciences</w:t>
      </w:r>
      <w:r>
        <w:rPr>
          <w:rFonts w:ascii="Arial" w:eastAsia="Meiryo UI" w:hAnsi="Arial" w:cs="Arial"/>
          <w:kern w:val="0"/>
          <w:sz w:val="22"/>
          <w:szCs w:val="22"/>
        </w:rPr>
        <w:t xml:space="preserve">, </w:t>
      </w:r>
    </w:p>
    <w:p w14:paraId="5D133EE8" w14:textId="5741C0CE" w:rsidR="00D022A9" w:rsidRPr="005C7266" w:rsidRDefault="00D022A9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Graduate School of Science (Master’s Course),</w:t>
      </w:r>
      <w:r w:rsidR="005C7266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5C7266">
        <w:rPr>
          <w:rFonts w:ascii="Arial" w:eastAsia="Meiryo UI" w:hAnsi="Arial" w:cs="Arial"/>
          <w:kern w:val="0"/>
          <w:sz w:val="22"/>
          <w:szCs w:val="22"/>
        </w:rPr>
        <w:t>Kyoto University</w:t>
      </w:r>
    </w:p>
    <w:p w14:paraId="466127DE" w14:textId="77777777" w:rsidR="00D022A9" w:rsidRPr="00117955" w:rsidRDefault="00D022A9" w:rsidP="008407A5">
      <w:pPr>
        <w:widowControl/>
        <w:ind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117955">
        <w:rPr>
          <w:rFonts w:ascii="Arial" w:eastAsia="Meiryo UI" w:hAnsi="Arial" w:cs="Arial"/>
          <w:kern w:val="0"/>
          <w:sz w:val="22"/>
          <w:szCs w:val="22"/>
        </w:rPr>
        <w:t>hesis title:</w:t>
      </w:r>
      <w:r w:rsidRPr="00540842">
        <w:t xml:space="preserve"> </w:t>
      </w:r>
      <w:r w:rsidRPr="00117955">
        <w:rPr>
          <w:rFonts w:ascii="Arial" w:eastAsia="Meiryo UI" w:hAnsi="Arial" w:cs="Arial"/>
          <w:kern w:val="0"/>
          <w:sz w:val="22"/>
          <w:szCs w:val="22"/>
        </w:rPr>
        <w:t>Statistical Properties of Cumulus Ensembles in High-Resolution Radiative-Convective Equilibrium Simulations (in Japanese)</w:t>
      </w:r>
    </w:p>
    <w:p w14:paraId="60A3F1B4" w14:textId="37E6C4F1" w:rsidR="00D022A9" w:rsidRPr="00117955" w:rsidRDefault="00D022A9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117955">
        <w:rPr>
          <w:rFonts w:ascii="Arial" w:eastAsia="Meiryo UI" w:hAnsi="Arial" w:cs="Arial"/>
          <w:kern w:val="0"/>
          <w:sz w:val="22"/>
          <w:szCs w:val="22"/>
        </w:rPr>
        <w:t>hesis advisor: Prof. Tetsuya Takemi</w:t>
      </w:r>
    </w:p>
    <w:p w14:paraId="384E460B" w14:textId="77777777" w:rsidR="00117955" w:rsidRDefault="00CF3B5C" w:rsidP="008407A5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April 2013–May 2017</w:t>
      </w:r>
    </w:p>
    <w:p w14:paraId="7F3FD4C9" w14:textId="6E186101" w:rsidR="00CF3B5C" w:rsidRPr="00117955" w:rsidRDefault="00CF3B5C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Faculty of Integrated Human Studies, Kyoto University</w:t>
      </w:r>
    </w:p>
    <w:p w14:paraId="6D82E77B" w14:textId="39A77AE3" w:rsidR="00C44143" w:rsidRPr="00117955" w:rsidRDefault="00C44143" w:rsidP="008407A5">
      <w:pPr>
        <w:widowControl/>
        <w:ind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117955">
        <w:rPr>
          <w:rFonts w:ascii="Arial" w:eastAsia="Meiryo UI" w:hAnsi="Arial" w:cs="Arial"/>
          <w:kern w:val="0"/>
          <w:sz w:val="22"/>
          <w:szCs w:val="22"/>
        </w:rPr>
        <w:t xml:space="preserve">hesis title: </w:t>
      </w:r>
      <w:r w:rsidR="000A47FD" w:rsidRPr="00117955">
        <w:rPr>
          <w:rFonts w:ascii="Arial" w:eastAsia="Meiryo UI" w:hAnsi="Arial" w:cs="Arial"/>
          <w:kern w:val="0"/>
          <w:sz w:val="22"/>
          <w:szCs w:val="22"/>
        </w:rPr>
        <w:t xml:space="preserve">The effect of buoyancy on the atmospheric turbulence near the surface: An experimental study of turbulent thermal convection </w:t>
      </w:r>
      <w:r w:rsidR="00013216" w:rsidRPr="00117955">
        <w:rPr>
          <w:rFonts w:ascii="Arial" w:eastAsia="Meiryo UI" w:hAnsi="Arial" w:cs="Arial"/>
          <w:kern w:val="0"/>
          <w:sz w:val="22"/>
          <w:szCs w:val="22"/>
        </w:rPr>
        <w:t>(in Japanese)</w:t>
      </w:r>
    </w:p>
    <w:p w14:paraId="38A6AE8B" w14:textId="11A730AB" w:rsidR="00C44143" w:rsidRPr="00117955" w:rsidRDefault="00C44143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117955">
        <w:rPr>
          <w:rFonts w:ascii="Arial" w:eastAsia="Meiryo UI" w:hAnsi="Arial" w:cs="Arial"/>
          <w:kern w:val="0"/>
          <w:sz w:val="22"/>
          <w:szCs w:val="22"/>
        </w:rPr>
        <w:t>hesis advisor: Prof. Satoshi Sakai</w:t>
      </w:r>
    </w:p>
    <w:p w14:paraId="4AC47576" w14:textId="77777777" w:rsidR="00C44143" w:rsidRPr="00CF3B5C" w:rsidRDefault="00C44143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023351FD" w14:textId="0CF72CC3" w:rsidR="00CF3B5C" w:rsidRPr="00117955" w:rsidRDefault="00CF3B5C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117955">
        <w:rPr>
          <w:rFonts w:ascii="Arial" w:eastAsia="Meiryo UI" w:hAnsi="Arial" w:cs="Arial"/>
          <w:b/>
          <w:bCs/>
          <w:kern w:val="0"/>
          <w:sz w:val="24"/>
          <w:u w:val="single"/>
        </w:rPr>
        <w:t>Career</w:t>
      </w:r>
    </w:p>
    <w:p w14:paraId="1EF9EAFC" w14:textId="78FD22C3" w:rsidR="00CD0AD6" w:rsidRPr="00117955" w:rsidRDefault="00CF3B5C" w:rsidP="008407A5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April 2022–present:</w:t>
      </w:r>
    </w:p>
    <w:p w14:paraId="30F4469E" w14:textId="77777777" w:rsidR="00CD0AD6" w:rsidRDefault="00CF3B5C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CF3B5C">
        <w:rPr>
          <w:rFonts w:ascii="Arial" w:eastAsia="Meiryo UI" w:hAnsi="Arial" w:cs="Arial"/>
          <w:kern w:val="0"/>
          <w:sz w:val="22"/>
          <w:szCs w:val="22"/>
        </w:rPr>
        <w:t>Special Postdoctoral Researcher</w:t>
      </w:r>
    </w:p>
    <w:p w14:paraId="0AF1B015" w14:textId="5DEEE5D7" w:rsidR="00CF3B5C" w:rsidRDefault="00CF3B5C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CF3B5C">
        <w:rPr>
          <w:rFonts w:ascii="Arial" w:eastAsia="Meiryo UI" w:hAnsi="Arial" w:cs="Arial"/>
          <w:kern w:val="0"/>
          <w:sz w:val="22"/>
          <w:szCs w:val="22"/>
        </w:rPr>
        <w:t>Mathematical Climatology Laboratory, RIKEN Cluster for Pioneering Research</w:t>
      </w:r>
    </w:p>
    <w:p w14:paraId="0AE27F66" w14:textId="6A878933" w:rsidR="00CD0AD6" w:rsidRPr="00117955" w:rsidRDefault="00D43945" w:rsidP="008407A5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April 2019–May 2022:</w:t>
      </w:r>
    </w:p>
    <w:p w14:paraId="6CED6D88" w14:textId="77777777" w:rsidR="00CD0AD6" w:rsidRDefault="00D43945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CF3B5C">
        <w:rPr>
          <w:rFonts w:ascii="Arial" w:eastAsia="Meiryo UI" w:hAnsi="Arial" w:cs="Arial"/>
          <w:kern w:val="0"/>
          <w:sz w:val="22"/>
          <w:szCs w:val="22"/>
        </w:rPr>
        <w:t>Junior Research Associate</w:t>
      </w:r>
    </w:p>
    <w:p w14:paraId="62582C1A" w14:textId="7BE73767" w:rsidR="00D43945" w:rsidRPr="00CF3B5C" w:rsidRDefault="006E1604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6E1604">
        <w:rPr>
          <w:rFonts w:ascii="Arial" w:eastAsia="Meiryo UI" w:hAnsi="Arial" w:cs="Arial"/>
          <w:kern w:val="0"/>
          <w:sz w:val="22"/>
          <w:szCs w:val="22"/>
        </w:rPr>
        <w:t>Computational Climate Science Research Team</w:t>
      </w:r>
      <w:r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="00D43945" w:rsidRPr="00CF3B5C">
        <w:rPr>
          <w:rFonts w:ascii="Arial" w:eastAsia="Meiryo UI" w:hAnsi="Arial" w:cs="Arial"/>
          <w:kern w:val="0"/>
          <w:sz w:val="22"/>
          <w:szCs w:val="22"/>
        </w:rPr>
        <w:t>RIKEN Center for Computational Science</w:t>
      </w:r>
    </w:p>
    <w:p w14:paraId="7CE259BB" w14:textId="6C1D1DE7" w:rsidR="00F4337C" w:rsidRDefault="00F4337C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5FB1341A" w14:textId="10B20B91" w:rsidR="00C4590E" w:rsidRPr="00117955" w:rsidRDefault="00C4590E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117955">
        <w:rPr>
          <w:rFonts w:ascii="Arial" w:eastAsia="Meiryo UI" w:hAnsi="Arial" w:cs="Arial"/>
          <w:b/>
          <w:bCs/>
          <w:kern w:val="0"/>
          <w:sz w:val="24"/>
          <w:u w:val="single"/>
        </w:rPr>
        <w:t>Awards</w:t>
      </w:r>
    </w:p>
    <w:p w14:paraId="38D46482" w14:textId="6532EC9D" w:rsidR="008730B8" w:rsidRDefault="008730B8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lastRenderedPageBreak/>
        <w:t xml:space="preserve">6. </w:t>
      </w:r>
      <w:r w:rsidRPr="00117955">
        <w:rPr>
          <w:rFonts w:ascii="Arial" w:eastAsia="Meiryo UI" w:hAnsi="Arial" w:cs="Arial"/>
          <w:kern w:val="0"/>
          <w:sz w:val="22"/>
          <w:szCs w:val="22"/>
        </w:rPr>
        <w:t>Presentation Award,</w:t>
      </w:r>
      <w:r w:rsidRPr="008730B8">
        <w:t xml:space="preserve"> </w:t>
      </w:r>
      <w:r w:rsidRPr="008730B8">
        <w:rPr>
          <w:rFonts w:ascii="Arial" w:eastAsia="Meiryo UI" w:hAnsi="Arial" w:cs="Arial"/>
          <w:kern w:val="0"/>
          <w:sz w:val="22"/>
          <w:szCs w:val="22"/>
        </w:rPr>
        <w:t>JSFM Annual Meeting 2022</w:t>
      </w:r>
      <w:r w:rsidRPr="00117955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8730B8">
        <w:rPr>
          <w:rFonts w:ascii="Arial" w:eastAsia="Meiryo UI" w:hAnsi="Arial" w:cs="Arial"/>
          <w:kern w:val="0"/>
          <w:sz w:val="22"/>
          <w:szCs w:val="22"/>
        </w:rPr>
        <w:t>The Japan Society of Fluid Mechanics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</w:p>
    <w:p w14:paraId="41BE1038" w14:textId="2ED191D5" w:rsidR="00C4590E" w:rsidRPr="00117955" w:rsidRDefault="00117955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5. </w:t>
      </w:r>
      <w:r w:rsidR="00C4590E" w:rsidRPr="00117955">
        <w:rPr>
          <w:rFonts w:ascii="Arial" w:eastAsia="Meiryo UI" w:hAnsi="Arial" w:cs="Arial"/>
          <w:kern w:val="0"/>
          <w:sz w:val="22"/>
          <w:szCs w:val="22"/>
        </w:rPr>
        <w:t>Best Presentation Award, DPRI Annual Meeting 2022, Kyoto University</w:t>
      </w:r>
    </w:p>
    <w:p w14:paraId="1CACA705" w14:textId="0F6A454B" w:rsidR="00C4590E" w:rsidRPr="00117955" w:rsidRDefault="00117955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4. </w:t>
      </w:r>
      <w:r w:rsidR="00C4590E" w:rsidRPr="00117955">
        <w:rPr>
          <w:rFonts w:ascii="Arial" w:eastAsia="Meiryo UI" w:hAnsi="Arial" w:cs="Arial"/>
          <w:kern w:val="0"/>
          <w:sz w:val="22"/>
          <w:szCs w:val="22"/>
        </w:rPr>
        <w:t>Matsuno Award, MSJ Autumn Meeting 2020, The Meteorological Society of Japan</w:t>
      </w:r>
    </w:p>
    <w:p w14:paraId="14101D01" w14:textId="5C1BEA5D" w:rsidR="00C4590E" w:rsidRPr="00117955" w:rsidRDefault="00117955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3. </w:t>
      </w:r>
      <w:r w:rsidR="00C4590E" w:rsidRPr="00117955">
        <w:rPr>
          <w:rFonts w:ascii="Arial" w:eastAsia="Meiryo UI" w:hAnsi="Arial" w:cs="Arial"/>
          <w:kern w:val="0"/>
          <w:sz w:val="22"/>
          <w:szCs w:val="22"/>
        </w:rPr>
        <w:t>Poster Prize in Mathematical Sciences, RIKEN Summer School 2019, RIKEN</w:t>
      </w:r>
    </w:p>
    <w:p w14:paraId="6EB61015" w14:textId="564F8895" w:rsidR="00C4590E" w:rsidRPr="00117955" w:rsidRDefault="00117955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2. </w:t>
      </w:r>
      <w:r w:rsidR="00C4590E" w:rsidRPr="00117955">
        <w:rPr>
          <w:rFonts w:ascii="Arial" w:eastAsia="Meiryo UI" w:hAnsi="Arial" w:cs="Arial"/>
          <w:kern w:val="0"/>
          <w:sz w:val="22"/>
          <w:szCs w:val="22"/>
        </w:rPr>
        <w:t>Best Presentation Award, DPRI Annual Meeting 2019, Kyoto University</w:t>
      </w:r>
    </w:p>
    <w:p w14:paraId="20AC4A10" w14:textId="1A18BADF" w:rsidR="00C4590E" w:rsidRPr="00117955" w:rsidRDefault="00117955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1. M</w:t>
      </w:r>
      <w:r w:rsidR="00C4590E" w:rsidRPr="00117955">
        <w:rPr>
          <w:rFonts w:ascii="Arial" w:eastAsia="Meiryo UI" w:hAnsi="Arial" w:cs="Arial"/>
          <w:kern w:val="0"/>
          <w:sz w:val="22"/>
          <w:szCs w:val="22"/>
        </w:rPr>
        <w:t>aster's Thesis Award, Graduate School of Science, Kyoto University</w:t>
      </w:r>
    </w:p>
    <w:p w14:paraId="0CA21B36" w14:textId="77777777" w:rsidR="00C4590E" w:rsidRPr="00C4590E" w:rsidRDefault="00C4590E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41FAA076" w14:textId="7DAF44DA" w:rsidR="00C4590E" w:rsidRPr="00E2507A" w:rsidRDefault="00C4590E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E2507A">
        <w:rPr>
          <w:rFonts w:ascii="Arial" w:eastAsia="Meiryo UI" w:hAnsi="Arial" w:cs="Arial"/>
          <w:b/>
          <w:bCs/>
          <w:kern w:val="0"/>
          <w:sz w:val="24"/>
          <w:u w:val="single"/>
        </w:rPr>
        <w:t>Fellowships</w:t>
      </w:r>
    </w:p>
    <w:p w14:paraId="27142E59" w14:textId="24C0C5B6" w:rsidR="00E2507A" w:rsidRPr="00E2507A" w:rsidRDefault="00E2507A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4. </w:t>
      </w:r>
      <w:r w:rsidRPr="00C4590E">
        <w:rPr>
          <w:rFonts w:ascii="Arial" w:eastAsia="Meiryo UI" w:hAnsi="Arial" w:cs="Arial"/>
          <w:kern w:val="0"/>
          <w:sz w:val="22"/>
          <w:szCs w:val="22"/>
        </w:rPr>
        <w:t>Special Postdoctoral Researchers Program, RIKEN (FY2022–present)</w:t>
      </w:r>
    </w:p>
    <w:p w14:paraId="099CCF89" w14:textId="1EE3786F" w:rsidR="00C4590E" w:rsidRPr="00E2507A" w:rsidRDefault="00E2507A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3. </w:t>
      </w:r>
      <w:r w:rsidR="00C4590E" w:rsidRPr="00E2507A">
        <w:rPr>
          <w:rFonts w:ascii="Arial" w:eastAsia="Meiryo UI" w:hAnsi="Arial" w:cs="Arial"/>
          <w:kern w:val="0"/>
          <w:sz w:val="22"/>
          <w:szCs w:val="22"/>
        </w:rPr>
        <w:t>The fund of Graduate School of Science, Kyoto University (FY2021)</w:t>
      </w:r>
    </w:p>
    <w:p w14:paraId="6F170384" w14:textId="694C5D8D" w:rsidR="00C4590E" w:rsidRPr="00E2507A" w:rsidRDefault="00E2507A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2. K</w:t>
      </w:r>
      <w:r w:rsidR="00C4590E" w:rsidRPr="00E2507A">
        <w:rPr>
          <w:rFonts w:ascii="Arial" w:eastAsia="Meiryo UI" w:hAnsi="Arial" w:cs="Arial"/>
          <w:kern w:val="0"/>
          <w:sz w:val="22"/>
          <w:szCs w:val="22"/>
        </w:rPr>
        <w:t>U–DAAD Partnership Program (FY2020)</w:t>
      </w:r>
    </w:p>
    <w:p w14:paraId="5724DFCE" w14:textId="07FD2587" w:rsidR="00C4590E" w:rsidRPr="00E2507A" w:rsidRDefault="00E2507A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1. J</w:t>
      </w:r>
      <w:r w:rsidR="00C4590E" w:rsidRPr="00E2507A">
        <w:rPr>
          <w:rFonts w:ascii="Arial" w:eastAsia="Meiryo UI" w:hAnsi="Arial" w:cs="Arial"/>
          <w:kern w:val="0"/>
          <w:sz w:val="22"/>
          <w:szCs w:val="22"/>
        </w:rPr>
        <w:t>unior Research Associate Program, RIKEN (FY2019–2021)</w:t>
      </w:r>
    </w:p>
    <w:p w14:paraId="6B5A1E55" w14:textId="77777777" w:rsidR="00AE0B96" w:rsidRDefault="00AE0B96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1977948C" w14:textId="54BF8EF2" w:rsidR="00AE0B96" w:rsidRPr="00B561B7" w:rsidRDefault="000001B8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0001B8">
        <w:rPr>
          <w:rFonts w:ascii="Arial" w:eastAsia="Meiryo UI" w:hAnsi="Arial" w:cs="Arial"/>
          <w:b/>
          <w:bCs/>
          <w:kern w:val="0"/>
          <w:sz w:val="24"/>
          <w:u w:val="single"/>
        </w:rPr>
        <w:t>Professional Memberships</w:t>
      </w:r>
    </w:p>
    <w:p w14:paraId="1B8A8D3D" w14:textId="77777777" w:rsidR="00AE0B96" w:rsidRDefault="00AE0B96" w:rsidP="008407A5">
      <w:pPr>
        <w:pStyle w:val="a5"/>
        <w:widowControl/>
        <w:numPr>
          <w:ilvl w:val="0"/>
          <w:numId w:val="3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C363C">
        <w:rPr>
          <w:rFonts w:ascii="Arial" w:eastAsia="Meiryo UI" w:hAnsi="Arial" w:cs="Arial"/>
          <w:kern w:val="0"/>
          <w:sz w:val="22"/>
          <w:szCs w:val="22"/>
        </w:rPr>
        <w:t>American Geophysical Union</w:t>
      </w:r>
    </w:p>
    <w:p w14:paraId="2D59107D" w14:textId="77777777" w:rsidR="00AE0B96" w:rsidRDefault="00AE0B96" w:rsidP="008407A5">
      <w:pPr>
        <w:pStyle w:val="a5"/>
        <w:widowControl/>
        <w:numPr>
          <w:ilvl w:val="0"/>
          <w:numId w:val="3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C363C">
        <w:rPr>
          <w:rFonts w:ascii="Arial" w:eastAsia="Meiryo UI" w:hAnsi="Arial" w:cs="Arial"/>
          <w:kern w:val="0"/>
          <w:sz w:val="22"/>
          <w:szCs w:val="22"/>
        </w:rPr>
        <w:t>Japan Geoscience Union</w:t>
      </w:r>
    </w:p>
    <w:p w14:paraId="4CDA4F25" w14:textId="77777777" w:rsidR="00AE0B96" w:rsidRPr="001C363C" w:rsidRDefault="00AE0B96" w:rsidP="008407A5">
      <w:pPr>
        <w:pStyle w:val="a5"/>
        <w:widowControl/>
        <w:numPr>
          <w:ilvl w:val="0"/>
          <w:numId w:val="3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C363C">
        <w:rPr>
          <w:rFonts w:ascii="Arial" w:eastAsia="Meiryo UI" w:hAnsi="Arial" w:cs="Arial"/>
          <w:kern w:val="0"/>
          <w:sz w:val="22"/>
          <w:szCs w:val="22"/>
        </w:rPr>
        <w:t>Meteorological Society of Japan</w:t>
      </w:r>
    </w:p>
    <w:p w14:paraId="6E1B2012" w14:textId="77777777" w:rsidR="00AE0B96" w:rsidRDefault="00AE0B96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21AA4661" w14:textId="384B5B51" w:rsidR="00AE0B96" w:rsidRPr="00B561B7" w:rsidRDefault="00D46DF8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>
        <w:rPr>
          <w:rFonts w:ascii="Arial" w:eastAsia="Meiryo UI" w:hAnsi="Arial" w:cs="Arial"/>
          <w:b/>
          <w:bCs/>
          <w:kern w:val="0"/>
          <w:sz w:val="24"/>
          <w:u w:val="single"/>
        </w:rPr>
        <w:t>Academic Activities</w:t>
      </w:r>
    </w:p>
    <w:p w14:paraId="544E83EE" w14:textId="4D55D2B4" w:rsidR="00D46DF8" w:rsidRDefault="00D46DF8" w:rsidP="008407A5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46DF8">
        <w:rPr>
          <w:rFonts w:ascii="Arial" w:eastAsia="Meiryo UI" w:hAnsi="Arial" w:cs="Arial"/>
          <w:kern w:val="0"/>
          <w:sz w:val="22"/>
          <w:szCs w:val="22"/>
        </w:rPr>
        <w:t>Chair for Session "Tropical Atmosphere II" in MSJ Spring Meeting 2022</w:t>
      </w:r>
    </w:p>
    <w:p w14:paraId="170E6ADC" w14:textId="36B9A15B" w:rsidR="00AE0B96" w:rsidRDefault="00D46DF8" w:rsidP="008407A5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46DF8">
        <w:rPr>
          <w:rFonts w:ascii="Arial" w:eastAsia="Meiryo UI" w:hAnsi="Arial" w:cs="Arial"/>
          <w:kern w:val="0"/>
          <w:sz w:val="22"/>
          <w:szCs w:val="22"/>
        </w:rPr>
        <w:t>Review for Journal of Geophysical Research (2)</w:t>
      </w:r>
    </w:p>
    <w:p w14:paraId="2002E308" w14:textId="0A6FE67F" w:rsidR="006B4F95" w:rsidRPr="00AE0B96" w:rsidRDefault="006B4F95" w:rsidP="008407A5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Review for </w:t>
      </w:r>
      <w:r w:rsidRPr="006B4F95">
        <w:rPr>
          <w:rFonts w:ascii="Arial" w:eastAsia="Meiryo UI" w:hAnsi="Arial" w:cs="Arial"/>
          <w:kern w:val="0"/>
          <w:sz w:val="22"/>
          <w:szCs w:val="22"/>
        </w:rPr>
        <w:t>Advances in Atmospheric Sciences</w:t>
      </w:r>
      <w:r w:rsidRPr="00D46DF8">
        <w:rPr>
          <w:rFonts w:ascii="Arial" w:eastAsia="Meiryo UI" w:hAnsi="Arial" w:cs="Arial"/>
          <w:kern w:val="0"/>
          <w:sz w:val="22"/>
          <w:szCs w:val="22"/>
        </w:rPr>
        <w:t xml:space="preserve"> (</w:t>
      </w:r>
      <w:r>
        <w:rPr>
          <w:rFonts w:ascii="Arial" w:eastAsia="Meiryo UI" w:hAnsi="Arial" w:cs="Arial"/>
          <w:kern w:val="0"/>
          <w:sz w:val="22"/>
          <w:szCs w:val="22"/>
        </w:rPr>
        <w:t>1</w:t>
      </w:r>
      <w:r w:rsidRPr="00D46DF8">
        <w:rPr>
          <w:rFonts w:ascii="Arial" w:eastAsia="Meiryo UI" w:hAnsi="Arial" w:cs="Arial"/>
          <w:kern w:val="0"/>
          <w:sz w:val="22"/>
          <w:szCs w:val="22"/>
        </w:rPr>
        <w:t>)</w:t>
      </w:r>
    </w:p>
    <w:p w14:paraId="0FF726A3" w14:textId="77777777" w:rsidR="00952D0B" w:rsidRDefault="00952D0B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475C2676" w14:textId="7BA2998B" w:rsidR="009A7B49" w:rsidRPr="001E3238" w:rsidRDefault="009A5469" w:rsidP="001E3238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916F98">
        <w:rPr>
          <w:rFonts w:ascii="Arial" w:eastAsia="Meiryo UI" w:hAnsi="Arial" w:cs="Arial"/>
          <w:b/>
          <w:bCs/>
          <w:kern w:val="0"/>
          <w:sz w:val="24"/>
          <w:u w:val="single"/>
        </w:rPr>
        <w:t>Peer-reviewed papers</w:t>
      </w:r>
    </w:p>
    <w:p w14:paraId="4F63017F" w14:textId="75202679" w:rsidR="001B0D4C" w:rsidRPr="00731A1B" w:rsidRDefault="001B0D4C" w:rsidP="001B0D4C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5</w:t>
      </w:r>
      <w:r>
        <w:rPr>
          <w:rFonts w:ascii="Arial" w:eastAsia="Meiryo UI" w:hAnsi="Arial" w:cs="Arial"/>
          <w:kern w:val="0"/>
          <w:sz w:val="22"/>
          <w:szCs w:val="22"/>
        </w:rPr>
        <w:t xml:space="preserve">. </w:t>
      </w:r>
      <w:r w:rsidRPr="00731A1B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1B0D4C">
        <w:rPr>
          <w:rFonts w:ascii="Arial" w:eastAsia="Meiryo UI" w:hAnsi="Arial" w:cs="Arial"/>
          <w:kern w:val="0"/>
          <w:sz w:val="22"/>
          <w:szCs w:val="22"/>
        </w:rPr>
        <w:t>Okazaki</w:t>
      </w:r>
      <w:r>
        <w:rPr>
          <w:rFonts w:ascii="Arial" w:eastAsia="Meiryo UI" w:hAnsi="Arial" w:cs="Arial"/>
          <w:kern w:val="0"/>
          <w:sz w:val="22"/>
          <w:szCs w:val="22"/>
        </w:rPr>
        <w:t xml:space="preserve">, M., </w:t>
      </w:r>
      <w:r w:rsidRPr="001B0D4C">
        <w:rPr>
          <w:rFonts w:ascii="Arial" w:eastAsia="Meiryo UI" w:hAnsi="Arial" w:cs="Arial"/>
          <w:kern w:val="0"/>
          <w:sz w:val="22"/>
          <w:szCs w:val="22"/>
        </w:rPr>
        <w:t>Oishi</w:t>
      </w:r>
      <w:r>
        <w:rPr>
          <w:rFonts w:ascii="Arial" w:eastAsia="Meiryo UI" w:hAnsi="Arial" w:cs="Arial"/>
          <w:kern w:val="0"/>
          <w:sz w:val="22"/>
          <w:szCs w:val="22"/>
        </w:rPr>
        <w:t>, S.,</w:t>
      </w:r>
      <w:r w:rsidRPr="001B0D4C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proofErr w:type="spellStart"/>
      <w:r w:rsidRPr="001B0D4C">
        <w:rPr>
          <w:rFonts w:ascii="Arial" w:eastAsia="Meiryo UI" w:hAnsi="Arial" w:cs="Arial"/>
          <w:kern w:val="0"/>
          <w:sz w:val="22"/>
          <w:szCs w:val="22"/>
        </w:rPr>
        <w:t>Awata</w:t>
      </w:r>
      <w:proofErr w:type="spellEnd"/>
      <w:r>
        <w:rPr>
          <w:rFonts w:ascii="Arial" w:eastAsia="Meiryo UI" w:hAnsi="Arial" w:cs="Arial"/>
          <w:kern w:val="0"/>
          <w:sz w:val="22"/>
          <w:szCs w:val="22"/>
        </w:rPr>
        <w:t xml:space="preserve">, Y.,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</w:t>
      </w:r>
      <w:r w:rsidRPr="00731A1B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anase, T.</w:t>
      </w:r>
      <w:r w:rsidRPr="00731A1B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>
        <w:rPr>
          <w:rFonts w:ascii="Arial" w:eastAsia="Meiryo UI" w:hAnsi="Arial" w:cs="Arial"/>
          <w:kern w:val="0"/>
          <w:sz w:val="22"/>
          <w:szCs w:val="22"/>
        </w:rPr>
        <w:t>&amp;</w:t>
      </w:r>
      <w:r w:rsidRPr="00731A1B">
        <w:rPr>
          <w:rFonts w:ascii="Arial" w:eastAsia="Meiryo UI" w:hAnsi="Arial" w:cs="Arial"/>
          <w:kern w:val="0"/>
          <w:sz w:val="22"/>
          <w:szCs w:val="22"/>
        </w:rPr>
        <w:t xml:space="preserve"> Takemi, T. (202</w:t>
      </w:r>
      <w:r>
        <w:rPr>
          <w:rFonts w:ascii="Arial" w:eastAsia="Meiryo UI" w:hAnsi="Arial" w:cs="Arial"/>
          <w:kern w:val="0"/>
          <w:sz w:val="22"/>
          <w:szCs w:val="22"/>
        </w:rPr>
        <w:t>3</w:t>
      </w:r>
      <w:r>
        <w:rPr>
          <w:rFonts w:ascii="Arial" w:eastAsia="Meiryo UI" w:hAnsi="Arial" w:cs="Arial"/>
          <w:kern w:val="0"/>
          <w:sz w:val="22"/>
          <w:szCs w:val="22"/>
        </w:rPr>
        <w:t>)</w:t>
      </w:r>
      <w:r w:rsidRPr="00731A1B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1F2CFD01" w14:textId="39250C2B" w:rsidR="001B0D4C" w:rsidRDefault="001B0D4C" w:rsidP="001B0D4C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B0D4C">
        <w:rPr>
          <w:rFonts w:ascii="Arial" w:eastAsia="Meiryo UI" w:hAnsi="Arial" w:cs="Arial"/>
          <w:kern w:val="0"/>
          <w:sz w:val="22"/>
          <w:szCs w:val="22"/>
        </w:rPr>
        <w:t>An analytical representation of raindrop size distribution in a mixed convective and stratiform precipitating system as revealed by field observations</w:t>
      </w:r>
      <w:r w:rsidRPr="009A5469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6EF1DAC7" w14:textId="0FCEC29E" w:rsidR="001B0D4C" w:rsidRDefault="001B0D4C" w:rsidP="001B0D4C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B0D4C">
        <w:rPr>
          <w:rFonts w:ascii="Arial" w:eastAsia="Meiryo UI" w:hAnsi="Arial" w:cs="Arial"/>
          <w:i/>
          <w:iCs/>
          <w:kern w:val="0"/>
          <w:sz w:val="22"/>
          <w:szCs w:val="22"/>
        </w:rPr>
        <w:t>Atmospheric Science Letters</w:t>
      </w:r>
      <w:r w:rsidRPr="00884650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1B0D4C">
        <w:rPr>
          <w:rFonts w:ascii="Arial" w:eastAsia="Meiryo UI" w:hAnsi="Arial" w:cs="Arial"/>
          <w:kern w:val="0"/>
          <w:sz w:val="22"/>
          <w:szCs w:val="22"/>
        </w:rPr>
        <w:t>e1155</w:t>
      </w:r>
      <w:r>
        <w:rPr>
          <w:rFonts w:ascii="Arial" w:eastAsia="Meiryo UI" w:hAnsi="Arial" w:cs="Arial"/>
          <w:kern w:val="0"/>
          <w:sz w:val="22"/>
          <w:szCs w:val="22"/>
        </w:rPr>
        <w:t>.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proofErr w:type="spellStart"/>
      <w:r>
        <w:rPr>
          <w:rFonts w:ascii="Arial" w:eastAsia="Meiryo UI" w:hAnsi="Arial" w:cs="Arial"/>
          <w:kern w:val="0"/>
          <w:sz w:val="22"/>
          <w:szCs w:val="22"/>
        </w:rPr>
        <w:t>doi</w:t>
      </w:r>
      <w:proofErr w:type="spellEnd"/>
      <w:r>
        <w:rPr>
          <w:rFonts w:ascii="Arial" w:eastAsia="Meiryo UI" w:hAnsi="Arial" w:cs="Arial"/>
          <w:kern w:val="0"/>
          <w:sz w:val="22"/>
          <w:szCs w:val="22"/>
        </w:rPr>
        <w:t xml:space="preserve">: </w:t>
      </w:r>
      <w:r w:rsidRPr="001B0D4C">
        <w:rPr>
          <w:rFonts w:ascii="Arial" w:eastAsia="Meiryo UI" w:hAnsi="Arial" w:cs="Arial"/>
          <w:kern w:val="0"/>
          <w:sz w:val="22"/>
          <w:szCs w:val="22"/>
        </w:rPr>
        <w:t>10.1002/asl.1155</w:t>
      </w:r>
      <w:r>
        <w:rPr>
          <w:rFonts w:ascii="Arial" w:eastAsia="Meiryo UI" w:hAnsi="Arial" w:cs="Arial"/>
          <w:kern w:val="0"/>
          <w:sz w:val="22"/>
          <w:szCs w:val="22"/>
        </w:rPr>
        <w:t>. [</w:t>
      </w:r>
      <w:hyperlink r:id="rId7" w:history="1">
        <w:r w:rsidRPr="00242FBB">
          <w:rPr>
            <w:rStyle w:val="a3"/>
            <w:rFonts w:ascii="Arial" w:eastAsia="Meiryo UI" w:hAnsi="Arial" w:cs="Arial"/>
            <w:kern w:val="0"/>
            <w:sz w:val="22"/>
            <w:szCs w:val="22"/>
          </w:rPr>
          <w:t>Link</w:t>
        </w:r>
      </w:hyperlink>
      <w:r>
        <w:rPr>
          <w:rFonts w:ascii="Arial" w:eastAsia="Meiryo UI" w:hAnsi="Arial" w:cs="Arial"/>
          <w:kern w:val="0"/>
          <w:sz w:val="22"/>
          <w:szCs w:val="22"/>
        </w:rPr>
        <w:t>]</w:t>
      </w:r>
    </w:p>
    <w:p w14:paraId="49CD2F21" w14:textId="6D18E40E" w:rsidR="007E2A01" w:rsidRPr="00731A1B" w:rsidRDefault="00B80CCD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4. </w:t>
      </w:r>
      <w:r w:rsidR="00731A1B" w:rsidRPr="00731A1B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="00731A1B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</w:t>
      </w:r>
      <w:r w:rsidR="009A5469" w:rsidRPr="00731A1B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anase, T.</w:t>
      </w:r>
      <w:r w:rsidR="009A5469" w:rsidRPr="00731A1B">
        <w:rPr>
          <w:rFonts w:ascii="Arial" w:eastAsia="Meiryo UI" w:hAnsi="Arial" w:cs="Arial"/>
          <w:kern w:val="0"/>
          <w:sz w:val="22"/>
          <w:szCs w:val="22"/>
        </w:rPr>
        <w:t>, Nishizawa, S., Miura, H., Takemi, T., &amp; Tomita, H. (</w:t>
      </w:r>
      <w:r w:rsidR="00A71EBA" w:rsidRPr="00731A1B">
        <w:rPr>
          <w:rFonts w:ascii="Arial" w:eastAsia="Meiryo UI" w:hAnsi="Arial" w:cs="Arial"/>
          <w:kern w:val="0"/>
          <w:sz w:val="22"/>
          <w:szCs w:val="22"/>
        </w:rPr>
        <w:t>2022</w:t>
      </w:r>
      <w:r w:rsidR="00013BBA">
        <w:rPr>
          <w:rFonts w:ascii="Arial" w:eastAsia="Meiryo UI" w:hAnsi="Arial" w:cs="Arial"/>
          <w:kern w:val="0"/>
          <w:sz w:val="22"/>
          <w:szCs w:val="22"/>
        </w:rPr>
        <w:t>)</w:t>
      </w:r>
      <w:r w:rsidR="009A5469" w:rsidRPr="00731A1B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2ECB2136" w14:textId="77777777" w:rsidR="007E2A01" w:rsidRDefault="009A5469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A5469">
        <w:rPr>
          <w:rFonts w:ascii="Arial" w:eastAsia="Meiryo UI" w:hAnsi="Arial" w:cs="Arial"/>
          <w:kern w:val="0"/>
          <w:sz w:val="22"/>
          <w:szCs w:val="22"/>
        </w:rPr>
        <w:t>Low-level circulation and its coupling with free-tropospheric variability as a mechanism of spontaneous aggregation of moist convection.</w:t>
      </w:r>
    </w:p>
    <w:p w14:paraId="3DBD0A0D" w14:textId="5167E21C" w:rsidR="001E3238" w:rsidRDefault="009A5469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E2A01">
        <w:rPr>
          <w:rFonts w:ascii="Arial" w:eastAsia="Meiryo UI" w:hAnsi="Arial" w:cs="Arial"/>
          <w:i/>
          <w:iCs/>
          <w:kern w:val="0"/>
          <w:sz w:val="22"/>
          <w:szCs w:val="22"/>
        </w:rPr>
        <w:t>Journal of the Atmospheric Sciences</w:t>
      </w:r>
      <w:r w:rsidR="005A164F">
        <w:rPr>
          <w:rFonts w:ascii="Arial" w:eastAsia="Meiryo UI" w:hAnsi="Arial" w:cs="Arial"/>
          <w:kern w:val="0"/>
          <w:sz w:val="22"/>
          <w:szCs w:val="22"/>
        </w:rPr>
        <w:t>,</w:t>
      </w:r>
      <w:r w:rsidR="005A164F" w:rsidRPr="00884650">
        <w:t xml:space="preserve"> </w:t>
      </w:r>
      <w:r w:rsidR="005A164F" w:rsidRPr="00884650">
        <w:rPr>
          <w:rFonts w:ascii="Arial" w:eastAsia="Meiryo UI" w:hAnsi="Arial" w:cs="Arial"/>
          <w:b/>
          <w:bCs/>
          <w:kern w:val="0"/>
          <w:sz w:val="22"/>
          <w:szCs w:val="22"/>
        </w:rPr>
        <w:t>79</w:t>
      </w:r>
      <w:r w:rsidR="005A164F" w:rsidRPr="00884650">
        <w:rPr>
          <w:rFonts w:ascii="Arial" w:eastAsia="Meiryo UI" w:hAnsi="Arial" w:cs="Arial"/>
          <w:kern w:val="0"/>
          <w:sz w:val="22"/>
          <w:szCs w:val="22"/>
        </w:rPr>
        <w:t>(12), 3429-3451</w:t>
      </w:r>
      <w:r w:rsidR="005A164F">
        <w:rPr>
          <w:rFonts w:ascii="Arial" w:eastAsia="Meiryo UI" w:hAnsi="Arial" w:cs="Arial"/>
          <w:kern w:val="0"/>
          <w:sz w:val="22"/>
          <w:szCs w:val="22"/>
        </w:rPr>
        <w:t>.</w:t>
      </w:r>
      <w:r w:rsidR="008A27F4">
        <w:rPr>
          <w:rFonts w:ascii="Arial" w:eastAsia="Meiryo UI" w:hAnsi="Arial" w:cs="Arial"/>
          <w:kern w:val="0"/>
          <w:sz w:val="22"/>
          <w:szCs w:val="22"/>
        </w:rPr>
        <w:t xml:space="preserve">doi: </w:t>
      </w:r>
      <w:r w:rsidR="008A27F4" w:rsidRPr="00242FBB">
        <w:rPr>
          <w:rFonts w:ascii="Arial" w:eastAsia="Meiryo UI" w:hAnsi="Arial" w:cs="Arial"/>
          <w:kern w:val="0"/>
          <w:sz w:val="22"/>
          <w:szCs w:val="22"/>
        </w:rPr>
        <w:t>10.1175/JAS-D-21-0313.1</w:t>
      </w:r>
      <w:r w:rsidR="008A27F4">
        <w:rPr>
          <w:rFonts w:ascii="Arial" w:eastAsia="Meiryo UI" w:hAnsi="Arial" w:cs="Arial"/>
          <w:kern w:val="0"/>
          <w:sz w:val="22"/>
          <w:szCs w:val="22"/>
        </w:rPr>
        <w:t>. [</w:t>
      </w:r>
      <w:hyperlink r:id="rId8" w:history="1">
        <w:r w:rsidR="008A27F4" w:rsidRPr="00242FBB">
          <w:rPr>
            <w:rStyle w:val="a3"/>
            <w:rFonts w:ascii="Arial" w:eastAsia="Meiryo UI" w:hAnsi="Arial" w:cs="Arial"/>
            <w:kern w:val="0"/>
            <w:sz w:val="22"/>
            <w:szCs w:val="22"/>
          </w:rPr>
          <w:t>Link</w:t>
        </w:r>
      </w:hyperlink>
      <w:r w:rsidR="008A27F4">
        <w:rPr>
          <w:rFonts w:ascii="Arial" w:eastAsia="Meiryo UI" w:hAnsi="Arial" w:cs="Arial"/>
          <w:kern w:val="0"/>
          <w:sz w:val="22"/>
          <w:szCs w:val="22"/>
        </w:rPr>
        <w:t>]</w:t>
      </w:r>
    </w:p>
    <w:p w14:paraId="2686DEC1" w14:textId="7D09B788" w:rsidR="001E3238" w:rsidRPr="00731A1B" w:rsidRDefault="001E3238" w:rsidP="001E3238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3.</w:t>
      </w:r>
      <w:r w:rsidRPr="00731A1B">
        <w:rPr>
          <w:rFonts w:ascii="Arial" w:eastAsia="Meiryo UI" w:hAnsi="Arial" w:cs="Arial"/>
          <w:kern w:val="0"/>
          <w:sz w:val="22"/>
          <w:szCs w:val="22"/>
        </w:rPr>
        <w:t xml:space="preserve">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</w:t>
      </w:r>
      <w:r w:rsidRPr="00731A1B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anase, T.</w:t>
      </w:r>
      <w:r w:rsidRPr="00731A1B">
        <w:rPr>
          <w:rFonts w:ascii="Arial" w:eastAsia="Meiryo UI" w:hAnsi="Arial" w:cs="Arial"/>
          <w:kern w:val="0"/>
          <w:sz w:val="22"/>
          <w:szCs w:val="22"/>
        </w:rPr>
        <w:t>, Nishizawa, S., Miura, H., &amp; Tomita, H. (2022).</w:t>
      </w:r>
    </w:p>
    <w:p w14:paraId="1F1C6A15" w14:textId="77777777" w:rsidR="001E3238" w:rsidRDefault="001E3238" w:rsidP="001E3238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F137E4">
        <w:rPr>
          <w:rFonts w:ascii="Arial" w:eastAsia="Meiryo UI" w:hAnsi="Arial" w:cs="Arial"/>
          <w:kern w:val="0"/>
          <w:sz w:val="22"/>
          <w:szCs w:val="22"/>
        </w:rPr>
        <w:t>Characteristic form and distance in high-level hierarchical structure of self-aggregated clouds in radiative-convective equilibrium</w:t>
      </w:r>
      <w:r w:rsidRPr="009A5469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0B71C45D" w14:textId="22BD7F16" w:rsidR="001E3238" w:rsidRPr="007E2A01" w:rsidRDefault="001E3238" w:rsidP="001E3238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A5469">
        <w:rPr>
          <w:rFonts w:ascii="Arial" w:eastAsia="Meiryo UI" w:hAnsi="Arial" w:cs="Arial"/>
          <w:i/>
          <w:iCs/>
          <w:kern w:val="0"/>
          <w:sz w:val="22"/>
          <w:szCs w:val="22"/>
        </w:rPr>
        <w:t>Geophysical Research Letters</w:t>
      </w:r>
      <w:r w:rsidR="00823725" w:rsidRPr="006456B7">
        <w:rPr>
          <w:rFonts w:ascii="Arial" w:eastAsia="Meiryo UI" w:hAnsi="Arial" w:cs="Arial"/>
          <w:i/>
          <w:iCs/>
          <w:kern w:val="0"/>
          <w:sz w:val="22"/>
          <w:szCs w:val="22"/>
        </w:rPr>
        <w:t>,</w:t>
      </w:r>
      <w:r w:rsidR="00823725" w:rsidRPr="006456B7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="00823725" w:rsidRPr="006456B7">
        <w:rPr>
          <w:rFonts w:ascii="Arial" w:eastAsia="Meiryo UI" w:hAnsi="Arial" w:cs="Arial"/>
          <w:b/>
          <w:bCs/>
          <w:kern w:val="0"/>
          <w:sz w:val="22"/>
          <w:szCs w:val="22"/>
        </w:rPr>
        <w:t>49</w:t>
      </w:r>
      <w:r w:rsidR="00823725" w:rsidRPr="006456B7">
        <w:rPr>
          <w:rFonts w:ascii="Arial" w:eastAsia="Meiryo UI" w:hAnsi="Arial" w:cs="Arial"/>
          <w:kern w:val="0"/>
          <w:sz w:val="22"/>
          <w:szCs w:val="22"/>
        </w:rPr>
        <w:t xml:space="preserve">, e2022GL100000. doi:10.1029/2022GL100000. </w:t>
      </w:r>
      <w:r w:rsidR="00823725">
        <w:rPr>
          <w:rFonts w:ascii="Arial" w:eastAsia="Meiryo UI" w:hAnsi="Arial" w:cs="Arial"/>
          <w:kern w:val="0"/>
          <w:sz w:val="22"/>
          <w:szCs w:val="22"/>
        </w:rPr>
        <w:t>[</w:t>
      </w:r>
      <w:hyperlink r:id="rId9" w:history="1">
        <w:r w:rsidR="00823725" w:rsidRPr="00F137E4">
          <w:rPr>
            <w:rStyle w:val="a3"/>
            <w:rFonts w:ascii="Arial" w:eastAsia="Meiryo UI" w:hAnsi="Arial" w:cs="Arial"/>
            <w:kern w:val="0"/>
            <w:sz w:val="22"/>
            <w:szCs w:val="22"/>
          </w:rPr>
          <w:t>Link</w:t>
        </w:r>
      </w:hyperlink>
      <w:r w:rsidR="00823725">
        <w:rPr>
          <w:rFonts w:ascii="Arial" w:eastAsia="Meiryo UI" w:hAnsi="Arial" w:cs="Arial"/>
          <w:kern w:val="0"/>
          <w:sz w:val="22"/>
          <w:szCs w:val="22"/>
        </w:rPr>
        <w:t>]</w:t>
      </w:r>
    </w:p>
    <w:p w14:paraId="0FF9C655" w14:textId="1D0A3141" w:rsidR="006D4DA9" w:rsidRPr="00916F98" w:rsidRDefault="00916F98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31A1B">
        <w:rPr>
          <w:rFonts w:ascii="Arial" w:eastAsia="Meiryo UI" w:hAnsi="Arial" w:cs="Arial"/>
          <w:kern w:val="0"/>
          <w:sz w:val="22"/>
          <w:szCs w:val="22"/>
        </w:rPr>
        <w:t xml:space="preserve">2.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</w:t>
      </w:r>
      <w:r w:rsidR="009A5469" w:rsidRPr="00916F98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anase, T.</w:t>
      </w:r>
      <w:r w:rsidR="009A5469" w:rsidRPr="00916F98">
        <w:rPr>
          <w:rFonts w:ascii="Arial" w:eastAsia="Meiryo UI" w:hAnsi="Arial" w:cs="Arial"/>
          <w:kern w:val="0"/>
          <w:sz w:val="22"/>
          <w:szCs w:val="22"/>
        </w:rPr>
        <w:t>, Nishizawa, S., Miura, H., Takemi, T., &amp; Tomita, H. (2020).</w:t>
      </w:r>
    </w:p>
    <w:p w14:paraId="0C182070" w14:textId="77777777" w:rsidR="00C77503" w:rsidRDefault="009A5469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A5469">
        <w:rPr>
          <w:rFonts w:ascii="Arial" w:eastAsia="Meiryo UI" w:hAnsi="Arial" w:cs="Arial"/>
          <w:kern w:val="0"/>
          <w:sz w:val="22"/>
          <w:szCs w:val="22"/>
        </w:rPr>
        <w:t>New critical length for the onset of self</w:t>
      </w:r>
      <w:r w:rsidRPr="009A5469">
        <w:rPr>
          <w:rFonts w:ascii="Cambria Math" w:eastAsia="Meiryo UI" w:hAnsi="Cambria Math" w:cs="Cambria Math"/>
          <w:kern w:val="0"/>
          <w:sz w:val="22"/>
          <w:szCs w:val="22"/>
        </w:rPr>
        <w:t>‐</w:t>
      </w:r>
      <w:r w:rsidRPr="009A5469">
        <w:rPr>
          <w:rFonts w:ascii="Arial" w:eastAsia="Meiryo UI" w:hAnsi="Arial" w:cs="Arial"/>
          <w:kern w:val="0"/>
          <w:sz w:val="22"/>
          <w:szCs w:val="22"/>
        </w:rPr>
        <w:t>aggregation of moist convection.</w:t>
      </w:r>
    </w:p>
    <w:p w14:paraId="3766E14D" w14:textId="4766383C" w:rsidR="009A5469" w:rsidRPr="00F137E4" w:rsidRDefault="009A5469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A5469">
        <w:rPr>
          <w:rFonts w:ascii="Arial" w:eastAsia="Meiryo UI" w:hAnsi="Arial" w:cs="Arial"/>
          <w:i/>
          <w:iCs/>
          <w:kern w:val="0"/>
          <w:sz w:val="22"/>
          <w:szCs w:val="22"/>
        </w:rPr>
        <w:lastRenderedPageBreak/>
        <w:t>Geophysical Research Letters</w:t>
      </w:r>
      <w:r w:rsidRPr="009A5469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9A5469">
        <w:rPr>
          <w:rFonts w:ascii="Arial" w:eastAsia="Meiryo UI" w:hAnsi="Arial" w:cs="Arial"/>
          <w:b/>
          <w:bCs/>
          <w:kern w:val="0"/>
          <w:sz w:val="22"/>
          <w:szCs w:val="22"/>
        </w:rPr>
        <w:t>47</w:t>
      </w:r>
      <w:r w:rsidRPr="009A5469">
        <w:rPr>
          <w:rFonts w:ascii="Arial" w:eastAsia="Meiryo UI" w:hAnsi="Arial" w:cs="Arial"/>
          <w:kern w:val="0"/>
          <w:sz w:val="22"/>
          <w:szCs w:val="22"/>
        </w:rPr>
        <w:t>, e2020GL088763. doi:10.1029/2020GL088763.</w:t>
      </w:r>
      <w:r w:rsidR="00F137E4">
        <w:rPr>
          <w:rFonts w:ascii="Arial" w:eastAsia="Meiryo UI" w:hAnsi="Arial" w:cs="Arial"/>
          <w:kern w:val="0"/>
          <w:sz w:val="22"/>
          <w:szCs w:val="22"/>
        </w:rPr>
        <w:t xml:space="preserve"> [</w:t>
      </w:r>
      <w:hyperlink r:id="rId10" w:history="1">
        <w:r w:rsidR="00F137E4" w:rsidRPr="00F137E4">
          <w:rPr>
            <w:rStyle w:val="a3"/>
            <w:rFonts w:ascii="Arial" w:eastAsia="Meiryo UI" w:hAnsi="Arial" w:cs="Arial"/>
            <w:kern w:val="0"/>
            <w:sz w:val="22"/>
            <w:szCs w:val="22"/>
          </w:rPr>
          <w:t>Link</w:t>
        </w:r>
      </w:hyperlink>
      <w:r w:rsidR="00F137E4">
        <w:rPr>
          <w:rFonts w:ascii="Arial" w:eastAsia="Meiryo UI" w:hAnsi="Arial" w:cs="Arial"/>
          <w:kern w:val="0"/>
          <w:sz w:val="22"/>
          <w:szCs w:val="22"/>
        </w:rPr>
        <w:t>]</w:t>
      </w:r>
    </w:p>
    <w:p w14:paraId="64D82817" w14:textId="29ED286E" w:rsidR="007E2A01" w:rsidRPr="00916F98" w:rsidRDefault="00916F98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31A1B">
        <w:rPr>
          <w:rFonts w:ascii="Arial" w:eastAsia="Meiryo UI" w:hAnsi="Arial" w:cs="Arial"/>
          <w:kern w:val="0"/>
          <w:sz w:val="22"/>
          <w:szCs w:val="22"/>
        </w:rPr>
        <w:t xml:space="preserve">1.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</w:t>
      </w:r>
      <w:r w:rsidR="009A5469" w:rsidRPr="00916F98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anase, T.</w:t>
      </w:r>
      <w:r w:rsidR="009A5469" w:rsidRPr="00916F98">
        <w:rPr>
          <w:rFonts w:ascii="Arial" w:eastAsia="Meiryo UI" w:hAnsi="Arial" w:cs="Arial"/>
          <w:kern w:val="0"/>
          <w:sz w:val="22"/>
          <w:szCs w:val="22"/>
        </w:rPr>
        <w:t>, &amp; Takemi, T. (2018).</w:t>
      </w:r>
    </w:p>
    <w:p w14:paraId="1832650B" w14:textId="77777777" w:rsidR="0066128F" w:rsidRDefault="009A5469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A5469">
        <w:rPr>
          <w:rFonts w:ascii="Arial" w:eastAsia="Meiryo UI" w:hAnsi="Arial" w:cs="Arial"/>
          <w:kern w:val="0"/>
          <w:sz w:val="22"/>
          <w:szCs w:val="22"/>
        </w:rPr>
        <w:t>Diurnal variation of simulated cumulus convection in radiative-convective equilibrium.</w:t>
      </w:r>
    </w:p>
    <w:p w14:paraId="7C7AEFE6" w14:textId="4488674F" w:rsidR="00AE735E" w:rsidRDefault="008E23DC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578A7">
        <w:rPr>
          <w:rFonts w:ascii="Arial" w:eastAsia="Meiryo UI" w:hAnsi="Arial" w:cs="Arial"/>
          <w:i/>
          <w:iCs/>
          <w:kern w:val="0"/>
          <w:sz w:val="22"/>
          <w:szCs w:val="22"/>
        </w:rPr>
        <w:t>SOLA</w:t>
      </w:r>
      <w:r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="0066128F" w:rsidRPr="00D578A7">
        <w:rPr>
          <w:rFonts w:ascii="Arial" w:eastAsia="Meiryo UI" w:hAnsi="Arial" w:cs="Arial"/>
          <w:b/>
          <w:bCs/>
          <w:kern w:val="0"/>
          <w:sz w:val="22"/>
          <w:szCs w:val="22"/>
        </w:rPr>
        <w:t>14</w:t>
      </w:r>
      <w:r w:rsidR="0066128F">
        <w:rPr>
          <w:rFonts w:ascii="Arial" w:eastAsia="Meiryo UI" w:hAnsi="Arial" w:cs="Arial"/>
          <w:kern w:val="0"/>
          <w:sz w:val="22"/>
          <w:szCs w:val="22"/>
        </w:rPr>
        <w:t>, 116–120.</w:t>
      </w:r>
      <w:r w:rsidR="00A70C77">
        <w:rPr>
          <w:rFonts w:ascii="Arial" w:eastAsia="Meiryo UI" w:hAnsi="Arial" w:cs="Arial"/>
          <w:kern w:val="0"/>
          <w:sz w:val="22"/>
          <w:szCs w:val="22"/>
        </w:rPr>
        <w:t xml:space="preserve"> doi:</w:t>
      </w:r>
      <w:r w:rsidR="00A70C77" w:rsidRPr="00A70C77">
        <w:rPr>
          <w:rFonts w:ascii="Arial" w:eastAsia="Meiryo UI" w:hAnsi="Arial" w:cs="Arial"/>
          <w:kern w:val="0"/>
          <w:sz w:val="22"/>
          <w:szCs w:val="22"/>
        </w:rPr>
        <w:t>10.2151/sola.2018-020</w:t>
      </w:r>
      <w:r w:rsidR="00A70C77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="00F137E4">
        <w:rPr>
          <w:rFonts w:ascii="Arial" w:eastAsia="Meiryo UI" w:hAnsi="Arial" w:cs="Arial"/>
          <w:kern w:val="0"/>
          <w:sz w:val="22"/>
          <w:szCs w:val="22"/>
        </w:rPr>
        <w:t>[</w:t>
      </w:r>
      <w:hyperlink r:id="rId11" w:history="1">
        <w:r w:rsidR="00F137E4" w:rsidRPr="00F137E4">
          <w:rPr>
            <w:rStyle w:val="a3"/>
            <w:rFonts w:ascii="Arial" w:eastAsia="Meiryo UI" w:hAnsi="Arial" w:cs="Arial"/>
            <w:kern w:val="0"/>
            <w:sz w:val="22"/>
            <w:szCs w:val="22"/>
          </w:rPr>
          <w:t>Link</w:t>
        </w:r>
      </w:hyperlink>
      <w:r w:rsidR="00F137E4">
        <w:rPr>
          <w:rFonts w:ascii="Arial" w:eastAsia="Meiryo UI" w:hAnsi="Arial" w:cs="Arial"/>
          <w:kern w:val="0"/>
          <w:sz w:val="22"/>
          <w:szCs w:val="22"/>
        </w:rPr>
        <w:t>]</w:t>
      </w:r>
    </w:p>
    <w:p w14:paraId="1D8FEE01" w14:textId="77777777" w:rsidR="00F137E4" w:rsidRPr="001C0DE1" w:rsidRDefault="00F137E4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142701C4" w14:textId="77777777" w:rsidR="00A41043" w:rsidRDefault="00FB0009" w:rsidP="00A41043">
      <w:pPr>
        <w:widowControl/>
        <w:jc w:val="left"/>
        <w:rPr>
          <w:rFonts w:ascii="Arial" w:eastAsia="Meiryo UI" w:hAnsi="Arial" w:cs="Arial"/>
          <w:b/>
          <w:bCs/>
          <w:kern w:val="0"/>
          <w:sz w:val="24"/>
          <w:u w:val="single"/>
        </w:rPr>
      </w:pPr>
      <w:r w:rsidRPr="00A76242">
        <w:rPr>
          <w:rFonts w:ascii="Arial" w:eastAsia="Meiryo UI" w:hAnsi="Arial" w:cs="Arial"/>
          <w:b/>
          <w:bCs/>
          <w:kern w:val="0"/>
          <w:sz w:val="24"/>
          <w:u w:val="single"/>
        </w:rPr>
        <w:t xml:space="preserve">Presentations in </w:t>
      </w:r>
      <w:r w:rsidR="002F1A03" w:rsidRPr="00A76242">
        <w:rPr>
          <w:rFonts w:ascii="Arial" w:eastAsia="Meiryo UI" w:hAnsi="Arial" w:cs="Arial"/>
          <w:b/>
          <w:bCs/>
          <w:kern w:val="0"/>
          <w:sz w:val="24"/>
          <w:u w:val="single"/>
        </w:rPr>
        <w:t>International Conferences &amp; Workshops</w:t>
      </w:r>
    </w:p>
    <w:p w14:paraId="5B39EA74" w14:textId="77777777" w:rsidR="00920424" w:rsidRPr="002E5D7B" w:rsidRDefault="00920424" w:rsidP="00920424">
      <w:pPr>
        <w:widowControl/>
        <w:jc w:val="left"/>
        <w:rPr>
          <w:rFonts w:ascii="ヒラギノ角ゴ Pro W3" w:eastAsia="ヒラギノ角ゴ Pro W3" w:hAnsi="ヒラギノ角ゴ Pro W3" w:cs="Arial"/>
          <w:b/>
          <w:bCs/>
          <w:kern w:val="0"/>
          <w:sz w:val="22"/>
          <w:szCs w:val="22"/>
        </w:rPr>
      </w:pPr>
      <w:r>
        <w:rPr>
          <w:rFonts w:ascii="Arial" w:eastAsia="ヒラギノ角ゴ Pro W3" w:hAnsi="Arial" w:cs="Arial" w:hint="eastAsia"/>
          <w:kern w:val="0"/>
          <w:sz w:val="22"/>
          <w:szCs w:val="22"/>
        </w:rPr>
        <w:t>#</w:t>
      </w:r>
      <w:r>
        <w:rPr>
          <w:rFonts w:ascii="Arial" w:eastAsia="ヒラギノ角ゴ Pro W3" w:hAnsi="Arial" w:cs="Arial"/>
          <w:kern w:val="0"/>
          <w:sz w:val="22"/>
          <w:szCs w:val="22"/>
        </w:rPr>
        <w:t xml:space="preserve">. </w:t>
      </w:r>
      <w:r w:rsidRPr="002E5D7B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Pr="002E5D7B">
        <w:rPr>
          <w:rFonts w:ascii="Arial" w:eastAsia="Meiryo UI" w:hAnsi="Arial" w:cs="Arial"/>
          <w:kern w:val="0"/>
          <w:sz w:val="22"/>
          <w:szCs w:val="22"/>
        </w:rPr>
        <w:t>, Seiya Nishizawa, Hiroaki Miura, Hirofumi Tomita.</w:t>
      </w:r>
    </w:p>
    <w:p w14:paraId="2FD6B712" w14:textId="57E457D4" w:rsidR="00920424" w:rsidRDefault="00920424" w:rsidP="00920424">
      <w:pPr>
        <w:widowControl/>
        <w:ind w:left="357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A6505">
        <w:rPr>
          <w:rFonts w:ascii="Arial" w:eastAsia="Meiryo UI" w:hAnsi="Arial" w:cs="Arial"/>
          <w:kern w:val="0"/>
          <w:sz w:val="22"/>
          <w:szCs w:val="22"/>
        </w:rPr>
        <w:t>Characteristic Horizontal Length and Form of Large-Scale Self-Aggregation of Clouds in Radiative-Convective Equilibrium</w:t>
      </w:r>
      <w:r w:rsidRPr="002E5D7B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8A6505">
        <w:rPr>
          <w:rFonts w:ascii="Arial" w:eastAsia="Meiryo UI" w:hAnsi="Arial" w:cs="Arial"/>
          <w:kern w:val="0"/>
          <w:sz w:val="22"/>
          <w:szCs w:val="22"/>
        </w:rPr>
        <w:t>28th IUGG General Assembly</w:t>
      </w:r>
      <w:r w:rsidRPr="002E5D7B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>
        <w:rPr>
          <w:rFonts w:ascii="Arial" w:eastAsia="Meiryo UI" w:hAnsi="Arial" w:cs="Arial"/>
          <w:kern w:val="0"/>
          <w:sz w:val="22"/>
          <w:szCs w:val="22"/>
        </w:rPr>
        <w:t>Berlin</w:t>
      </w:r>
      <w:r w:rsidRPr="002E5D7B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proofErr w:type="gramStart"/>
      <w:r>
        <w:rPr>
          <w:rFonts w:ascii="Arial" w:eastAsia="Meiryo UI" w:hAnsi="Arial" w:cs="Arial"/>
          <w:kern w:val="0"/>
          <w:sz w:val="22"/>
          <w:szCs w:val="22"/>
        </w:rPr>
        <w:t>July</w:t>
      </w:r>
      <w:r w:rsidRPr="002E5D7B">
        <w:rPr>
          <w:rFonts w:ascii="Arial" w:eastAsia="Meiryo UI" w:hAnsi="Arial" w:cs="Arial"/>
          <w:kern w:val="0"/>
          <w:sz w:val="22"/>
          <w:szCs w:val="22"/>
        </w:rPr>
        <w:t>,</w:t>
      </w:r>
      <w:proofErr w:type="gramEnd"/>
      <w:r w:rsidRPr="002E5D7B">
        <w:rPr>
          <w:rFonts w:ascii="Arial" w:eastAsia="Meiryo UI" w:hAnsi="Arial" w:cs="Arial"/>
          <w:kern w:val="0"/>
          <w:sz w:val="22"/>
          <w:szCs w:val="22"/>
        </w:rPr>
        <w:t xml:space="preserve"> 202</w:t>
      </w:r>
      <w:r>
        <w:rPr>
          <w:rFonts w:ascii="Arial" w:eastAsia="Meiryo UI" w:hAnsi="Arial" w:cs="Arial"/>
          <w:kern w:val="0"/>
          <w:sz w:val="22"/>
          <w:szCs w:val="22"/>
        </w:rPr>
        <w:t>3</w:t>
      </w:r>
      <w:r w:rsidRPr="002E5D7B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0A179653" w14:textId="77777777" w:rsidR="00F43E50" w:rsidRDefault="00F43E50" w:rsidP="00A41043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16</w:t>
      </w:r>
      <w:r w:rsidRPr="00F43E50">
        <w:rPr>
          <w:rFonts w:ascii="Arial" w:eastAsia="Meiryo UI" w:hAnsi="Arial" w:cs="Arial"/>
          <w:kern w:val="0"/>
          <w:sz w:val="22"/>
          <w:szCs w:val="22"/>
        </w:rPr>
        <w:t>.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F43E50">
        <w:rPr>
          <w:rFonts w:ascii="Arial" w:eastAsia="Meiryo UI" w:hAnsi="Arial" w:cs="Arial"/>
          <w:kern w:val="0"/>
          <w:sz w:val="22"/>
          <w:szCs w:val="22"/>
        </w:rPr>
        <w:t>Megumi O</w:t>
      </w:r>
      <w:r>
        <w:rPr>
          <w:rFonts w:ascii="Arial" w:eastAsia="Meiryo UI" w:hAnsi="Arial" w:cs="Arial"/>
          <w:kern w:val="0"/>
          <w:sz w:val="22"/>
          <w:szCs w:val="22"/>
        </w:rPr>
        <w:t>kazaki</w:t>
      </w:r>
      <w:r w:rsidRPr="00F43E50">
        <w:rPr>
          <w:rFonts w:ascii="Arial" w:eastAsia="Meiryo UI" w:hAnsi="Arial" w:cs="Arial"/>
          <w:kern w:val="0"/>
          <w:sz w:val="22"/>
          <w:szCs w:val="22"/>
        </w:rPr>
        <w:t>, Satoru O</w:t>
      </w:r>
      <w:r>
        <w:rPr>
          <w:rFonts w:ascii="Arial" w:eastAsia="Meiryo UI" w:hAnsi="Arial" w:cs="Arial"/>
          <w:kern w:val="0"/>
          <w:sz w:val="22"/>
          <w:szCs w:val="22"/>
        </w:rPr>
        <w:t>ishi</w:t>
      </w:r>
      <w:r w:rsidRPr="00F43E50">
        <w:rPr>
          <w:rFonts w:ascii="Arial" w:eastAsia="Meiryo UI" w:hAnsi="Arial" w:cs="Arial"/>
          <w:kern w:val="0"/>
          <w:sz w:val="22"/>
          <w:szCs w:val="22"/>
        </w:rPr>
        <w:t>, Yasuhiro A</w:t>
      </w:r>
      <w:r>
        <w:rPr>
          <w:rFonts w:ascii="Arial" w:eastAsia="Meiryo UI" w:hAnsi="Arial" w:cs="Arial"/>
          <w:kern w:val="0"/>
          <w:sz w:val="22"/>
          <w:szCs w:val="22"/>
        </w:rPr>
        <w:t>wata</w:t>
      </w:r>
      <w:r w:rsidRPr="00F43E50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F43E50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</w:t>
      </w:r>
      <w:r w:rsidRPr="00F43E50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anase</w:t>
      </w:r>
      <w:r w:rsidRPr="00F43E50">
        <w:rPr>
          <w:rFonts w:ascii="Arial" w:eastAsia="Meiryo UI" w:hAnsi="Arial" w:cs="Arial"/>
          <w:kern w:val="0"/>
          <w:sz w:val="22"/>
          <w:szCs w:val="22"/>
        </w:rPr>
        <w:t>, Tetsuya T</w:t>
      </w:r>
      <w:r>
        <w:rPr>
          <w:rFonts w:ascii="Arial" w:eastAsia="Meiryo UI" w:hAnsi="Arial" w:cs="Arial"/>
          <w:kern w:val="0"/>
          <w:sz w:val="22"/>
          <w:szCs w:val="22"/>
        </w:rPr>
        <w:t>akemi.</w:t>
      </w:r>
    </w:p>
    <w:p w14:paraId="7302415F" w14:textId="6BADEADA" w:rsidR="00F43E50" w:rsidRPr="00F43E50" w:rsidRDefault="00F43E50" w:rsidP="00F43E50">
      <w:pPr>
        <w:widowControl/>
        <w:ind w:left="357"/>
        <w:jc w:val="left"/>
        <w:rPr>
          <w:rFonts w:ascii="Arial" w:eastAsia="Meiryo UI" w:hAnsi="Arial" w:cs="Arial" w:hint="eastAsia"/>
          <w:kern w:val="0"/>
          <w:sz w:val="22"/>
          <w:szCs w:val="22"/>
        </w:rPr>
      </w:pPr>
      <w:r w:rsidRPr="00F43E50">
        <w:rPr>
          <w:rFonts w:ascii="Arial" w:eastAsia="Meiryo UI" w:hAnsi="Arial" w:cs="Arial"/>
          <w:kern w:val="0"/>
          <w:sz w:val="22"/>
          <w:szCs w:val="22"/>
        </w:rPr>
        <w:t>Proposed Function for Raindrop Size Distribution in a Mixed Convective and Stratiform Precipitating System as Revealed by Field Observations. NTU-KU Joint Workshop on Severe Weather and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F43E50">
        <w:rPr>
          <w:rFonts w:ascii="Arial" w:eastAsia="Meiryo UI" w:hAnsi="Arial" w:cs="Arial"/>
          <w:kern w:val="0"/>
          <w:sz w:val="22"/>
          <w:szCs w:val="22"/>
        </w:rPr>
        <w:t>Climate Impacts in East Asia,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F43E50">
        <w:rPr>
          <w:rFonts w:ascii="Arial" w:eastAsia="Meiryo UI" w:hAnsi="Arial" w:cs="Arial"/>
          <w:kern w:val="0"/>
          <w:sz w:val="22"/>
          <w:szCs w:val="22"/>
        </w:rPr>
        <w:t xml:space="preserve">Taipei, </w:t>
      </w:r>
      <w:proofErr w:type="gramStart"/>
      <w:r w:rsidRPr="00F43E50">
        <w:rPr>
          <w:rFonts w:ascii="Arial" w:eastAsia="Meiryo UI" w:hAnsi="Arial" w:cs="Arial"/>
          <w:kern w:val="0"/>
          <w:sz w:val="22"/>
          <w:szCs w:val="22"/>
        </w:rPr>
        <w:t>Nov,</w:t>
      </w:r>
      <w:proofErr w:type="gramEnd"/>
      <w:r w:rsidRPr="00F43E50">
        <w:rPr>
          <w:rFonts w:ascii="Arial" w:eastAsia="Meiryo UI" w:hAnsi="Arial" w:cs="Arial"/>
          <w:kern w:val="0"/>
          <w:sz w:val="22"/>
          <w:szCs w:val="22"/>
        </w:rPr>
        <w:t xml:space="preserve"> 2022</w:t>
      </w:r>
      <w:r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7A7AA63A" w14:textId="4E388F7B" w:rsidR="00A41043" w:rsidRPr="00A41043" w:rsidRDefault="00C85E77" w:rsidP="00A41043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>
        <w:rPr>
          <w:rFonts w:ascii="Arial" w:eastAsia="Meiryo UI" w:hAnsi="Arial" w:cs="Arial"/>
          <w:kern w:val="0"/>
          <w:sz w:val="22"/>
          <w:szCs w:val="22"/>
        </w:rPr>
        <w:t>15</w:t>
      </w:r>
      <w:r w:rsidR="00A41043" w:rsidRPr="00A41043">
        <w:rPr>
          <w:rFonts w:ascii="Arial" w:eastAsia="Meiryo UI" w:hAnsi="Arial" w:cs="Arial"/>
          <w:kern w:val="0"/>
          <w:sz w:val="22"/>
          <w:szCs w:val="22"/>
        </w:rPr>
        <w:t xml:space="preserve">. </w:t>
      </w:r>
      <w:r w:rsidR="00A41043" w:rsidRPr="00A41043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="00A41043" w:rsidRPr="00A41043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Tomita.</w:t>
      </w:r>
    </w:p>
    <w:p w14:paraId="50010341" w14:textId="313AFC87" w:rsidR="00A06D29" w:rsidRDefault="00A41043" w:rsidP="00F43E50">
      <w:pPr>
        <w:pStyle w:val="a5"/>
        <w:widowControl/>
        <w:ind w:leftChars="0" w:left="357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A41043">
        <w:rPr>
          <w:rFonts w:ascii="Arial" w:eastAsia="Meiryo UI" w:hAnsi="Arial" w:cs="Arial"/>
          <w:kern w:val="0"/>
          <w:sz w:val="22"/>
          <w:szCs w:val="22"/>
        </w:rPr>
        <w:t xml:space="preserve">Numerical study on the self-aggregation of moist convection in radiative-convective equilibrium, 6th Asia Pacific Conference on Plasma Physics, Virtual, </w:t>
      </w:r>
      <w:proofErr w:type="gramStart"/>
      <w:r w:rsidRPr="00A41043">
        <w:rPr>
          <w:rFonts w:ascii="Arial" w:eastAsia="Meiryo UI" w:hAnsi="Arial" w:cs="Arial"/>
          <w:kern w:val="0"/>
          <w:sz w:val="22"/>
          <w:szCs w:val="22"/>
        </w:rPr>
        <w:t>Oct,</w:t>
      </w:r>
      <w:proofErr w:type="gramEnd"/>
      <w:r w:rsidRPr="00A41043">
        <w:rPr>
          <w:rFonts w:ascii="Arial" w:eastAsia="Meiryo UI" w:hAnsi="Arial" w:cs="Arial"/>
          <w:kern w:val="0"/>
          <w:sz w:val="22"/>
          <w:szCs w:val="22"/>
        </w:rPr>
        <w:t xml:space="preserve"> 2022. (</w:t>
      </w:r>
      <w:r w:rsidRPr="00A41043">
        <w:rPr>
          <w:rFonts w:ascii="Arial" w:eastAsia="Meiryo UI" w:hAnsi="Arial" w:cs="Arial"/>
          <w:b/>
          <w:bCs/>
          <w:i/>
          <w:iCs/>
          <w:kern w:val="0"/>
          <w:sz w:val="22"/>
          <w:szCs w:val="22"/>
        </w:rPr>
        <w:t>Invited</w:t>
      </w:r>
      <w:r w:rsidRPr="00A41043">
        <w:rPr>
          <w:rFonts w:ascii="Arial" w:eastAsia="Meiryo UI" w:hAnsi="Arial" w:cs="Arial"/>
          <w:kern w:val="0"/>
          <w:sz w:val="22"/>
          <w:szCs w:val="22"/>
        </w:rPr>
        <w:t>)</w:t>
      </w:r>
    </w:p>
    <w:p w14:paraId="16F9CA9A" w14:textId="77777777" w:rsidR="002D3909" w:rsidRDefault="002D3909" w:rsidP="002D3909">
      <w:pPr>
        <w:pStyle w:val="a5"/>
        <w:widowControl/>
        <w:ind w:leftChars="0" w:left="0"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14. </w:t>
      </w:r>
      <w:r w:rsidRPr="008C13C5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Pr="008C13C5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Tomita.</w:t>
      </w:r>
    </w:p>
    <w:p w14:paraId="3EF6A3E1" w14:textId="07DE43F3" w:rsidR="002D3909" w:rsidRPr="00A41043" w:rsidRDefault="002D3909" w:rsidP="002D3909">
      <w:pPr>
        <w:pStyle w:val="a5"/>
        <w:widowControl/>
        <w:ind w:leftChars="0" w:left="360"/>
        <w:jc w:val="left"/>
        <w:rPr>
          <w:rFonts w:ascii="Arial" w:eastAsia="Meiryo UI" w:hAnsi="Arial" w:cs="Arial"/>
          <w:b/>
          <w:bCs/>
          <w:kern w:val="0"/>
          <w:sz w:val="22"/>
          <w:szCs w:val="22"/>
        </w:rPr>
      </w:pPr>
      <w:r w:rsidRPr="009A5469">
        <w:rPr>
          <w:rFonts w:ascii="Arial" w:eastAsia="Meiryo UI" w:hAnsi="Arial" w:cs="Arial"/>
          <w:kern w:val="0"/>
          <w:sz w:val="22"/>
          <w:szCs w:val="22"/>
        </w:rPr>
        <w:t>Low-level circulation and its coupling with free-tropospheric variability as a mechanism of spontaneous aggregation of moist convection</w:t>
      </w:r>
      <w:r w:rsidRPr="008C13C5">
        <w:rPr>
          <w:rFonts w:ascii="Arial" w:eastAsia="Meiryo UI" w:hAnsi="Arial" w:cs="Arial"/>
          <w:kern w:val="0"/>
          <w:sz w:val="22"/>
          <w:szCs w:val="22"/>
        </w:rPr>
        <w:t>, 2022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8C13C5">
        <w:rPr>
          <w:rFonts w:ascii="Arial" w:eastAsia="Meiryo UI" w:hAnsi="Arial" w:cs="Arial"/>
          <w:kern w:val="0"/>
          <w:sz w:val="22"/>
          <w:szCs w:val="22"/>
        </w:rPr>
        <w:t>Model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8C13C5">
        <w:rPr>
          <w:rFonts w:ascii="Arial" w:eastAsia="Meiryo UI" w:hAnsi="Arial" w:cs="Arial"/>
          <w:kern w:val="0"/>
          <w:sz w:val="22"/>
          <w:szCs w:val="22"/>
        </w:rPr>
        <w:t>Hierarchies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8C13C5">
        <w:rPr>
          <w:rFonts w:ascii="Arial" w:eastAsia="Meiryo UI" w:hAnsi="Arial" w:cs="Arial"/>
          <w:kern w:val="0"/>
          <w:sz w:val="22"/>
          <w:szCs w:val="22"/>
        </w:rPr>
        <w:t xml:space="preserve">Workshop, </w:t>
      </w:r>
      <w:r>
        <w:rPr>
          <w:rFonts w:ascii="Arial" w:eastAsia="Meiryo UI" w:hAnsi="Arial" w:cs="Arial"/>
          <w:kern w:val="0"/>
          <w:sz w:val="22"/>
          <w:szCs w:val="22"/>
        </w:rPr>
        <w:t>Stanford University, California, USA</w:t>
      </w:r>
      <w:r w:rsidRPr="008C13C5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>
        <w:rPr>
          <w:rFonts w:ascii="Arial" w:eastAsia="Meiryo UI" w:hAnsi="Arial" w:cs="Arial"/>
          <w:kern w:val="0"/>
          <w:sz w:val="22"/>
          <w:szCs w:val="22"/>
        </w:rPr>
        <w:t>Aug 29–Sep 1</w:t>
      </w:r>
      <w:r w:rsidRPr="008C13C5">
        <w:rPr>
          <w:rFonts w:ascii="Arial" w:eastAsia="Meiryo UI" w:hAnsi="Arial" w:cs="Arial"/>
          <w:kern w:val="0"/>
          <w:sz w:val="22"/>
          <w:szCs w:val="22"/>
        </w:rPr>
        <w:t>, 2022.</w:t>
      </w:r>
    </w:p>
    <w:p w14:paraId="2A236079" w14:textId="78C5C61C" w:rsidR="00A5167A" w:rsidRPr="00A5167A" w:rsidRDefault="00A06D29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13.</w:t>
      </w:r>
      <w:r w:rsidR="00A5167A">
        <w:rPr>
          <w:rFonts w:ascii="Arial" w:eastAsia="Meiryo UI" w:hAnsi="Arial" w:cs="Arial"/>
          <w:kern w:val="0"/>
          <w:sz w:val="22"/>
          <w:szCs w:val="22"/>
        </w:rPr>
        <w:t xml:space="preserve"> M</w:t>
      </w:r>
      <w:r w:rsidR="00A5167A" w:rsidRPr="00A5167A">
        <w:rPr>
          <w:rFonts w:ascii="Arial" w:eastAsia="Meiryo UI" w:hAnsi="Arial" w:cs="Arial"/>
          <w:kern w:val="0"/>
          <w:sz w:val="22"/>
          <w:szCs w:val="22"/>
        </w:rPr>
        <w:t xml:space="preserve">egumi Okazaki, Satoru Oishi, Yasuhiro </w:t>
      </w:r>
      <w:proofErr w:type="spellStart"/>
      <w:r w:rsidR="00A5167A" w:rsidRPr="00A5167A">
        <w:rPr>
          <w:rFonts w:ascii="Arial" w:eastAsia="Meiryo UI" w:hAnsi="Arial" w:cs="Arial"/>
          <w:kern w:val="0"/>
          <w:sz w:val="22"/>
          <w:szCs w:val="22"/>
        </w:rPr>
        <w:t>Awata</w:t>
      </w:r>
      <w:proofErr w:type="spellEnd"/>
      <w:r w:rsidR="00A5167A" w:rsidRPr="00A5167A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="00A5167A" w:rsidRPr="00F14EE6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="00A5167A" w:rsidRPr="00A5167A">
        <w:rPr>
          <w:rFonts w:ascii="Arial" w:eastAsia="Meiryo UI" w:hAnsi="Arial" w:cs="Arial"/>
          <w:kern w:val="0"/>
          <w:sz w:val="22"/>
          <w:szCs w:val="22"/>
        </w:rPr>
        <w:t>, Tetsuya Takemi.</w:t>
      </w:r>
    </w:p>
    <w:p w14:paraId="3974690A" w14:textId="2A38DC8C" w:rsidR="00A5167A" w:rsidRDefault="00A5167A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A5167A">
        <w:rPr>
          <w:rFonts w:ascii="Arial" w:eastAsia="Meiryo UI" w:hAnsi="Arial" w:cs="Arial"/>
          <w:kern w:val="0"/>
          <w:sz w:val="22"/>
          <w:szCs w:val="22"/>
        </w:rPr>
        <w:t xml:space="preserve">Bimodal Raindrop Size Distributions </w:t>
      </w:r>
      <w:proofErr w:type="gramStart"/>
      <w:r w:rsidRPr="00A5167A">
        <w:rPr>
          <w:rFonts w:ascii="Arial" w:eastAsia="Meiryo UI" w:hAnsi="Arial" w:cs="Arial"/>
          <w:kern w:val="0"/>
          <w:sz w:val="22"/>
          <w:szCs w:val="22"/>
        </w:rPr>
        <w:t>From</w:t>
      </w:r>
      <w:proofErr w:type="gramEnd"/>
      <w:r w:rsidRPr="00A5167A">
        <w:rPr>
          <w:rFonts w:ascii="Arial" w:eastAsia="Meiryo UI" w:hAnsi="Arial" w:cs="Arial"/>
          <w:kern w:val="0"/>
          <w:sz w:val="22"/>
          <w:szCs w:val="22"/>
        </w:rPr>
        <w:t xml:space="preserve"> Observational Analysis With a New Formula, AOGS 19th Annual Meeting, Virtual, Aug, 2022.</w:t>
      </w:r>
    </w:p>
    <w:p w14:paraId="36186384" w14:textId="51534CC5" w:rsidR="00424CF2" w:rsidRPr="00FB2076" w:rsidRDefault="00A06D29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12.</w:t>
      </w:r>
      <w:r w:rsidR="00FB2076" w:rsidRPr="002531BE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="00FB2076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424CF2" w:rsidRPr="00FB2076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424CF2" w:rsidRPr="00FB2076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Tomita.</w:t>
      </w:r>
    </w:p>
    <w:p w14:paraId="4638894B" w14:textId="749DF918" w:rsidR="0088625C" w:rsidRDefault="00424CF2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424CF2">
        <w:rPr>
          <w:rFonts w:ascii="Arial" w:eastAsia="Meiryo UI" w:hAnsi="Arial" w:cs="Arial"/>
          <w:kern w:val="0"/>
          <w:sz w:val="22"/>
          <w:szCs w:val="22"/>
        </w:rPr>
        <w:t xml:space="preserve">A mechanism of convective self-aggregation: Coupling between low-level circulation and free-tropospheric variability, AOGS 19th Annual Meeting, </w:t>
      </w:r>
      <w:r>
        <w:rPr>
          <w:rFonts w:ascii="Arial" w:eastAsia="Meiryo UI" w:hAnsi="Arial" w:cs="Arial"/>
          <w:kern w:val="0"/>
          <w:sz w:val="22"/>
          <w:szCs w:val="22"/>
        </w:rPr>
        <w:t>Virtual</w:t>
      </w:r>
      <w:r w:rsidRPr="00424CF2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proofErr w:type="gramStart"/>
      <w:r>
        <w:rPr>
          <w:rFonts w:ascii="Arial" w:eastAsia="Meiryo UI" w:hAnsi="Arial" w:cs="Arial"/>
          <w:kern w:val="0"/>
          <w:sz w:val="22"/>
          <w:szCs w:val="22"/>
        </w:rPr>
        <w:t>Aug</w:t>
      </w:r>
      <w:r w:rsidRPr="00424CF2">
        <w:rPr>
          <w:rFonts w:ascii="Arial" w:eastAsia="Meiryo UI" w:hAnsi="Arial" w:cs="Arial"/>
          <w:kern w:val="0"/>
          <w:sz w:val="22"/>
          <w:szCs w:val="22"/>
        </w:rPr>
        <w:t>,</w:t>
      </w:r>
      <w:proofErr w:type="gramEnd"/>
      <w:r w:rsidRPr="00424CF2">
        <w:rPr>
          <w:rFonts w:ascii="Arial" w:eastAsia="Meiryo UI" w:hAnsi="Arial" w:cs="Arial"/>
          <w:kern w:val="0"/>
          <w:sz w:val="22"/>
          <w:szCs w:val="22"/>
        </w:rPr>
        <w:t xml:space="preserve"> 2022.</w:t>
      </w:r>
      <w:r w:rsidR="00A06D29" w:rsidRPr="00A06D29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="00A06D29" w:rsidRPr="00711307">
        <w:rPr>
          <w:rFonts w:ascii="Arial" w:eastAsia="Meiryo UI" w:hAnsi="Arial" w:cs="Arial"/>
          <w:kern w:val="0"/>
          <w:sz w:val="22"/>
          <w:szCs w:val="22"/>
        </w:rPr>
        <w:t>(</w:t>
      </w:r>
      <w:r w:rsidR="00A06D29" w:rsidRPr="005E4573">
        <w:rPr>
          <w:rFonts w:ascii="Arial" w:eastAsia="Meiryo UI" w:hAnsi="Arial" w:cs="Arial"/>
          <w:b/>
          <w:bCs/>
          <w:i/>
          <w:iCs/>
          <w:kern w:val="0"/>
          <w:sz w:val="22"/>
          <w:szCs w:val="22"/>
        </w:rPr>
        <w:t>Invited</w:t>
      </w:r>
      <w:r w:rsidR="00A06D29" w:rsidRPr="00711307">
        <w:rPr>
          <w:rFonts w:ascii="Arial" w:eastAsia="Meiryo UI" w:hAnsi="Arial" w:cs="Arial"/>
          <w:kern w:val="0"/>
          <w:sz w:val="22"/>
          <w:szCs w:val="22"/>
        </w:rPr>
        <w:t>)</w:t>
      </w:r>
    </w:p>
    <w:p w14:paraId="06506849" w14:textId="6797D0F7" w:rsidR="00271B8F" w:rsidRPr="008561EC" w:rsidRDefault="008561EC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11. </w:t>
      </w:r>
      <w:r w:rsidRPr="0088625C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71B8F" w:rsidRPr="0088625C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71B8F" w:rsidRPr="008561EC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Tomita.</w:t>
      </w:r>
    </w:p>
    <w:p w14:paraId="2AD354D3" w14:textId="780F8439" w:rsidR="00271B8F" w:rsidRPr="00271B8F" w:rsidRDefault="00271B8F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271B8F">
        <w:rPr>
          <w:rFonts w:ascii="Arial" w:eastAsia="Meiryo UI" w:hAnsi="Arial" w:cs="Arial"/>
          <w:kern w:val="0"/>
          <w:sz w:val="22"/>
          <w:szCs w:val="22"/>
        </w:rPr>
        <w:t xml:space="preserve">A mechanism of convective self-aggregation: Coupling between low-level circulation and free-tropospheric variability, </w:t>
      </w:r>
      <w:proofErr w:type="spellStart"/>
      <w:r w:rsidRPr="00271B8F">
        <w:rPr>
          <w:rFonts w:ascii="Arial" w:eastAsia="Meiryo UI" w:hAnsi="Arial" w:cs="Arial"/>
          <w:kern w:val="0"/>
          <w:sz w:val="22"/>
          <w:szCs w:val="22"/>
        </w:rPr>
        <w:t>JpGU</w:t>
      </w:r>
      <w:proofErr w:type="spellEnd"/>
      <w:r w:rsidRPr="00271B8F">
        <w:rPr>
          <w:rFonts w:ascii="Arial" w:eastAsia="Meiryo UI" w:hAnsi="Arial" w:cs="Arial"/>
          <w:kern w:val="0"/>
          <w:sz w:val="22"/>
          <w:szCs w:val="22"/>
        </w:rPr>
        <w:t xml:space="preserve"> Meeting 2022, Chiba, </w:t>
      </w:r>
      <w:proofErr w:type="gramStart"/>
      <w:r w:rsidRPr="00271B8F">
        <w:rPr>
          <w:rFonts w:ascii="Arial" w:eastAsia="Meiryo UI" w:hAnsi="Arial" w:cs="Arial"/>
          <w:kern w:val="0"/>
          <w:sz w:val="22"/>
          <w:szCs w:val="22"/>
        </w:rPr>
        <w:t>May,</w:t>
      </w:r>
      <w:proofErr w:type="gramEnd"/>
      <w:r w:rsidRPr="00271B8F">
        <w:rPr>
          <w:rFonts w:ascii="Arial" w:eastAsia="Meiryo UI" w:hAnsi="Arial" w:cs="Arial"/>
          <w:kern w:val="0"/>
          <w:sz w:val="22"/>
          <w:szCs w:val="22"/>
        </w:rPr>
        <w:t xml:space="preserve"> 2022.</w:t>
      </w:r>
    </w:p>
    <w:p w14:paraId="7DE1A19B" w14:textId="1323E329" w:rsidR="007D11E8" w:rsidRPr="007D11E8" w:rsidRDefault="007D11E8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335D50">
        <w:rPr>
          <w:rFonts w:ascii="Arial" w:eastAsia="Meiryo UI" w:hAnsi="Arial" w:cs="Arial"/>
          <w:kern w:val="0"/>
          <w:sz w:val="22"/>
          <w:szCs w:val="22"/>
        </w:rPr>
        <w:t xml:space="preserve">10.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7D11E8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Pr="007D11E8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00BC3A91" w14:textId="5103124B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On the resolution and domain size dependence of the onset of convective self-aggregation and the roles of low-level circulation and free-tropospheric variability, Workshop on the self-aggregation of clouds under the radiative-convective equilibrium,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Mar,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2022.</w:t>
      </w:r>
    </w:p>
    <w:p w14:paraId="647A5DC7" w14:textId="22F7D121" w:rsidR="00EA1778" w:rsidRPr="00B42C8C" w:rsidRDefault="00B42C8C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75A7B">
        <w:rPr>
          <w:rFonts w:ascii="Arial" w:eastAsia="Meiryo UI" w:hAnsi="Arial" w:cs="Arial"/>
          <w:kern w:val="0"/>
          <w:sz w:val="22"/>
          <w:szCs w:val="22"/>
        </w:rPr>
        <w:t xml:space="preserve">9.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B42C8C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B42C8C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</w:t>
      </w:r>
      <w:r w:rsidR="00EA1778" w:rsidRPr="00B42C8C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02FB18A5" w14:textId="48E7176C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New Critical Length for the Onset of Self-Aggregation of Moist Convection, The 4th R-CCS International Symposium,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Feb,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2022. (Poster)</w:t>
      </w:r>
    </w:p>
    <w:p w14:paraId="5B567FA4" w14:textId="646BE822" w:rsidR="00E82615" w:rsidRPr="00E82615" w:rsidRDefault="00E82615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65A66">
        <w:rPr>
          <w:rFonts w:ascii="Arial" w:eastAsia="Meiryo UI" w:hAnsi="Arial" w:cs="Arial"/>
          <w:kern w:val="0"/>
          <w:sz w:val="22"/>
          <w:szCs w:val="22"/>
        </w:rPr>
        <w:t xml:space="preserve">8.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E82615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E82615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</w:t>
      </w:r>
      <w:r w:rsidRPr="00E82615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76A56F2C" w14:textId="2179DE6B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New Critical Length for the Onset of Self-Aggregation of Moist Convection, The Fifth Convection-Permitting Modeling Workshop 2021,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Sep,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2021. (Poster)</w:t>
      </w:r>
    </w:p>
    <w:p w14:paraId="6795857A" w14:textId="39466E5D" w:rsidR="00E90504" w:rsidRPr="00E90504" w:rsidRDefault="00E90504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282F44">
        <w:rPr>
          <w:rFonts w:ascii="Arial" w:eastAsia="Meiryo UI" w:hAnsi="Arial" w:cs="Arial"/>
          <w:kern w:val="0"/>
          <w:sz w:val="22"/>
          <w:szCs w:val="22"/>
        </w:rPr>
        <w:t xml:space="preserve">7.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E90504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E90504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</w:t>
      </w:r>
      <w:r w:rsidRPr="00E90504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4AFCEB2F" w14:textId="3089D472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New Critical Length for the Onset of Self-Aggregation of Moist Convection, AGU Fall Meeting 2020,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Dec,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2020.</w:t>
      </w:r>
      <w:r w:rsidR="009E6AB5">
        <w:rPr>
          <w:rFonts w:ascii="Arial" w:eastAsia="Meiryo UI" w:hAnsi="Arial" w:cs="Arial"/>
          <w:kern w:val="0"/>
          <w:sz w:val="22"/>
          <w:szCs w:val="22"/>
        </w:rPr>
        <w:t xml:space="preserve"> </w:t>
      </w:r>
    </w:p>
    <w:p w14:paraId="6657FA57" w14:textId="71F4F8B1" w:rsidR="0088509A" w:rsidRPr="0088509A" w:rsidRDefault="0088509A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lastRenderedPageBreak/>
        <w:t>6.  T</w:t>
      </w:r>
      <w:r w:rsidR="002F1A03" w:rsidRPr="0088509A">
        <w:rPr>
          <w:rFonts w:ascii="Arial" w:eastAsia="Meiryo UI" w:hAnsi="Arial" w:cs="Arial"/>
          <w:kern w:val="0"/>
          <w:sz w:val="22"/>
          <w:szCs w:val="22"/>
        </w:rPr>
        <w:t xml:space="preserve">amaki Suematsu, </w:t>
      </w:r>
      <w:r w:rsidR="002F1A03" w:rsidRPr="0088509A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="002F1A03" w:rsidRPr="0088509A">
        <w:rPr>
          <w:rFonts w:ascii="Arial" w:eastAsia="Meiryo UI" w:hAnsi="Arial" w:cs="Arial"/>
          <w:kern w:val="0"/>
          <w:sz w:val="22"/>
          <w:szCs w:val="22"/>
        </w:rPr>
        <w:t>, Hiroaki Miura, Masaki Satoh</w:t>
      </w:r>
      <w:r w:rsidR="00004EF6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4700C3BC" w14:textId="2B152C79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A consecutive development of MJO events in the 2018-2019 winter season reproduced by a three-month SST-forced experiment with NICAM, AGU Fall Meeting 2020,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Dec,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2020.</w:t>
      </w:r>
    </w:p>
    <w:p w14:paraId="46B259D7" w14:textId="1053D916" w:rsidR="005E4573" w:rsidRPr="005E4573" w:rsidRDefault="005E4573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5E4573">
        <w:rPr>
          <w:rFonts w:ascii="Arial" w:eastAsia="Meiryo UI" w:hAnsi="Arial" w:cs="Arial"/>
          <w:kern w:val="0"/>
          <w:sz w:val="22"/>
          <w:szCs w:val="22"/>
        </w:rPr>
        <w:t xml:space="preserve">5.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5E4573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5E4573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</w:t>
      </w:r>
      <w:r w:rsidR="00004EF6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212A8455" w14:textId="01D0EA1F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New Critical Length Scale for the Onset of Self-Aggregation of Moist Convection, </w:t>
      </w:r>
      <w:proofErr w:type="spellStart"/>
      <w:r w:rsidRPr="00711307">
        <w:rPr>
          <w:rFonts w:ascii="Arial" w:eastAsia="Meiryo UI" w:hAnsi="Arial" w:cs="Arial"/>
          <w:kern w:val="0"/>
          <w:sz w:val="22"/>
          <w:szCs w:val="22"/>
        </w:rPr>
        <w:t>JpGU</w:t>
      </w:r>
      <w:proofErr w:type="spell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- AGU Joint Meeting 2020,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Jul,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2020. (</w:t>
      </w:r>
      <w:r w:rsidRPr="005E4573">
        <w:rPr>
          <w:rFonts w:ascii="Arial" w:eastAsia="Meiryo UI" w:hAnsi="Arial" w:cs="Arial"/>
          <w:b/>
          <w:bCs/>
          <w:i/>
          <w:iCs/>
          <w:kern w:val="0"/>
          <w:sz w:val="22"/>
          <w:szCs w:val="22"/>
        </w:rPr>
        <w:t>Invited</w:t>
      </w:r>
      <w:r w:rsidRPr="00711307">
        <w:rPr>
          <w:rFonts w:ascii="Arial" w:eastAsia="Meiryo UI" w:hAnsi="Arial" w:cs="Arial"/>
          <w:kern w:val="0"/>
          <w:sz w:val="22"/>
          <w:szCs w:val="22"/>
        </w:rPr>
        <w:t>)</w:t>
      </w:r>
    </w:p>
    <w:p w14:paraId="1B35828F" w14:textId="339FD1A0" w:rsidR="006F62FE" w:rsidRPr="006F62FE" w:rsidRDefault="006F62FE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4.  T</w:t>
      </w:r>
      <w:r w:rsidR="002F1A03" w:rsidRPr="006F62FE">
        <w:rPr>
          <w:rFonts w:ascii="Arial" w:eastAsia="Meiryo UI" w:hAnsi="Arial" w:cs="Arial"/>
          <w:kern w:val="0"/>
          <w:sz w:val="22"/>
          <w:szCs w:val="22"/>
        </w:rPr>
        <w:t xml:space="preserve">amaki Suematsu, Chihiro Kodama, Hisashi Yashiro, </w:t>
      </w:r>
      <w:r w:rsidR="002F1A03" w:rsidRPr="006F62FE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="002F1A03" w:rsidRPr="006F62FE">
        <w:rPr>
          <w:rFonts w:ascii="Arial" w:eastAsia="Meiryo UI" w:hAnsi="Arial" w:cs="Arial"/>
          <w:kern w:val="0"/>
          <w:sz w:val="22"/>
          <w:szCs w:val="22"/>
        </w:rPr>
        <w:t>, Hiroaki Miura,</w:t>
      </w:r>
    </w:p>
    <w:p w14:paraId="09D9CE6C" w14:textId="5A4463C0" w:rsidR="00711307" w:rsidRPr="00C362D6" w:rsidRDefault="002F1A03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441ED1">
        <w:rPr>
          <w:rFonts w:ascii="Arial" w:eastAsia="Meiryo UI" w:hAnsi="Arial" w:cs="Arial"/>
          <w:kern w:val="0"/>
          <w:sz w:val="22"/>
          <w:szCs w:val="22"/>
        </w:rPr>
        <w:t>Tomoki Miyakawa, Masaki Satoh</w:t>
      </w:r>
      <w:r w:rsidR="00A77D6F">
        <w:rPr>
          <w:rFonts w:ascii="Arial" w:eastAsia="Meiryo UI" w:hAnsi="Arial" w:cs="Arial"/>
          <w:kern w:val="0"/>
          <w:sz w:val="22"/>
          <w:szCs w:val="22"/>
        </w:rPr>
        <w:t>.</w:t>
      </w:r>
      <w:r w:rsidR="00C362D6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C362D6">
        <w:rPr>
          <w:rFonts w:ascii="Arial" w:eastAsia="Meiryo UI" w:hAnsi="Arial" w:cs="Arial"/>
          <w:kern w:val="0"/>
          <w:sz w:val="22"/>
          <w:szCs w:val="22"/>
        </w:rPr>
        <w:t xml:space="preserve">Dependence of the reproducibility of the MJO convection on differences in the surface flux conditions in NICAM, </w:t>
      </w:r>
      <w:proofErr w:type="spellStart"/>
      <w:r w:rsidRPr="00C362D6">
        <w:rPr>
          <w:rFonts w:ascii="Arial" w:eastAsia="Meiryo UI" w:hAnsi="Arial" w:cs="Arial"/>
          <w:kern w:val="0"/>
          <w:sz w:val="22"/>
          <w:szCs w:val="22"/>
        </w:rPr>
        <w:t>JpGU</w:t>
      </w:r>
      <w:proofErr w:type="spellEnd"/>
      <w:r w:rsidRPr="00C362D6">
        <w:rPr>
          <w:rFonts w:ascii="Arial" w:eastAsia="Meiryo UI" w:hAnsi="Arial" w:cs="Arial"/>
          <w:kern w:val="0"/>
          <w:sz w:val="22"/>
          <w:szCs w:val="22"/>
        </w:rPr>
        <w:t xml:space="preserve"> - AGU Joint Meeting 2020, Virtual, </w:t>
      </w:r>
      <w:proofErr w:type="gramStart"/>
      <w:r w:rsidRPr="00C362D6">
        <w:rPr>
          <w:rFonts w:ascii="Arial" w:eastAsia="Meiryo UI" w:hAnsi="Arial" w:cs="Arial"/>
          <w:kern w:val="0"/>
          <w:sz w:val="22"/>
          <w:szCs w:val="22"/>
        </w:rPr>
        <w:t>Jul,</w:t>
      </w:r>
      <w:proofErr w:type="gramEnd"/>
      <w:r w:rsidRPr="00C362D6">
        <w:rPr>
          <w:rFonts w:ascii="Arial" w:eastAsia="Meiryo UI" w:hAnsi="Arial" w:cs="Arial"/>
          <w:kern w:val="0"/>
          <w:sz w:val="22"/>
          <w:szCs w:val="22"/>
        </w:rPr>
        <w:t xml:space="preserve"> 2020. </w:t>
      </w:r>
    </w:p>
    <w:p w14:paraId="726B70EE" w14:textId="6270DBD5" w:rsidR="00261B2D" w:rsidRPr="00261B2D" w:rsidRDefault="00261B2D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36759">
        <w:rPr>
          <w:rFonts w:ascii="Arial" w:eastAsia="Meiryo UI" w:hAnsi="Arial" w:cs="Arial"/>
          <w:kern w:val="0"/>
          <w:sz w:val="22"/>
          <w:szCs w:val="22"/>
        </w:rPr>
        <w:t xml:space="preserve">3.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261B2D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261B2D">
        <w:rPr>
          <w:rFonts w:ascii="Arial" w:eastAsia="Meiryo UI" w:hAnsi="Arial" w:cs="Arial"/>
          <w:kern w:val="0"/>
          <w:sz w:val="22"/>
          <w:szCs w:val="22"/>
        </w:rPr>
        <w:t>, Tetsuya Takemi</w:t>
      </w:r>
      <w:r w:rsidR="00A77D6F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308E40CD" w14:textId="54B9AE95" w:rsidR="00711307" w:rsidRPr="00261B2D" w:rsidRDefault="002F1A03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261B2D">
        <w:rPr>
          <w:rFonts w:ascii="Arial" w:eastAsia="Meiryo UI" w:hAnsi="Arial" w:cs="Arial"/>
          <w:kern w:val="0"/>
          <w:sz w:val="22"/>
          <w:szCs w:val="22"/>
        </w:rPr>
        <w:t xml:space="preserve">Statistical Properties of Cumulus Ensembles in High-Resolution Radiative-Convective Equilibrium Simulations, Wayne Schubert Symposium in AMS Annual Meeting 2020, Boston, </w:t>
      </w:r>
      <w:proofErr w:type="gramStart"/>
      <w:r w:rsidRPr="00261B2D">
        <w:rPr>
          <w:rFonts w:ascii="Arial" w:eastAsia="Meiryo UI" w:hAnsi="Arial" w:cs="Arial"/>
          <w:kern w:val="0"/>
          <w:sz w:val="22"/>
          <w:szCs w:val="22"/>
        </w:rPr>
        <w:t>Jan,</w:t>
      </w:r>
      <w:proofErr w:type="gramEnd"/>
      <w:r w:rsidRPr="00261B2D">
        <w:rPr>
          <w:rFonts w:ascii="Arial" w:eastAsia="Meiryo UI" w:hAnsi="Arial" w:cs="Arial"/>
          <w:kern w:val="0"/>
          <w:sz w:val="22"/>
          <w:szCs w:val="22"/>
        </w:rPr>
        <w:t xml:space="preserve"> 2020. (Poster)</w:t>
      </w:r>
    </w:p>
    <w:p w14:paraId="674FD14A" w14:textId="257C44FE" w:rsidR="004B62DC" w:rsidRPr="004B62DC" w:rsidRDefault="004B62DC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4B62DC">
        <w:rPr>
          <w:rFonts w:ascii="Arial" w:eastAsia="Meiryo UI" w:hAnsi="Arial" w:cs="Arial"/>
          <w:kern w:val="0"/>
          <w:sz w:val="22"/>
          <w:szCs w:val="22"/>
        </w:rPr>
        <w:t xml:space="preserve">2.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4B62DC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4B62DC">
        <w:rPr>
          <w:rFonts w:ascii="Arial" w:eastAsia="Meiryo UI" w:hAnsi="Arial" w:cs="Arial"/>
          <w:kern w:val="0"/>
          <w:sz w:val="22"/>
          <w:szCs w:val="22"/>
        </w:rPr>
        <w:t>, Tetsuya Takemi</w:t>
      </w:r>
      <w:r w:rsidR="00A77D6F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53649326" w14:textId="6D75BF79" w:rsidR="00711307" w:rsidRPr="004B62DC" w:rsidRDefault="002F1A03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4B62DC">
        <w:rPr>
          <w:rFonts w:ascii="Arial" w:eastAsia="Meiryo UI" w:hAnsi="Arial" w:cs="Arial"/>
          <w:kern w:val="0"/>
          <w:sz w:val="22"/>
          <w:szCs w:val="22"/>
        </w:rPr>
        <w:t xml:space="preserve">Statistical Properties of Cumulus Ensembles in High-Resolution Radiative-Convective Equilibrium Simulations, </w:t>
      </w:r>
      <w:proofErr w:type="spellStart"/>
      <w:r w:rsidRPr="004B62DC">
        <w:rPr>
          <w:rFonts w:ascii="Arial" w:eastAsia="Meiryo UI" w:hAnsi="Arial" w:cs="Arial"/>
          <w:kern w:val="0"/>
          <w:sz w:val="22"/>
          <w:szCs w:val="22"/>
        </w:rPr>
        <w:t>JpGU</w:t>
      </w:r>
      <w:proofErr w:type="spellEnd"/>
      <w:r w:rsidRPr="004B62DC">
        <w:rPr>
          <w:rFonts w:ascii="Arial" w:eastAsia="Meiryo UI" w:hAnsi="Arial" w:cs="Arial"/>
          <w:kern w:val="0"/>
          <w:sz w:val="22"/>
          <w:szCs w:val="22"/>
        </w:rPr>
        <w:t xml:space="preserve"> Meeting 2019, Chiba, </w:t>
      </w:r>
      <w:proofErr w:type="gramStart"/>
      <w:r w:rsidRPr="004B62DC">
        <w:rPr>
          <w:rFonts w:ascii="Arial" w:eastAsia="Meiryo UI" w:hAnsi="Arial" w:cs="Arial"/>
          <w:kern w:val="0"/>
          <w:sz w:val="22"/>
          <w:szCs w:val="22"/>
        </w:rPr>
        <w:t>May,</w:t>
      </w:r>
      <w:proofErr w:type="gramEnd"/>
      <w:r w:rsidRPr="004B62DC">
        <w:rPr>
          <w:rFonts w:ascii="Arial" w:eastAsia="Meiryo UI" w:hAnsi="Arial" w:cs="Arial"/>
          <w:kern w:val="0"/>
          <w:sz w:val="22"/>
          <w:szCs w:val="22"/>
        </w:rPr>
        <w:t xml:space="preserve"> 2019.</w:t>
      </w:r>
    </w:p>
    <w:p w14:paraId="50F7BBF0" w14:textId="47444565" w:rsidR="0095081F" w:rsidRPr="0095081F" w:rsidRDefault="0095081F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4B62DC">
        <w:rPr>
          <w:rFonts w:ascii="Arial" w:eastAsia="Meiryo UI" w:hAnsi="Arial" w:cs="Arial"/>
          <w:kern w:val="0"/>
          <w:sz w:val="22"/>
          <w:szCs w:val="22"/>
        </w:rPr>
        <w:t xml:space="preserve">1.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95081F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95081F">
        <w:rPr>
          <w:rFonts w:ascii="Arial" w:eastAsia="Meiryo UI" w:hAnsi="Arial" w:cs="Arial"/>
          <w:kern w:val="0"/>
          <w:sz w:val="22"/>
          <w:szCs w:val="22"/>
        </w:rPr>
        <w:t>, Tetsuya Takemi</w:t>
      </w:r>
      <w:r w:rsidRPr="0095081F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004ABDCF" w14:textId="51DAC656" w:rsidR="00DC4540" w:rsidRPr="0095081F" w:rsidRDefault="002F1A03" w:rsidP="008407A5">
      <w:pPr>
        <w:pStyle w:val="a5"/>
        <w:widowControl/>
        <w:ind w:leftChars="0" w:left="40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5081F">
        <w:rPr>
          <w:rFonts w:ascii="Arial" w:eastAsia="Meiryo UI" w:hAnsi="Arial" w:cs="Arial"/>
          <w:kern w:val="0"/>
          <w:sz w:val="22"/>
          <w:szCs w:val="22"/>
        </w:rPr>
        <w:t xml:space="preserve">Diurnal Variation of Simulated Cumulus Convection in Radiative-Convective Equilibrium, National Taiwan University–Kyoto University workshop on tropical meteorology and field-site visit and survey at </w:t>
      </w:r>
      <w:proofErr w:type="spellStart"/>
      <w:r w:rsidRPr="0095081F">
        <w:rPr>
          <w:rFonts w:ascii="Arial" w:eastAsia="Meiryo UI" w:hAnsi="Arial" w:cs="Arial"/>
          <w:kern w:val="0"/>
          <w:sz w:val="22"/>
          <w:szCs w:val="22"/>
        </w:rPr>
        <w:t>Xitou</w:t>
      </w:r>
      <w:proofErr w:type="spellEnd"/>
      <w:r w:rsidRPr="0095081F">
        <w:rPr>
          <w:rFonts w:ascii="Arial" w:eastAsia="Meiryo UI" w:hAnsi="Arial" w:cs="Arial"/>
          <w:kern w:val="0"/>
          <w:sz w:val="22"/>
          <w:szCs w:val="22"/>
        </w:rPr>
        <w:t>, NTU Experiment Forest, Taipei, December 2018. (Poster)</w:t>
      </w:r>
    </w:p>
    <w:p w14:paraId="0115A968" w14:textId="77777777" w:rsidR="00DC4540" w:rsidRDefault="00DC4540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549A7B02" w14:textId="77777777" w:rsidR="00073698" w:rsidRPr="00F4337C" w:rsidRDefault="00073698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sectPr w:rsidR="00073698" w:rsidRPr="00F4337C" w:rsidSect="00D03B1E">
      <w:headerReference w:type="default" r:id="rId12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17E00" w14:textId="77777777" w:rsidR="003311E1" w:rsidRDefault="003311E1" w:rsidP="00B1751B">
      <w:r>
        <w:separator/>
      </w:r>
    </w:p>
  </w:endnote>
  <w:endnote w:type="continuationSeparator" w:id="0">
    <w:p w14:paraId="49FBFEA0" w14:textId="77777777" w:rsidR="003311E1" w:rsidRDefault="003311E1" w:rsidP="00B1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ヒラギノ角ゴ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9D405" w14:textId="77777777" w:rsidR="003311E1" w:rsidRDefault="003311E1" w:rsidP="00B1751B">
      <w:r>
        <w:separator/>
      </w:r>
    </w:p>
  </w:footnote>
  <w:footnote w:type="continuationSeparator" w:id="0">
    <w:p w14:paraId="2654E785" w14:textId="77777777" w:rsidR="003311E1" w:rsidRDefault="003311E1" w:rsidP="00B1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BB431" w14:textId="25363023" w:rsidR="00B1751B" w:rsidRPr="00B1751B" w:rsidRDefault="00927622" w:rsidP="00B1751B">
    <w:pPr>
      <w:pStyle w:val="a6"/>
      <w:jc w:val="right"/>
      <w:rPr>
        <w:rFonts w:ascii="Arial" w:hAnsi="Arial" w:cs="Arial"/>
      </w:rPr>
    </w:pPr>
    <w:r>
      <w:rPr>
        <w:rFonts w:ascii="Arial" w:hAnsi="Arial" w:cs="Arial"/>
      </w:rPr>
      <w:t>Apr.</w:t>
    </w:r>
    <w:r w:rsidR="00252C8C">
      <w:rPr>
        <w:rFonts w:ascii="Arial" w:hAnsi="Arial" w:cs="Arial"/>
      </w:rPr>
      <w:t xml:space="preserve"> </w:t>
    </w:r>
    <w:r>
      <w:rPr>
        <w:rFonts w:ascii="Arial" w:hAnsi="Arial" w:cs="Arial"/>
      </w:rPr>
      <w:t>1</w:t>
    </w:r>
    <w:r w:rsidR="00B1751B" w:rsidRPr="00B1751B">
      <w:rPr>
        <w:rFonts w:ascii="Arial" w:hAnsi="Arial" w:cs="Arial"/>
      </w:rPr>
      <w:t>, 202</w:t>
    </w:r>
    <w:r w:rsidR="000371A4">
      <w:rPr>
        <w:rFonts w:ascii="Arial" w:hAnsi="Arial" w:cs="Arial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1510"/>
    <w:multiLevelType w:val="hybridMultilevel"/>
    <w:tmpl w:val="A3E28AE4"/>
    <w:lvl w:ilvl="0" w:tplc="CF48967C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4F84684"/>
    <w:multiLevelType w:val="hybridMultilevel"/>
    <w:tmpl w:val="BA46864A"/>
    <w:lvl w:ilvl="0" w:tplc="A440A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D9B7037"/>
    <w:multiLevelType w:val="hybridMultilevel"/>
    <w:tmpl w:val="754A1C24"/>
    <w:lvl w:ilvl="0" w:tplc="A316F0C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-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3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25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16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09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51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2937" w:hanging="420"/>
      </w:pPr>
      <w:rPr>
        <w:rFonts w:ascii="Wingdings" w:hAnsi="Wingdings" w:hint="default"/>
      </w:rPr>
    </w:lvl>
  </w:abstractNum>
  <w:abstractNum w:abstractNumId="3" w15:restartNumberingAfterBreak="0">
    <w:nsid w:val="1DAF7271"/>
    <w:multiLevelType w:val="hybridMultilevel"/>
    <w:tmpl w:val="2F763F60"/>
    <w:lvl w:ilvl="0" w:tplc="A316F0C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4A76415"/>
    <w:multiLevelType w:val="hybridMultilevel"/>
    <w:tmpl w:val="8F08BFE4"/>
    <w:lvl w:ilvl="0" w:tplc="CFFC7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8697CB4"/>
    <w:multiLevelType w:val="hybridMultilevel"/>
    <w:tmpl w:val="F79826EE"/>
    <w:lvl w:ilvl="0" w:tplc="5590EB3C">
      <w:start w:val="2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8EC2E61"/>
    <w:multiLevelType w:val="hybridMultilevel"/>
    <w:tmpl w:val="DD4EA21C"/>
    <w:lvl w:ilvl="0" w:tplc="7DCA21B0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97B15A8"/>
    <w:multiLevelType w:val="hybridMultilevel"/>
    <w:tmpl w:val="04BACA2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C880B4D"/>
    <w:multiLevelType w:val="hybridMultilevel"/>
    <w:tmpl w:val="F7E4B0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25A7239"/>
    <w:multiLevelType w:val="hybridMultilevel"/>
    <w:tmpl w:val="686A1042"/>
    <w:lvl w:ilvl="0" w:tplc="A316F0C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4113148"/>
    <w:multiLevelType w:val="hybridMultilevel"/>
    <w:tmpl w:val="2EA490CA"/>
    <w:lvl w:ilvl="0" w:tplc="662C24A4">
      <w:start w:val="1"/>
      <w:numFmt w:val="decimal"/>
      <w:lvlText w:val="%1."/>
      <w:lvlJc w:val="left"/>
      <w:pPr>
        <w:ind w:left="400" w:hanging="40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B950ABD"/>
    <w:multiLevelType w:val="hybridMultilevel"/>
    <w:tmpl w:val="DCB23F10"/>
    <w:lvl w:ilvl="0" w:tplc="40683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3C6126A4"/>
    <w:multiLevelType w:val="hybridMultilevel"/>
    <w:tmpl w:val="E6DABD6A"/>
    <w:lvl w:ilvl="0" w:tplc="2E4A5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3E127BC0"/>
    <w:multiLevelType w:val="hybridMultilevel"/>
    <w:tmpl w:val="A34AF2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43DD444B"/>
    <w:multiLevelType w:val="hybridMultilevel"/>
    <w:tmpl w:val="4852D4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7BE10C5"/>
    <w:multiLevelType w:val="hybridMultilevel"/>
    <w:tmpl w:val="78D4020E"/>
    <w:lvl w:ilvl="0" w:tplc="A316F0CC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4D724324"/>
    <w:multiLevelType w:val="hybridMultilevel"/>
    <w:tmpl w:val="404065B8"/>
    <w:lvl w:ilvl="0" w:tplc="03B0D6A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5A536455"/>
    <w:multiLevelType w:val="hybridMultilevel"/>
    <w:tmpl w:val="F57C5968"/>
    <w:lvl w:ilvl="0" w:tplc="86B2C07C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63F85DAE"/>
    <w:multiLevelType w:val="hybridMultilevel"/>
    <w:tmpl w:val="F9E2027A"/>
    <w:lvl w:ilvl="0" w:tplc="A5A64082">
      <w:start w:val="1"/>
      <w:numFmt w:val="bullet"/>
      <w:lvlText w:val=""/>
      <w:lvlJc w:val="left"/>
      <w:pPr>
        <w:ind w:left="420" w:hanging="420"/>
      </w:pPr>
      <w:rPr>
        <w:rFonts w:ascii="Symbol" w:hAnsi="Symbol" w:hint="default"/>
      </w:rPr>
    </w:lvl>
    <w:lvl w:ilvl="1" w:tplc="FFFFFFFF" w:tentative="1">
      <w:start w:val="1"/>
      <w:numFmt w:val="bullet"/>
      <w:lvlText w:val=""/>
      <w:lvlJc w:val="left"/>
      <w:pPr>
        <w:ind w:left="-3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417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837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1257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1677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097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2517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2937" w:hanging="420"/>
      </w:pPr>
      <w:rPr>
        <w:rFonts w:ascii="Wingdings" w:hAnsi="Wingdings" w:hint="default"/>
      </w:rPr>
    </w:lvl>
  </w:abstractNum>
  <w:abstractNum w:abstractNumId="19" w15:restartNumberingAfterBreak="0">
    <w:nsid w:val="6CF963D5"/>
    <w:multiLevelType w:val="hybridMultilevel"/>
    <w:tmpl w:val="D57A60B4"/>
    <w:lvl w:ilvl="0" w:tplc="4FCE2A08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6E7960F6"/>
    <w:multiLevelType w:val="hybridMultilevel"/>
    <w:tmpl w:val="A4A4C0B0"/>
    <w:lvl w:ilvl="0" w:tplc="0BA4F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734160AD"/>
    <w:multiLevelType w:val="hybridMultilevel"/>
    <w:tmpl w:val="3BD49456"/>
    <w:lvl w:ilvl="0" w:tplc="C3D8AB6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7A876A63"/>
    <w:multiLevelType w:val="hybridMultilevel"/>
    <w:tmpl w:val="F7E4B09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7B8448D3"/>
    <w:multiLevelType w:val="hybridMultilevel"/>
    <w:tmpl w:val="22C8DD16"/>
    <w:lvl w:ilvl="0" w:tplc="A316F0CC">
      <w:start w:val="1"/>
      <w:numFmt w:val="bullet"/>
      <w:lvlText w:val=""/>
      <w:lvlJc w:val="left"/>
      <w:pPr>
        <w:ind w:left="1263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68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3" w:hanging="420"/>
      </w:pPr>
      <w:rPr>
        <w:rFonts w:ascii="Wingdings" w:hAnsi="Wingdings" w:hint="default"/>
      </w:rPr>
    </w:lvl>
  </w:abstractNum>
  <w:num w:numId="1" w16cid:durableId="1153989895">
    <w:abstractNumId w:val="15"/>
  </w:num>
  <w:num w:numId="2" w16cid:durableId="1256326173">
    <w:abstractNumId w:val="23"/>
  </w:num>
  <w:num w:numId="3" w16cid:durableId="741492237">
    <w:abstractNumId w:val="9"/>
  </w:num>
  <w:num w:numId="4" w16cid:durableId="468472705">
    <w:abstractNumId w:val="14"/>
  </w:num>
  <w:num w:numId="5" w16cid:durableId="829100340">
    <w:abstractNumId w:val="13"/>
  </w:num>
  <w:num w:numId="6" w16cid:durableId="1943564999">
    <w:abstractNumId w:val="3"/>
  </w:num>
  <w:num w:numId="7" w16cid:durableId="1815489556">
    <w:abstractNumId w:val="8"/>
  </w:num>
  <w:num w:numId="8" w16cid:durableId="1402021487">
    <w:abstractNumId w:val="2"/>
  </w:num>
  <w:num w:numId="9" w16cid:durableId="778909657">
    <w:abstractNumId w:val="22"/>
  </w:num>
  <w:num w:numId="10" w16cid:durableId="749236427">
    <w:abstractNumId w:val="18"/>
  </w:num>
  <w:num w:numId="11" w16cid:durableId="902836995">
    <w:abstractNumId w:val="7"/>
  </w:num>
  <w:num w:numId="12" w16cid:durableId="326635130">
    <w:abstractNumId w:val="16"/>
  </w:num>
  <w:num w:numId="13" w16cid:durableId="220295193">
    <w:abstractNumId w:val="17"/>
  </w:num>
  <w:num w:numId="14" w16cid:durableId="485821358">
    <w:abstractNumId w:val="6"/>
  </w:num>
  <w:num w:numId="15" w16cid:durableId="659234782">
    <w:abstractNumId w:val="10"/>
  </w:num>
  <w:num w:numId="16" w16cid:durableId="718013545">
    <w:abstractNumId w:val="0"/>
  </w:num>
  <w:num w:numId="17" w16cid:durableId="1052466730">
    <w:abstractNumId w:val="5"/>
  </w:num>
  <w:num w:numId="18" w16cid:durableId="1885017906">
    <w:abstractNumId w:val="12"/>
  </w:num>
  <w:num w:numId="19" w16cid:durableId="507327395">
    <w:abstractNumId w:val="19"/>
  </w:num>
  <w:num w:numId="20" w16cid:durableId="869994053">
    <w:abstractNumId w:val="11"/>
  </w:num>
  <w:num w:numId="21" w16cid:durableId="477846310">
    <w:abstractNumId w:val="20"/>
  </w:num>
  <w:num w:numId="22" w16cid:durableId="1891727720">
    <w:abstractNumId w:val="1"/>
  </w:num>
  <w:num w:numId="23" w16cid:durableId="2069649389">
    <w:abstractNumId w:val="4"/>
  </w:num>
  <w:num w:numId="24" w16cid:durableId="85460930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2E4"/>
    <w:rsid w:val="000001B8"/>
    <w:rsid w:val="00004EF6"/>
    <w:rsid w:val="00013216"/>
    <w:rsid w:val="00013BBA"/>
    <w:rsid w:val="000371A4"/>
    <w:rsid w:val="000439B3"/>
    <w:rsid w:val="00044418"/>
    <w:rsid w:val="000578F2"/>
    <w:rsid w:val="00066696"/>
    <w:rsid w:val="00070CF7"/>
    <w:rsid w:val="00073698"/>
    <w:rsid w:val="000A47FD"/>
    <w:rsid w:val="000B1154"/>
    <w:rsid w:val="000C643A"/>
    <w:rsid w:val="00117955"/>
    <w:rsid w:val="0018645E"/>
    <w:rsid w:val="00192393"/>
    <w:rsid w:val="001A56C5"/>
    <w:rsid w:val="001B0D4C"/>
    <w:rsid w:val="001B4287"/>
    <w:rsid w:val="001C0DE1"/>
    <w:rsid w:val="001C363C"/>
    <w:rsid w:val="001E0175"/>
    <w:rsid w:val="001E3238"/>
    <w:rsid w:val="001E6AA4"/>
    <w:rsid w:val="002032B6"/>
    <w:rsid w:val="00252C8C"/>
    <w:rsid w:val="002531BE"/>
    <w:rsid w:val="00260CD4"/>
    <w:rsid w:val="00261B2D"/>
    <w:rsid w:val="00271B8F"/>
    <w:rsid w:val="002753FB"/>
    <w:rsid w:val="00282F44"/>
    <w:rsid w:val="002D3909"/>
    <w:rsid w:val="002F1A03"/>
    <w:rsid w:val="003311E1"/>
    <w:rsid w:val="00335D50"/>
    <w:rsid w:val="00386CB8"/>
    <w:rsid w:val="00395784"/>
    <w:rsid w:val="003B4F5A"/>
    <w:rsid w:val="003C57EA"/>
    <w:rsid w:val="003D33C8"/>
    <w:rsid w:val="003E2E6E"/>
    <w:rsid w:val="003F04F1"/>
    <w:rsid w:val="00414B49"/>
    <w:rsid w:val="00422A32"/>
    <w:rsid w:val="00424CF2"/>
    <w:rsid w:val="00441ED1"/>
    <w:rsid w:val="004A3C93"/>
    <w:rsid w:val="004B3872"/>
    <w:rsid w:val="004B586A"/>
    <w:rsid w:val="004B62DC"/>
    <w:rsid w:val="004C1254"/>
    <w:rsid w:val="005322FD"/>
    <w:rsid w:val="00540842"/>
    <w:rsid w:val="005878A7"/>
    <w:rsid w:val="005A164F"/>
    <w:rsid w:val="005B7C9E"/>
    <w:rsid w:val="005C7266"/>
    <w:rsid w:val="005E4573"/>
    <w:rsid w:val="005F60F8"/>
    <w:rsid w:val="006515CF"/>
    <w:rsid w:val="0066128F"/>
    <w:rsid w:val="006B4F95"/>
    <w:rsid w:val="006D4DA9"/>
    <w:rsid w:val="006E1604"/>
    <w:rsid w:val="006F62FE"/>
    <w:rsid w:val="00701F55"/>
    <w:rsid w:val="00711307"/>
    <w:rsid w:val="00722C3D"/>
    <w:rsid w:val="00731A1B"/>
    <w:rsid w:val="00762008"/>
    <w:rsid w:val="00765A66"/>
    <w:rsid w:val="00766F90"/>
    <w:rsid w:val="007C0EF3"/>
    <w:rsid w:val="007C6094"/>
    <w:rsid w:val="007D11E8"/>
    <w:rsid w:val="007E2A01"/>
    <w:rsid w:val="007F10B1"/>
    <w:rsid w:val="00812102"/>
    <w:rsid w:val="00823725"/>
    <w:rsid w:val="00824338"/>
    <w:rsid w:val="00835AEF"/>
    <w:rsid w:val="00836759"/>
    <w:rsid w:val="008407A5"/>
    <w:rsid w:val="008561EC"/>
    <w:rsid w:val="008730B8"/>
    <w:rsid w:val="00875A7B"/>
    <w:rsid w:val="0088509A"/>
    <w:rsid w:val="0088625C"/>
    <w:rsid w:val="00886A39"/>
    <w:rsid w:val="008A27F4"/>
    <w:rsid w:val="008E23DC"/>
    <w:rsid w:val="00906F02"/>
    <w:rsid w:val="00916F98"/>
    <w:rsid w:val="00920424"/>
    <w:rsid w:val="00927622"/>
    <w:rsid w:val="0095081F"/>
    <w:rsid w:val="00952D0B"/>
    <w:rsid w:val="0096545E"/>
    <w:rsid w:val="0098274E"/>
    <w:rsid w:val="0099212E"/>
    <w:rsid w:val="009A5469"/>
    <w:rsid w:val="009A76F6"/>
    <w:rsid w:val="009A7B49"/>
    <w:rsid w:val="009D0317"/>
    <w:rsid w:val="009D1706"/>
    <w:rsid w:val="009E6AB5"/>
    <w:rsid w:val="00A06D29"/>
    <w:rsid w:val="00A0738A"/>
    <w:rsid w:val="00A41043"/>
    <w:rsid w:val="00A5167A"/>
    <w:rsid w:val="00A70A3D"/>
    <w:rsid w:val="00A70C77"/>
    <w:rsid w:val="00A71EBA"/>
    <w:rsid w:val="00A76242"/>
    <w:rsid w:val="00A77D6F"/>
    <w:rsid w:val="00A855CB"/>
    <w:rsid w:val="00A94AA8"/>
    <w:rsid w:val="00AA3AED"/>
    <w:rsid w:val="00AE0B96"/>
    <w:rsid w:val="00AE735E"/>
    <w:rsid w:val="00B00E8B"/>
    <w:rsid w:val="00B04351"/>
    <w:rsid w:val="00B1751B"/>
    <w:rsid w:val="00B42C8C"/>
    <w:rsid w:val="00B561B7"/>
    <w:rsid w:val="00B80CCD"/>
    <w:rsid w:val="00BD7D1D"/>
    <w:rsid w:val="00C04C5E"/>
    <w:rsid w:val="00C362D6"/>
    <w:rsid w:val="00C44143"/>
    <w:rsid w:val="00C4590E"/>
    <w:rsid w:val="00C4769D"/>
    <w:rsid w:val="00C77503"/>
    <w:rsid w:val="00C85E77"/>
    <w:rsid w:val="00C95ACF"/>
    <w:rsid w:val="00CB505E"/>
    <w:rsid w:val="00CD0AD6"/>
    <w:rsid w:val="00CD74D8"/>
    <w:rsid w:val="00CF3B5C"/>
    <w:rsid w:val="00CF6BAE"/>
    <w:rsid w:val="00D022A9"/>
    <w:rsid w:val="00D03B1E"/>
    <w:rsid w:val="00D03DB3"/>
    <w:rsid w:val="00D36B02"/>
    <w:rsid w:val="00D43945"/>
    <w:rsid w:val="00D46DF8"/>
    <w:rsid w:val="00D51696"/>
    <w:rsid w:val="00D578A7"/>
    <w:rsid w:val="00D60BDB"/>
    <w:rsid w:val="00D62589"/>
    <w:rsid w:val="00D72D1E"/>
    <w:rsid w:val="00D85384"/>
    <w:rsid w:val="00D90C4C"/>
    <w:rsid w:val="00DC4540"/>
    <w:rsid w:val="00E2507A"/>
    <w:rsid w:val="00E250B0"/>
    <w:rsid w:val="00E805F5"/>
    <w:rsid w:val="00E82615"/>
    <w:rsid w:val="00E90504"/>
    <w:rsid w:val="00EA1778"/>
    <w:rsid w:val="00EA22E4"/>
    <w:rsid w:val="00EA416D"/>
    <w:rsid w:val="00EA5662"/>
    <w:rsid w:val="00ED4DE8"/>
    <w:rsid w:val="00EE7F97"/>
    <w:rsid w:val="00F06FD8"/>
    <w:rsid w:val="00F137E4"/>
    <w:rsid w:val="00F14EE6"/>
    <w:rsid w:val="00F15873"/>
    <w:rsid w:val="00F4337C"/>
    <w:rsid w:val="00F43E50"/>
    <w:rsid w:val="00F50CC6"/>
    <w:rsid w:val="00F67863"/>
    <w:rsid w:val="00F8238D"/>
    <w:rsid w:val="00F872DB"/>
    <w:rsid w:val="00FB0009"/>
    <w:rsid w:val="00FB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E3136E5"/>
  <w15:chartTrackingRefBased/>
  <w15:docId w15:val="{D7853E51-8BC0-6B47-8908-4B97D71B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337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4337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44143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B1751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B1751B"/>
  </w:style>
  <w:style w:type="paragraph" w:styleId="a8">
    <w:name w:val="footer"/>
    <w:basedOn w:val="a"/>
    <w:link w:val="a9"/>
    <w:uiPriority w:val="99"/>
    <w:unhideWhenUsed/>
    <w:rsid w:val="00B1751B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B1751B"/>
  </w:style>
  <w:style w:type="character" w:styleId="aa">
    <w:name w:val="FollowedHyperlink"/>
    <w:basedOn w:val="a0"/>
    <w:uiPriority w:val="99"/>
    <w:semiHidden/>
    <w:unhideWhenUsed/>
    <w:rsid w:val="007113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5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75/JAS-D-21-0313.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02/asl.1155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stage.jst.go.jp/article/sola/14/0/14_2018-020/_article/-char/en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agupubs.onlinelibrary.wiley.com/doi/10.1029/2020GL08876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29/2022GL10000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1708</Words>
  <Characters>6765</Characters>
  <Application>Microsoft Office Word</Application>
  <DocSecurity>0</DocSecurity>
  <Lines>218</Lines>
  <Paragraphs>197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Tomoro Yanase</dc:creator>
  <cp:keywords/>
  <dc:description/>
  <cp:lastModifiedBy>Tomoro Yanase</cp:lastModifiedBy>
  <cp:revision>4</cp:revision>
  <cp:lastPrinted>2023-04-01T02:01:00Z</cp:lastPrinted>
  <dcterms:created xsi:type="dcterms:W3CDTF">2023-04-01T02:01:00Z</dcterms:created>
  <dcterms:modified xsi:type="dcterms:W3CDTF">2023-04-01T02:20:00Z</dcterms:modified>
</cp:coreProperties>
</file>