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E9172A" w:rsidRPr="008E4CF8" w14:paraId="7C7343FB" w14:textId="77777777" w:rsidTr="00E9172A">
        <w:tc>
          <w:tcPr>
            <w:tcW w:w="9657" w:type="dxa"/>
            <w:gridSpan w:val="6"/>
            <w:tcBorders>
              <w:top w:val="nil"/>
              <w:left w:val="nil"/>
              <w:right w:val="nil"/>
            </w:tcBorders>
          </w:tcPr>
          <w:p w14:paraId="7C7343F9" w14:textId="0C45F556" w:rsidR="00E9172A" w:rsidRPr="00E9172A" w:rsidRDefault="00E9172A" w:rsidP="0008784B">
            <w:pPr>
              <w:pStyle w:val="Heading2"/>
              <w:outlineLvl w:val="1"/>
            </w:pPr>
            <w:r w:rsidRPr="00E9172A">
              <w:t>LEARNING PROFILE FOR ASSIGNMENT</w:t>
            </w:r>
            <w:r w:rsidR="0008784B">
              <w:t>#0</w:t>
            </w:r>
            <w:r w:rsidRPr="00E9172A">
              <w:t xml:space="preserve"> AND QUESTION</w:t>
            </w:r>
            <w:r w:rsidR="0008784B">
              <w:t>#1</w:t>
            </w:r>
          </w:p>
          <w:p w14:paraId="7C7343FA" w14:textId="77777777" w:rsidR="00E9172A" w:rsidRPr="00E9172A" w:rsidRDefault="00E9172A">
            <w:pPr>
              <w:rPr>
                <w:rFonts w:ascii="Times New Roman" w:hAnsi="Times New Roman" w:cs="Times New Roman"/>
              </w:rPr>
            </w:pPr>
          </w:p>
        </w:tc>
      </w:tr>
      <w:tr w:rsidR="008E4CF8" w:rsidRPr="008E4CF8" w14:paraId="7C734402" w14:textId="77777777" w:rsidTr="00E9172A">
        <w:tc>
          <w:tcPr>
            <w:tcW w:w="1186" w:type="dxa"/>
          </w:tcPr>
          <w:p w14:paraId="7C7343FC" w14:textId="77777777" w:rsidR="008E4CF8" w:rsidRPr="008E4CF8" w:rsidRDefault="008E4CF8">
            <w:pPr>
              <w:rPr>
                <w:rFonts w:ascii="Times New Roman" w:hAnsi="Times New Roman" w:cs="Times New Roman"/>
                <w:i/>
              </w:rPr>
            </w:pPr>
            <w:r w:rsidRPr="008E4CF8">
              <w:rPr>
                <w:rFonts w:ascii="Times New Roman" w:hAnsi="Times New Roman" w:cs="Times New Roman"/>
                <w:i/>
              </w:rPr>
              <w:t>Name</w:t>
            </w:r>
          </w:p>
        </w:tc>
        <w:tc>
          <w:tcPr>
            <w:tcW w:w="290" w:type="dxa"/>
          </w:tcPr>
          <w:p w14:paraId="7C7343FD"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3FE" w14:textId="6F0815A7" w:rsidR="008E4CF8" w:rsidRPr="008E4CF8" w:rsidRDefault="0008784B">
            <w:pPr>
              <w:rPr>
                <w:rFonts w:ascii="Times New Roman" w:hAnsi="Times New Roman" w:cs="Times New Roman"/>
                <w:i/>
              </w:rPr>
            </w:pPr>
            <w:r>
              <w:rPr>
                <w:rFonts w:ascii="Times New Roman" w:hAnsi="Times New Roman" w:cs="Times New Roman"/>
                <w:i/>
              </w:rPr>
              <w:t>Tyler Lucas</w:t>
            </w:r>
          </w:p>
        </w:tc>
        <w:tc>
          <w:tcPr>
            <w:tcW w:w="1887" w:type="dxa"/>
          </w:tcPr>
          <w:p w14:paraId="7C7343FF" w14:textId="77777777" w:rsidR="008E4CF8" w:rsidRPr="008E4CF8" w:rsidRDefault="008E4CF8">
            <w:pPr>
              <w:rPr>
                <w:rFonts w:ascii="Times New Roman" w:hAnsi="Times New Roman" w:cs="Times New Roman"/>
                <w:i/>
              </w:rPr>
            </w:pPr>
            <w:r w:rsidRPr="008E4CF8">
              <w:rPr>
                <w:rFonts w:ascii="Times New Roman" w:hAnsi="Times New Roman" w:cs="Times New Roman"/>
                <w:i/>
              </w:rPr>
              <w:t>Due Date</w:t>
            </w:r>
          </w:p>
        </w:tc>
        <w:tc>
          <w:tcPr>
            <w:tcW w:w="290" w:type="dxa"/>
          </w:tcPr>
          <w:p w14:paraId="7C734400"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1" w14:textId="1F45FE64" w:rsidR="008E4CF8" w:rsidRPr="008E4CF8" w:rsidRDefault="0008784B">
            <w:pPr>
              <w:rPr>
                <w:rFonts w:ascii="Times New Roman" w:hAnsi="Times New Roman" w:cs="Times New Roman"/>
                <w:i/>
              </w:rPr>
            </w:pPr>
            <w:r>
              <w:rPr>
                <w:rFonts w:ascii="Times New Roman" w:hAnsi="Times New Roman" w:cs="Times New Roman"/>
                <w:i/>
              </w:rPr>
              <w:t>N/A</w:t>
            </w:r>
          </w:p>
        </w:tc>
      </w:tr>
      <w:tr w:rsidR="008E4CF8" w:rsidRPr="008E4CF8" w14:paraId="7C734409" w14:textId="77777777" w:rsidTr="00E9172A">
        <w:tc>
          <w:tcPr>
            <w:tcW w:w="1186" w:type="dxa"/>
          </w:tcPr>
          <w:p w14:paraId="7C734403" w14:textId="77777777" w:rsidR="008E4CF8" w:rsidRPr="008E4CF8" w:rsidRDefault="008E4CF8">
            <w:pPr>
              <w:rPr>
                <w:rFonts w:ascii="Times New Roman" w:hAnsi="Times New Roman" w:cs="Times New Roman"/>
                <w:i/>
              </w:rPr>
            </w:pPr>
            <w:r w:rsidRPr="008E4CF8">
              <w:rPr>
                <w:rFonts w:ascii="Times New Roman" w:hAnsi="Times New Roman" w:cs="Times New Roman"/>
                <w:i/>
              </w:rPr>
              <w:t>Student ID</w:t>
            </w:r>
          </w:p>
        </w:tc>
        <w:tc>
          <w:tcPr>
            <w:tcW w:w="290" w:type="dxa"/>
          </w:tcPr>
          <w:p w14:paraId="7C734404"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405" w14:textId="3579CE41" w:rsidR="008E4CF8" w:rsidRPr="008E4CF8" w:rsidRDefault="0008784B">
            <w:pPr>
              <w:rPr>
                <w:rFonts w:ascii="Times New Roman" w:hAnsi="Times New Roman" w:cs="Times New Roman"/>
                <w:i/>
              </w:rPr>
            </w:pPr>
            <w:r w:rsidRPr="0008784B">
              <w:rPr>
                <w:rFonts w:ascii="Times New Roman" w:hAnsi="Times New Roman" w:cs="Times New Roman"/>
                <w:i/>
              </w:rPr>
              <w:t>3305203</w:t>
            </w:r>
          </w:p>
        </w:tc>
        <w:tc>
          <w:tcPr>
            <w:tcW w:w="1887" w:type="dxa"/>
          </w:tcPr>
          <w:p w14:paraId="7C734406" w14:textId="77777777" w:rsidR="008E4CF8" w:rsidRPr="008E4CF8" w:rsidRDefault="008E4CF8" w:rsidP="008E4CF8">
            <w:pPr>
              <w:rPr>
                <w:rFonts w:ascii="Times New Roman" w:hAnsi="Times New Roman" w:cs="Times New Roman"/>
                <w:i/>
              </w:rPr>
            </w:pPr>
            <w:r w:rsidRPr="008E4CF8">
              <w:rPr>
                <w:rFonts w:ascii="Times New Roman" w:hAnsi="Times New Roman" w:cs="Times New Roman"/>
                <w:i/>
              </w:rPr>
              <w:t>Submission Date</w:t>
            </w:r>
          </w:p>
        </w:tc>
        <w:tc>
          <w:tcPr>
            <w:tcW w:w="290" w:type="dxa"/>
          </w:tcPr>
          <w:p w14:paraId="7C734407"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sdt>
          <w:sdtPr>
            <w:rPr>
              <w:rFonts w:ascii="Times New Roman" w:hAnsi="Times New Roman" w:cs="Times New Roman"/>
              <w:i/>
            </w:rPr>
            <w:alias w:val="Publish Date"/>
            <w:tag w:val=""/>
            <w:id w:val="-1461192326"/>
            <w:placeholder>
              <w:docPart w:val="4B9D6BB087274A0AABD3DB9FD42E80D6"/>
            </w:placeholder>
            <w:dataBinding w:prefixMappings="xmlns:ns0='http://schemas.microsoft.com/office/2006/coverPageProps' " w:xpath="/ns0:CoverPageProperties[1]/ns0:PublishDate[1]" w:storeItemID="{55AF091B-3C7A-41E3-B477-F2FDAA23CFDA}"/>
            <w:date w:fullDate="2017-03-03T00:00:00Z">
              <w:dateFormat w:val="yyyy/MM/dd"/>
              <w:lid w:val="en-US"/>
              <w:storeMappedDataAs w:val="dateTime"/>
              <w:calendar w:val="gregorian"/>
            </w:date>
          </w:sdtPr>
          <w:sdtContent>
            <w:tc>
              <w:tcPr>
                <w:tcW w:w="2070" w:type="dxa"/>
              </w:tcPr>
              <w:p w14:paraId="7C734408" w14:textId="0851455D" w:rsidR="008E4CF8" w:rsidRPr="008E4CF8" w:rsidRDefault="00361AE0">
                <w:pPr>
                  <w:rPr>
                    <w:rFonts w:ascii="Times New Roman" w:hAnsi="Times New Roman" w:cs="Times New Roman"/>
                    <w:i/>
                  </w:rPr>
                </w:pPr>
                <w:r>
                  <w:rPr>
                    <w:rFonts w:ascii="Times New Roman" w:hAnsi="Times New Roman" w:cs="Times New Roman"/>
                    <w:i/>
                  </w:rPr>
                  <w:t>2017/03/03</w:t>
                </w:r>
              </w:p>
            </w:tc>
          </w:sdtContent>
        </w:sdt>
      </w:tr>
    </w:tbl>
    <w:p w14:paraId="7C73440A" w14:textId="77777777" w:rsidR="008E4CF8" w:rsidRDefault="008E4CF8">
      <w:pPr>
        <w:rPr>
          <w:rFonts w:ascii="Times New Roman" w:hAnsi="Times New Roman" w:cs="Times New Roman"/>
        </w:rPr>
      </w:pPr>
    </w:p>
    <w:p w14:paraId="7C73440B" w14:textId="77777777" w:rsidR="00467071" w:rsidRPr="00B37CE9" w:rsidRDefault="008E4CF8">
      <w:pPr>
        <w:rPr>
          <w:rFonts w:ascii="Times New Roman" w:hAnsi="Times New Roman" w:cs="Times New Roman"/>
          <w:b/>
        </w:rPr>
      </w:pPr>
      <w:r w:rsidRPr="00B37CE9">
        <w:rPr>
          <w:rFonts w:ascii="Times New Roman" w:hAnsi="Times New Roman" w:cs="Times New Roman"/>
          <w:b/>
        </w:rPr>
        <w:t>1. Problem Statement:</w:t>
      </w:r>
    </w:p>
    <w:p w14:paraId="7C73440C" w14:textId="3DF2A321" w:rsidR="008E4CF8" w:rsidRPr="008E4CF8" w:rsidRDefault="0008784B" w:rsidP="009365B0">
      <w:pPr>
        <w:jc w:val="both"/>
        <w:rPr>
          <w:rFonts w:ascii="Times New Roman" w:hAnsi="Times New Roman" w:cs="Times New Roman"/>
        </w:rPr>
      </w:pPr>
      <w:r w:rsidRPr="0008784B">
        <w:rPr>
          <w:rFonts w:ascii="Times New Roman" w:hAnsi="Times New Roman" w:cs="Times New Roman"/>
        </w:rPr>
        <w:t>Write a java program that allows user to input a temperature in Celsius (integer) and then the program prints the result in Fahrenheit (integer)</w:t>
      </w:r>
      <w:r>
        <w:rPr>
          <w:rFonts w:ascii="Times New Roman" w:hAnsi="Times New Roman" w:cs="Times New Roman"/>
        </w:rPr>
        <w:t>.</w:t>
      </w:r>
    </w:p>
    <w:p w14:paraId="2AC2BAC3" w14:textId="779D1343" w:rsidR="0008784B" w:rsidRPr="00B37CE9" w:rsidRDefault="008E4CF8">
      <w:pPr>
        <w:rPr>
          <w:rFonts w:ascii="Times New Roman" w:hAnsi="Times New Roman" w:cs="Times New Roman"/>
          <w:b/>
        </w:rPr>
      </w:pPr>
      <w:r w:rsidRPr="00B37CE9">
        <w:rPr>
          <w:rFonts w:ascii="Times New Roman" w:hAnsi="Times New Roman" w:cs="Times New Roman"/>
          <w:b/>
        </w:rPr>
        <w:t xml:space="preserve">2. Description of the Code: </w:t>
      </w:r>
    </w:p>
    <w:p w14:paraId="0F8E5209" w14:textId="206FE013" w:rsidR="0008784B" w:rsidRPr="0008784B" w:rsidRDefault="0008784B" w:rsidP="009365B0">
      <w:pPr>
        <w:jc w:val="both"/>
        <w:rPr>
          <w:rFonts w:ascii="Times New Roman" w:hAnsi="Times New Roman" w:cs="Times New Roman"/>
        </w:rPr>
      </w:pPr>
      <w:r>
        <w:rPr>
          <w:rFonts w:ascii="Times New Roman" w:hAnsi="Times New Roman" w:cs="Times New Roman"/>
        </w:rPr>
        <w:t>description</w:t>
      </w:r>
    </w:p>
    <w:p w14:paraId="7C73440E" w14:textId="58780616" w:rsidR="008E4CF8" w:rsidRPr="009365B0" w:rsidRDefault="009365B0" w:rsidP="009365B0">
      <w:pPr>
        <w:jc w:val="both"/>
        <w:rPr>
          <w:rFonts w:ascii="Times New Roman" w:hAnsi="Times New Roman" w:cs="Times New Roman"/>
          <w:highlight w:val="yellow"/>
        </w:rPr>
      </w:pPr>
      <w:r w:rsidRPr="009365B0">
        <w:rPr>
          <w:rFonts w:ascii="Times New Roman" w:hAnsi="Times New Roman" w:cs="Times New Roman"/>
          <w:highlight w:val="yellow"/>
        </w:rPr>
        <w:t>[Briefly describe how you solved the problem</w:t>
      </w:r>
      <w:r>
        <w:rPr>
          <w:rFonts w:ascii="Times New Roman" w:hAnsi="Times New Roman" w:cs="Times New Roman"/>
          <w:highlight w:val="yellow"/>
        </w:rPr>
        <w:t xml:space="preserve"> in your code</w:t>
      </w:r>
      <w:r w:rsidRPr="009365B0">
        <w:rPr>
          <w:rFonts w:ascii="Times New Roman" w:hAnsi="Times New Roman" w:cs="Times New Roman"/>
          <w:highlight w:val="yellow"/>
        </w:rPr>
        <w:t xml:space="preserve">. You </w:t>
      </w:r>
      <w:r w:rsidR="00573F13">
        <w:rPr>
          <w:rFonts w:ascii="Times New Roman" w:hAnsi="Times New Roman" w:cs="Times New Roman"/>
          <w:highlight w:val="yellow"/>
        </w:rPr>
        <w:t>should</w:t>
      </w:r>
      <w:r w:rsidRPr="009365B0">
        <w:rPr>
          <w:rFonts w:ascii="Times New Roman" w:hAnsi="Times New Roman" w:cs="Times New Roman"/>
          <w:highlight w:val="yellow"/>
        </w:rPr>
        <w:t xml:space="preserve"> include short description of classes</w:t>
      </w:r>
      <w:r w:rsidR="00573F13">
        <w:rPr>
          <w:rFonts w:ascii="Times New Roman" w:hAnsi="Times New Roman" w:cs="Times New Roman"/>
          <w:highlight w:val="yellow"/>
        </w:rPr>
        <w:t>,</w:t>
      </w:r>
      <w:r w:rsidRPr="009365B0">
        <w:rPr>
          <w:rFonts w:ascii="Times New Roman" w:hAnsi="Times New Roman" w:cs="Times New Roman"/>
          <w:highlight w:val="yellow"/>
        </w:rPr>
        <w:t xml:space="preserve"> methods</w:t>
      </w:r>
      <w:r w:rsidR="00573F13">
        <w:rPr>
          <w:rFonts w:ascii="Times New Roman" w:hAnsi="Times New Roman" w:cs="Times New Roman"/>
          <w:highlight w:val="yellow"/>
        </w:rPr>
        <w:t>, and variables (if necessary)</w:t>
      </w:r>
      <w:r w:rsidRPr="009365B0">
        <w:rPr>
          <w:rFonts w:ascii="Times New Roman" w:hAnsi="Times New Roman" w:cs="Times New Roman"/>
          <w:highlight w:val="yellow"/>
        </w:rPr>
        <w:t xml:space="preserve"> that you used in your code.]</w:t>
      </w:r>
    </w:p>
    <w:p w14:paraId="651E51E7" w14:textId="573682A4" w:rsidR="008032FA" w:rsidRPr="00172044" w:rsidRDefault="008E4CF8">
      <w:pPr>
        <w:rPr>
          <w:rFonts w:ascii="Times New Roman" w:hAnsi="Times New Roman" w:cs="Times New Roman"/>
          <w:b/>
        </w:rPr>
      </w:pPr>
      <w:r w:rsidRPr="00B37CE9">
        <w:rPr>
          <w:rFonts w:ascii="Times New Roman" w:hAnsi="Times New Roman" w:cs="Times New Roman"/>
          <w:b/>
        </w:rPr>
        <w:t>3. Errors and Warnings:</w:t>
      </w:r>
      <w:r w:rsidR="00647898">
        <w:fldChar w:fldCharType="begin"/>
      </w:r>
      <w:r w:rsidR="00647898">
        <w:instrText xml:space="preserve"> LINK Excel.Sheet.12 "https://d.docs.live.net/147b99ab726c0213/Documents/school-2016-fall-Athabasca/COMP 268 2016-10-01/COMP268-assignment0/comp268-assign0-table1-errors.xlsx" "Sheet1!R1C1:R3C4" \a \f 4 \h </w:instrText>
      </w:r>
      <w:r w:rsidR="00172044">
        <w:instrText xml:space="preserve"> \* MERGEFORMAT </w:instrText>
      </w:r>
      <w:r w:rsidR="008032FA">
        <w:fldChar w:fldCharType="separate"/>
      </w:r>
    </w:p>
    <w:p w14:paraId="222B6FAE" w14:textId="3C0A862E" w:rsidR="00AB6BD9" w:rsidRDefault="00AB6BD9" w:rsidP="00172044">
      <w:pPr>
        <w:pStyle w:val="Caption"/>
        <w:keepNext/>
        <w:jc w:val="center"/>
        <w:divId w:val="745961630"/>
      </w:pPr>
      <w:r>
        <w:t xml:space="preserve">Table </w:t>
      </w:r>
      <w:fldSimple w:instr=" SEQ Table \* ARABIC ">
        <w:r>
          <w:rPr>
            <w:noProof/>
          </w:rPr>
          <w:t>1</w:t>
        </w:r>
      </w:fldSimple>
      <w:r>
        <w:t xml:space="preserve">: </w:t>
      </w:r>
      <w:r w:rsidRPr="009365B0">
        <w:rPr>
          <w:rFonts w:ascii="Times New Roman" w:hAnsi="Times New Roman" w:cs="Times New Roman"/>
        </w:rPr>
        <w:t xml:space="preserve">List of Errors and Warnings Encountered in the </w:t>
      </w:r>
      <w:r>
        <w:rPr>
          <w:rFonts w:ascii="Times New Roman" w:hAnsi="Times New Roman" w:cs="Times New Roman"/>
        </w:rPr>
        <w:t>Program</w:t>
      </w:r>
    </w:p>
    <w:tbl>
      <w:tblPr>
        <w:tblW w:w="9520" w:type="dxa"/>
        <w:tblInd w:w="93" w:type="dxa"/>
        <w:tblLook w:val="04A0" w:firstRow="1" w:lastRow="0" w:firstColumn="1" w:lastColumn="0" w:noHBand="0" w:noVBand="1"/>
      </w:tblPr>
      <w:tblGrid>
        <w:gridCol w:w="380"/>
        <w:gridCol w:w="1085"/>
        <w:gridCol w:w="4030"/>
        <w:gridCol w:w="4025"/>
      </w:tblGrid>
      <w:tr w:rsidR="008032FA" w:rsidRPr="008032FA" w14:paraId="077DC677" w14:textId="77777777" w:rsidTr="00AB6BD9">
        <w:trPr>
          <w:divId w:val="745961630"/>
          <w:trHeight w:val="570"/>
        </w:trPr>
        <w:tc>
          <w:tcPr>
            <w:tcW w:w="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6E0CC" w14:textId="4800E357" w:rsidR="008032FA" w:rsidRPr="008032FA" w:rsidRDefault="008032FA" w:rsidP="008032FA">
            <w:pPr>
              <w:spacing w:after="0" w:line="240" w:lineRule="auto"/>
              <w:jc w:val="center"/>
              <w:rPr>
                <w:rFonts w:ascii="Calibri" w:eastAsia="Times New Roman" w:hAnsi="Calibri" w:cs="Calibri"/>
                <w:b/>
                <w:bCs/>
                <w:color w:val="000000"/>
                <w:lang w:val="en-CA" w:eastAsia="en-CA"/>
              </w:rPr>
            </w:pPr>
            <w:r w:rsidRPr="008032FA">
              <w:rPr>
                <w:rFonts w:ascii="Calibri" w:eastAsia="Times New Roman" w:hAnsi="Calibri" w:cs="Calibri"/>
                <w:b/>
                <w:bCs/>
                <w:color w:val="000000"/>
                <w:lang w:eastAsia="en-CA"/>
              </w:rPr>
              <w:t>#</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428AD47E" w14:textId="77777777" w:rsidR="008032FA" w:rsidRPr="008032FA" w:rsidRDefault="008032FA" w:rsidP="008032FA">
            <w:pPr>
              <w:spacing w:after="0" w:line="240" w:lineRule="auto"/>
              <w:jc w:val="center"/>
              <w:rPr>
                <w:rFonts w:ascii="Calibri" w:eastAsia="Times New Roman" w:hAnsi="Calibri" w:cs="Calibri"/>
                <w:b/>
                <w:bCs/>
                <w:color w:val="000000"/>
                <w:lang w:val="en-CA" w:eastAsia="en-CA"/>
              </w:rPr>
            </w:pPr>
            <w:r w:rsidRPr="008032FA">
              <w:rPr>
                <w:rFonts w:ascii="Calibri" w:eastAsia="Times New Roman" w:hAnsi="Calibri" w:cs="Calibri"/>
                <w:b/>
                <w:bCs/>
                <w:color w:val="000000"/>
                <w:lang w:eastAsia="en-CA"/>
              </w:rPr>
              <w:t>Errors / Warnings</w:t>
            </w:r>
          </w:p>
        </w:tc>
        <w:tc>
          <w:tcPr>
            <w:tcW w:w="4030" w:type="dxa"/>
            <w:tcBorders>
              <w:top w:val="single" w:sz="4" w:space="0" w:color="auto"/>
              <w:left w:val="nil"/>
              <w:bottom w:val="single" w:sz="4" w:space="0" w:color="auto"/>
              <w:right w:val="single" w:sz="4" w:space="0" w:color="auto"/>
            </w:tcBorders>
            <w:shd w:val="clear" w:color="auto" w:fill="auto"/>
            <w:vAlign w:val="center"/>
            <w:hideMark/>
          </w:tcPr>
          <w:p w14:paraId="6306AC34" w14:textId="77777777" w:rsidR="008032FA" w:rsidRPr="008032FA" w:rsidRDefault="008032FA" w:rsidP="008032FA">
            <w:pPr>
              <w:spacing w:after="0" w:line="240" w:lineRule="auto"/>
              <w:jc w:val="center"/>
              <w:rPr>
                <w:rFonts w:ascii="Calibri" w:eastAsia="Times New Roman" w:hAnsi="Calibri" w:cs="Calibri"/>
                <w:b/>
                <w:bCs/>
                <w:color w:val="000000"/>
                <w:lang w:val="en-CA" w:eastAsia="en-CA"/>
              </w:rPr>
            </w:pPr>
            <w:r w:rsidRPr="008032FA">
              <w:rPr>
                <w:rFonts w:ascii="Calibri" w:eastAsia="Times New Roman" w:hAnsi="Calibri" w:cs="Calibri"/>
                <w:b/>
                <w:bCs/>
                <w:color w:val="000000"/>
                <w:lang w:eastAsia="en-CA"/>
              </w:rPr>
              <w:t>Details</w:t>
            </w:r>
          </w:p>
        </w:tc>
        <w:tc>
          <w:tcPr>
            <w:tcW w:w="4025" w:type="dxa"/>
            <w:tcBorders>
              <w:top w:val="single" w:sz="4" w:space="0" w:color="auto"/>
              <w:left w:val="nil"/>
              <w:bottom w:val="single" w:sz="4" w:space="0" w:color="auto"/>
              <w:right w:val="single" w:sz="4" w:space="0" w:color="auto"/>
            </w:tcBorders>
            <w:shd w:val="clear" w:color="auto" w:fill="auto"/>
            <w:vAlign w:val="center"/>
            <w:hideMark/>
          </w:tcPr>
          <w:p w14:paraId="12093D35" w14:textId="77777777" w:rsidR="008032FA" w:rsidRPr="008032FA" w:rsidRDefault="008032FA" w:rsidP="008032FA">
            <w:pPr>
              <w:spacing w:after="0" w:line="240" w:lineRule="auto"/>
              <w:jc w:val="center"/>
              <w:rPr>
                <w:rFonts w:ascii="Calibri" w:eastAsia="Times New Roman" w:hAnsi="Calibri" w:cs="Calibri"/>
                <w:b/>
                <w:bCs/>
                <w:color w:val="000000"/>
                <w:lang w:val="en-CA" w:eastAsia="en-CA"/>
              </w:rPr>
            </w:pPr>
            <w:r w:rsidRPr="008032FA">
              <w:rPr>
                <w:rFonts w:ascii="Calibri" w:eastAsia="Times New Roman" w:hAnsi="Calibri" w:cs="Calibri"/>
                <w:b/>
                <w:bCs/>
                <w:color w:val="000000"/>
                <w:lang w:eastAsia="en-CA"/>
              </w:rPr>
              <w:t>How I solved them</w:t>
            </w:r>
          </w:p>
        </w:tc>
      </w:tr>
      <w:tr w:rsidR="008032FA" w:rsidRPr="008032FA" w14:paraId="11464513" w14:textId="77777777" w:rsidTr="00AB6BD9">
        <w:trPr>
          <w:divId w:val="745961630"/>
          <w:trHeight w:val="570"/>
        </w:trPr>
        <w:tc>
          <w:tcPr>
            <w:tcW w:w="380" w:type="dxa"/>
            <w:tcBorders>
              <w:top w:val="nil"/>
              <w:left w:val="single" w:sz="4" w:space="0" w:color="auto"/>
              <w:bottom w:val="single" w:sz="4" w:space="0" w:color="auto"/>
              <w:right w:val="single" w:sz="4" w:space="0" w:color="auto"/>
            </w:tcBorders>
            <w:shd w:val="clear" w:color="auto" w:fill="auto"/>
            <w:vAlign w:val="center"/>
            <w:hideMark/>
          </w:tcPr>
          <w:p w14:paraId="7F337D26" w14:textId="77777777" w:rsidR="008032FA" w:rsidRPr="008032FA" w:rsidRDefault="008032FA" w:rsidP="008032FA">
            <w:pPr>
              <w:spacing w:after="0" w:line="240" w:lineRule="auto"/>
              <w:jc w:val="center"/>
              <w:rPr>
                <w:rFonts w:ascii="Calibri" w:eastAsia="Times New Roman" w:hAnsi="Calibri" w:cs="Calibri"/>
                <w:color w:val="000000"/>
                <w:lang w:val="en-CA" w:eastAsia="en-CA"/>
              </w:rPr>
            </w:pPr>
            <w:r w:rsidRPr="008032FA">
              <w:rPr>
                <w:rFonts w:ascii="Calibri" w:eastAsia="Times New Roman" w:hAnsi="Calibri" w:cs="Calibri"/>
                <w:color w:val="000000"/>
                <w:lang w:eastAsia="en-CA"/>
              </w:rPr>
              <w:t>1</w:t>
            </w:r>
          </w:p>
        </w:tc>
        <w:tc>
          <w:tcPr>
            <w:tcW w:w="1085" w:type="dxa"/>
            <w:tcBorders>
              <w:top w:val="nil"/>
              <w:left w:val="nil"/>
              <w:bottom w:val="single" w:sz="4" w:space="0" w:color="auto"/>
              <w:right w:val="single" w:sz="4" w:space="0" w:color="auto"/>
            </w:tcBorders>
            <w:shd w:val="clear" w:color="auto" w:fill="auto"/>
            <w:vAlign w:val="center"/>
            <w:hideMark/>
          </w:tcPr>
          <w:p w14:paraId="7555044D" w14:textId="77777777" w:rsidR="008032FA" w:rsidRPr="008032FA" w:rsidRDefault="008032FA" w:rsidP="008032FA">
            <w:pPr>
              <w:spacing w:after="0" w:line="240" w:lineRule="auto"/>
              <w:jc w:val="center"/>
              <w:rPr>
                <w:rFonts w:ascii="Calibri" w:eastAsia="Times New Roman" w:hAnsi="Calibri" w:cs="Calibri"/>
                <w:color w:val="000000"/>
                <w:lang w:val="en-CA" w:eastAsia="en-CA"/>
              </w:rPr>
            </w:pPr>
            <w:r w:rsidRPr="008032FA">
              <w:rPr>
                <w:rFonts w:ascii="Calibri" w:eastAsia="Times New Roman" w:hAnsi="Calibri" w:cs="Calibri"/>
                <w:color w:val="000000"/>
                <w:lang w:eastAsia="en-CA"/>
              </w:rPr>
              <w:t> </w:t>
            </w:r>
          </w:p>
        </w:tc>
        <w:tc>
          <w:tcPr>
            <w:tcW w:w="4030" w:type="dxa"/>
            <w:tcBorders>
              <w:top w:val="nil"/>
              <w:left w:val="nil"/>
              <w:bottom w:val="single" w:sz="4" w:space="0" w:color="auto"/>
              <w:right w:val="single" w:sz="4" w:space="0" w:color="auto"/>
            </w:tcBorders>
            <w:shd w:val="clear" w:color="auto" w:fill="auto"/>
            <w:vAlign w:val="bottom"/>
            <w:hideMark/>
          </w:tcPr>
          <w:p w14:paraId="5992F495" w14:textId="77777777" w:rsidR="008032FA" w:rsidRPr="008032FA" w:rsidRDefault="008032FA" w:rsidP="008032FA">
            <w:pPr>
              <w:spacing w:after="0" w:line="240" w:lineRule="auto"/>
              <w:rPr>
                <w:rFonts w:ascii="Calibri" w:eastAsia="Times New Roman" w:hAnsi="Calibri" w:cs="Calibri"/>
                <w:color w:val="000000"/>
                <w:lang w:val="en-CA" w:eastAsia="en-CA"/>
              </w:rPr>
            </w:pPr>
            <w:r w:rsidRPr="008032FA">
              <w:rPr>
                <w:rFonts w:ascii="Calibri" w:eastAsia="Times New Roman" w:hAnsi="Calibri" w:cs="Calibri"/>
                <w:color w:val="000000"/>
                <w:lang w:eastAsia="en-CA"/>
              </w:rPr>
              <w:t>CelsiusToFahrenheit class wasn’t found in CelsiusToFahrenheit project.</w:t>
            </w:r>
          </w:p>
        </w:tc>
        <w:tc>
          <w:tcPr>
            <w:tcW w:w="4025" w:type="dxa"/>
            <w:tcBorders>
              <w:top w:val="nil"/>
              <w:left w:val="nil"/>
              <w:bottom w:val="single" w:sz="4" w:space="0" w:color="auto"/>
              <w:right w:val="single" w:sz="4" w:space="0" w:color="auto"/>
            </w:tcBorders>
            <w:shd w:val="clear" w:color="auto" w:fill="auto"/>
            <w:vAlign w:val="bottom"/>
            <w:hideMark/>
          </w:tcPr>
          <w:p w14:paraId="75BDE6A5" w14:textId="77777777" w:rsidR="008032FA" w:rsidRPr="008032FA" w:rsidRDefault="008032FA" w:rsidP="008032FA">
            <w:pPr>
              <w:spacing w:after="0" w:line="240" w:lineRule="auto"/>
              <w:rPr>
                <w:rFonts w:ascii="Calibri" w:eastAsia="Times New Roman" w:hAnsi="Calibri" w:cs="Calibri"/>
                <w:color w:val="000000"/>
                <w:lang w:val="en-CA" w:eastAsia="en-CA"/>
              </w:rPr>
            </w:pPr>
            <w:r w:rsidRPr="008032FA">
              <w:rPr>
                <w:rFonts w:ascii="Calibri" w:eastAsia="Times New Roman" w:hAnsi="Calibri" w:cs="Calibri"/>
                <w:color w:val="000000"/>
                <w:lang w:eastAsia="en-CA"/>
              </w:rPr>
              <w:t>I changed the class and main method from “private” to “public”.</w:t>
            </w:r>
          </w:p>
        </w:tc>
      </w:tr>
      <w:tr w:rsidR="008032FA" w:rsidRPr="008032FA" w14:paraId="5B6EE2D5" w14:textId="77777777" w:rsidTr="00AB6BD9">
        <w:trPr>
          <w:divId w:val="745961630"/>
          <w:trHeight w:val="570"/>
        </w:trPr>
        <w:tc>
          <w:tcPr>
            <w:tcW w:w="380" w:type="dxa"/>
            <w:tcBorders>
              <w:top w:val="nil"/>
              <w:left w:val="single" w:sz="4" w:space="0" w:color="auto"/>
              <w:bottom w:val="single" w:sz="4" w:space="0" w:color="auto"/>
              <w:right w:val="single" w:sz="4" w:space="0" w:color="auto"/>
            </w:tcBorders>
            <w:shd w:val="clear" w:color="auto" w:fill="auto"/>
            <w:vAlign w:val="center"/>
            <w:hideMark/>
          </w:tcPr>
          <w:p w14:paraId="4FD4AA91" w14:textId="77777777" w:rsidR="008032FA" w:rsidRPr="008032FA" w:rsidRDefault="008032FA" w:rsidP="008032FA">
            <w:pPr>
              <w:spacing w:after="0" w:line="240" w:lineRule="auto"/>
              <w:jc w:val="center"/>
              <w:rPr>
                <w:rFonts w:ascii="Calibri" w:eastAsia="Times New Roman" w:hAnsi="Calibri" w:cs="Calibri"/>
                <w:color w:val="000000"/>
                <w:lang w:val="en-CA" w:eastAsia="en-CA"/>
              </w:rPr>
            </w:pPr>
            <w:r w:rsidRPr="008032FA">
              <w:rPr>
                <w:rFonts w:ascii="Calibri" w:eastAsia="Times New Roman" w:hAnsi="Calibri" w:cs="Calibri"/>
                <w:color w:val="000000"/>
                <w:lang w:eastAsia="en-CA"/>
              </w:rPr>
              <w:t>2</w:t>
            </w:r>
          </w:p>
        </w:tc>
        <w:tc>
          <w:tcPr>
            <w:tcW w:w="1085" w:type="dxa"/>
            <w:tcBorders>
              <w:top w:val="nil"/>
              <w:left w:val="nil"/>
              <w:bottom w:val="single" w:sz="4" w:space="0" w:color="auto"/>
              <w:right w:val="single" w:sz="4" w:space="0" w:color="auto"/>
            </w:tcBorders>
            <w:shd w:val="clear" w:color="auto" w:fill="auto"/>
            <w:vAlign w:val="center"/>
            <w:hideMark/>
          </w:tcPr>
          <w:p w14:paraId="2CA04D26" w14:textId="77777777" w:rsidR="008032FA" w:rsidRPr="008032FA" w:rsidRDefault="008032FA" w:rsidP="008032FA">
            <w:pPr>
              <w:spacing w:after="0" w:line="240" w:lineRule="auto"/>
              <w:jc w:val="center"/>
              <w:rPr>
                <w:rFonts w:ascii="Calibri" w:eastAsia="Times New Roman" w:hAnsi="Calibri" w:cs="Calibri"/>
                <w:color w:val="000000"/>
                <w:lang w:val="en-CA" w:eastAsia="en-CA"/>
              </w:rPr>
            </w:pPr>
            <w:r w:rsidRPr="008032FA">
              <w:rPr>
                <w:rFonts w:ascii="Calibri" w:eastAsia="Times New Roman" w:hAnsi="Calibri" w:cs="Calibri"/>
                <w:color w:val="000000"/>
                <w:lang w:val="en-CA" w:eastAsia="en-CA"/>
              </w:rPr>
              <w:t> </w:t>
            </w:r>
          </w:p>
        </w:tc>
        <w:tc>
          <w:tcPr>
            <w:tcW w:w="4030" w:type="dxa"/>
            <w:tcBorders>
              <w:top w:val="nil"/>
              <w:left w:val="nil"/>
              <w:bottom w:val="single" w:sz="4" w:space="0" w:color="auto"/>
              <w:right w:val="single" w:sz="4" w:space="0" w:color="auto"/>
            </w:tcBorders>
            <w:shd w:val="clear" w:color="auto" w:fill="auto"/>
            <w:vAlign w:val="bottom"/>
            <w:hideMark/>
          </w:tcPr>
          <w:p w14:paraId="1CBC87CB" w14:textId="77777777" w:rsidR="008032FA" w:rsidRPr="008032FA" w:rsidRDefault="008032FA" w:rsidP="008032FA">
            <w:pPr>
              <w:spacing w:after="0" w:line="240" w:lineRule="auto"/>
              <w:rPr>
                <w:rFonts w:ascii="Calibri" w:eastAsia="Times New Roman" w:hAnsi="Calibri" w:cs="Calibri"/>
                <w:color w:val="000000"/>
                <w:lang w:val="en-CA" w:eastAsia="en-CA"/>
              </w:rPr>
            </w:pPr>
            <w:r w:rsidRPr="008032FA">
              <w:rPr>
                <w:rFonts w:ascii="Calibri" w:eastAsia="Times New Roman" w:hAnsi="Calibri" w:cs="Calibri"/>
                <w:color w:val="000000"/>
                <w:lang w:eastAsia="en-CA"/>
              </w:rPr>
              <w:t>CelsiusToFahrenheit class wasn’t found in CelsiusToFahrenheit project.</w:t>
            </w:r>
          </w:p>
        </w:tc>
        <w:tc>
          <w:tcPr>
            <w:tcW w:w="4025" w:type="dxa"/>
            <w:tcBorders>
              <w:top w:val="nil"/>
              <w:left w:val="nil"/>
              <w:bottom w:val="single" w:sz="4" w:space="0" w:color="auto"/>
              <w:right w:val="single" w:sz="4" w:space="0" w:color="auto"/>
            </w:tcBorders>
            <w:shd w:val="clear" w:color="auto" w:fill="auto"/>
            <w:vAlign w:val="bottom"/>
            <w:hideMark/>
          </w:tcPr>
          <w:p w14:paraId="07B23A2F" w14:textId="77777777" w:rsidR="008032FA" w:rsidRPr="008032FA" w:rsidRDefault="008032FA" w:rsidP="008032FA">
            <w:pPr>
              <w:spacing w:after="0" w:line="240" w:lineRule="auto"/>
              <w:rPr>
                <w:rFonts w:ascii="Calibri" w:eastAsia="Times New Roman" w:hAnsi="Calibri" w:cs="Calibri"/>
                <w:color w:val="000000"/>
                <w:lang w:val="en-CA" w:eastAsia="en-CA"/>
              </w:rPr>
            </w:pPr>
            <w:r w:rsidRPr="008032FA">
              <w:rPr>
                <w:rFonts w:ascii="Calibri" w:eastAsia="Times New Roman" w:hAnsi="Calibri" w:cs="Calibri"/>
                <w:color w:val="000000"/>
                <w:lang w:eastAsia="en-CA"/>
              </w:rPr>
              <w:t>I corrected the misspelled “Stringp[]” to “String[]”.</w:t>
            </w:r>
          </w:p>
        </w:tc>
      </w:tr>
    </w:tbl>
    <w:p w14:paraId="7C734436" w14:textId="766A53C8" w:rsidR="00A00C1E" w:rsidRPr="008E4CF8" w:rsidRDefault="00647898">
      <w:pPr>
        <w:rPr>
          <w:rFonts w:ascii="Times New Roman" w:hAnsi="Times New Roman" w:cs="Times New Roman"/>
        </w:rPr>
      </w:pPr>
      <w:r>
        <w:rPr>
          <w:rFonts w:ascii="Times New Roman" w:hAnsi="Times New Roman" w:cs="Times New Roman"/>
        </w:rPr>
        <w:fldChar w:fldCharType="end"/>
      </w:r>
    </w:p>
    <w:p w14:paraId="7C734437" w14:textId="06776F58" w:rsidR="008E4CF8" w:rsidRDefault="000A2E40">
      <w:pPr>
        <w:rPr>
          <w:rFonts w:ascii="Times New Roman" w:hAnsi="Times New Roman" w:cs="Times New Roman"/>
          <w:b/>
        </w:rPr>
      </w:pPr>
      <w:r>
        <w:rPr>
          <w:rFonts w:ascii="Times New Roman" w:hAnsi="Times New Roman" w:cs="Times New Roman"/>
          <w:b/>
        </w:rPr>
        <w:t>4</w:t>
      </w:r>
      <w:r w:rsidR="008E4CF8" w:rsidRPr="00B37CE9">
        <w:rPr>
          <w:rFonts w:ascii="Times New Roman" w:hAnsi="Times New Roman" w:cs="Times New Roman"/>
          <w:b/>
        </w:rPr>
        <w:t>. Sample Input and Output</w:t>
      </w:r>
      <w:r w:rsidR="00B37CE9" w:rsidRPr="00B37CE9">
        <w:rPr>
          <w:rFonts w:ascii="Times New Roman" w:hAnsi="Times New Roman" w:cs="Times New Roman"/>
          <w:b/>
        </w:rPr>
        <w:t>:</w:t>
      </w:r>
    </w:p>
    <w:p w14:paraId="7D859EEA" w14:textId="77777777" w:rsidR="0008784B" w:rsidRPr="0008784B" w:rsidRDefault="0008784B" w:rsidP="0008784B">
      <w:pPr>
        <w:jc w:val="both"/>
        <w:rPr>
          <w:rFonts w:ascii="Times New Roman" w:hAnsi="Times New Roman" w:cs="Times New Roman"/>
        </w:rPr>
      </w:pPr>
      <w:r>
        <w:rPr>
          <w:rFonts w:ascii="Times New Roman" w:hAnsi="Times New Roman" w:cs="Times New Roman"/>
        </w:rPr>
        <w:t>description</w:t>
      </w:r>
    </w:p>
    <w:p w14:paraId="7C734438" w14:textId="77777777" w:rsidR="002305E0" w:rsidRPr="002305E0" w:rsidRDefault="002305E0" w:rsidP="002305E0">
      <w:pPr>
        <w:jc w:val="both"/>
        <w:rPr>
          <w:rFonts w:ascii="Times New Roman" w:hAnsi="Times New Roman" w:cs="Times New Roman"/>
          <w:highlight w:val="yellow"/>
        </w:rPr>
      </w:pPr>
      <w:r w:rsidRPr="002305E0">
        <w:rPr>
          <w:rFonts w:ascii="Times New Roman" w:hAnsi="Times New Roman" w:cs="Times New Roman"/>
          <w:highlight w:val="yellow"/>
        </w:rPr>
        <w:t>[Provide some test cases with sample input and output of your program.]</w:t>
      </w:r>
    </w:p>
    <w:p w14:paraId="7C734439" w14:textId="654D235A" w:rsidR="008E4CF8" w:rsidRDefault="000A2E40">
      <w:pPr>
        <w:rPr>
          <w:rFonts w:ascii="Times New Roman" w:hAnsi="Times New Roman" w:cs="Times New Roman"/>
          <w:b/>
        </w:rPr>
      </w:pPr>
      <w:r>
        <w:rPr>
          <w:rFonts w:ascii="Times New Roman" w:hAnsi="Times New Roman" w:cs="Times New Roman"/>
          <w:b/>
        </w:rPr>
        <w:t>5</w:t>
      </w:r>
      <w:r w:rsidR="008E4CF8" w:rsidRPr="00B37CE9">
        <w:rPr>
          <w:rFonts w:ascii="Times New Roman" w:hAnsi="Times New Roman" w:cs="Times New Roman"/>
          <w:b/>
        </w:rPr>
        <w:t>. Discussion</w:t>
      </w:r>
      <w:r w:rsidR="00B37CE9" w:rsidRPr="00B37CE9">
        <w:rPr>
          <w:rFonts w:ascii="Times New Roman" w:hAnsi="Times New Roman" w:cs="Times New Roman"/>
          <w:b/>
        </w:rPr>
        <w:t>:</w:t>
      </w:r>
    </w:p>
    <w:p w14:paraId="12D191D3" w14:textId="15CC778D" w:rsidR="002C6CF7" w:rsidRDefault="00184BBF" w:rsidP="00C4650E">
      <w:r>
        <w:t>The first</w:t>
      </w:r>
      <w:r w:rsidR="008032FA">
        <w:t xml:space="preserve"> </w:t>
      </w:r>
      <w:r>
        <w:t xml:space="preserve">error, where a </w:t>
      </w:r>
      <w:r w:rsidR="00C4650E">
        <w:t>class couldn’t be found</w:t>
      </w:r>
      <w:r>
        <w:t xml:space="preserve"> in the project, was caused </w:t>
      </w:r>
      <w:r w:rsidR="008032FA">
        <w:t xml:space="preserve">by setting either or both the class and the main method to “private”. I first ran into this error when attempting the </w:t>
      </w:r>
      <w:r w:rsidR="008032FA">
        <w:rPr>
          <w:i/>
        </w:rPr>
        <w:t>HelloWorld</w:t>
      </w:r>
      <w:r w:rsidR="008032FA">
        <w:t xml:space="preserve"> sample program</w:t>
      </w:r>
      <w:r w:rsidR="008032FA">
        <w:rPr>
          <w:rStyle w:val="FootnoteReference"/>
        </w:rPr>
        <w:footnoteReference w:id="1"/>
      </w:r>
      <w:r w:rsidR="008032FA">
        <w:t>. Having read the class Style Guide</w:t>
      </w:r>
      <w:r w:rsidR="005F1164">
        <w:t xml:space="preserve"> in which it says “Create private fields with getters/setters rather than leaving fields public,”</w:t>
      </w:r>
      <w:r w:rsidR="00461531">
        <w:t xml:space="preserve"> as well as Controlling Access to Members of a Class</w:t>
      </w:r>
      <w:r w:rsidR="00461531">
        <w:rPr>
          <w:rStyle w:val="FootnoteReference"/>
        </w:rPr>
        <w:footnoteReference w:id="2"/>
      </w:r>
      <w:r w:rsidR="005F1164">
        <w:t xml:space="preserve"> </w:t>
      </w:r>
      <w:r w:rsidR="0020158C">
        <w:t>in which it says “</w:t>
      </w:r>
      <w:r w:rsidR="0020158C" w:rsidRPr="0020158C">
        <w:t>Use private unles</w:t>
      </w:r>
      <w:r w:rsidR="0020158C">
        <w:t xml:space="preserve">s you have a good reason not to,” </w:t>
      </w:r>
      <w:r w:rsidR="005F1164">
        <w:t xml:space="preserve">I mistakenly thought this applied to the main class and method as well, as I’m still not sure what the differences are between a class, method, and object. Searching online didn’t reveal a solution right away, as few experienced </w:t>
      </w:r>
      <w:r w:rsidR="005F1164">
        <w:lastRenderedPageBreak/>
        <w:t xml:space="preserve">programmers would think that something this simple could go awry, but I eventually found the answer here: </w:t>
      </w:r>
      <w:hyperlink r:id="rId8" w:history="1">
        <w:r w:rsidR="005F1164" w:rsidRPr="00466B8F">
          <w:rPr>
            <w:rStyle w:val="Hyperlink"/>
          </w:rPr>
          <w:t>https://goo.gl/P2OdMJ</w:t>
        </w:r>
      </w:hyperlink>
      <w:r w:rsidR="005F1164">
        <w:t>.</w:t>
      </w:r>
      <w:r w:rsidR="00461531">
        <w:t xml:space="preserve"> </w:t>
      </w:r>
      <w:r w:rsidR="002C6CF7">
        <w:t>Of course, the next page in the textbook had the answer as well:</w:t>
      </w:r>
    </w:p>
    <w:p w14:paraId="60130E46" w14:textId="5050E485" w:rsidR="002C6CF7" w:rsidRDefault="002C6CF7" w:rsidP="002C6CF7">
      <w:pPr>
        <w:pStyle w:val="Quote"/>
        <w:jc w:val="left"/>
      </w:pPr>
      <w:r>
        <w:t>The word “public” in the first line of main() means that this routine can be called from outside the program. This is essential because the main() routine is called by the Java interpreter, which is something external to the program itself.</w:t>
      </w:r>
      <w:r>
        <w:rPr>
          <w:rStyle w:val="FootnoteReference"/>
        </w:rPr>
        <w:footnoteReference w:id="3"/>
      </w:r>
    </w:p>
    <w:p w14:paraId="7C73443A" w14:textId="33886683" w:rsidR="008E4CF8" w:rsidRPr="008E4CF8" w:rsidRDefault="0020158C" w:rsidP="00C4650E">
      <w:r>
        <w:t>I’ll have to keep an eye out to see how to implement other access levels at these top levels.</w:t>
      </w:r>
      <w:bookmarkStart w:id="0" w:name="_GoBack"/>
      <w:bookmarkEnd w:id="0"/>
    </w:p>
    <w:sectPr w:rsidR="008E4CF8" w:rsidRPr="008E4CF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73443D" w14:textId="77777777" w:rsidR="00C4650E" w:rsidRDefault="00C4650E" w:rsidP="005D246F">
      <w:pPr>
        <w:spacing w:after="0" w:line="240" w:lineRule="auto"/>
      </w:pPr>
      <w:r>
        <w:separator/>
      </w:r>
    </w:p>
  </w:endnote>
  <w:endnote w:type="continuationSeparator" w:id="0">
    <w:p w14:paraId="7C73443E" w14:textId="77777777" w:rsidR="00C4650E" w:rsidRDefault="00C4650E" w:rsidP="005D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513061249"/>
      <w:docPartObj>
        <w:docPartGallery w:val="Page Numbers (Bottom of Page)"/>
        <w:docPartUnique/>
      </w:docPartObj>
    </w:sdtPr>
    <w:sdtEndPr>
      <w:rPr>
        <w:noProof/>
      </w:rPr>
    </w:sdtEndPr>
    <w:sdtContent>
      <w:p w14:paraId="7C73443F" w14:textId="43A7890C" w:rsidR="00C4650E" w:rsidRPr="005D246F" w:rsidRDefault="00C4650E">
        <w:pPr>
          <w:pStyle w:val="Footer"/>
          <w:jc w:val="center"/>
          <w:rPr>
            <w:rFonts w:ascii="Times New Roman" w:hAnsi="Times New Roman" w:cs="Times New Roman"/>
            <w:sz w:val="20"/>
            <w:szCs w:val="20"/>
          </w:rPr>
        </w:pPr>
        <w:r w:rsidRPr="005D246F">
          <w:rPr>
            <w:rFonts w:ascii="Times New Roman" w:hAnsi="Times New Roman" w:cs="Times New Roman"/>
            <w:sz w:val="20"/>
            <w:szCs w:val="20"/>
          </w:rPr>
          <w:fldChar w:fldCharType="begin"/>
        </w:r>
        <w:r w:rsidRPr="005D246F">
          <w:rPr>
            <w:rFonts w:ascii="Times New Roman" w:hAnsi="Times New Roman" w:cs="Times New Roman"/>
            <w:sz w:val="20"/>
            <w:szCs w:val="20"/>
          </w:rPr>
          <w:instrText xml:space="preserve"> PAGE   \* MERGEFORMAT </w:instrText>
        </w:r>
        <w:r w:rsidRPr="005D246F">
          <w:rPr>
            <w:rFonts w:ascii="Times New Roman" w:hAnsi="Times New Roman" w:cs="Times New Roman"/>
            <w:sz w:val="20"/>
            <w:szCs w:val="20"/>
          </w:rPr>
          <w:fldChar w:fldCharType="separate"/>
        </w:r>
        <w:r w:rsidR="002C6CF7">
          <w:rPr>
            <w:rFonts w:ascii="Times New Roman" w:hAnsi="Times New Roman" w:cs="Times New Roman"/>
            <w:noProof/>
            <w:sz w:val="20"/>
            <w:szCs w:val="20"/>
          </w:rPr>
          <w:t>2</w:t>
        </w:r>
        <w:r w:rsidRPr="005D246F">
          <w:rPr>
            <w:rFonts w:ascii="Times New Roman" w:hAnsi="Times New Roman" w:cs="Times New Roman"/>
            <w:noProof/>
            <w:sz w:val="20"/>
            <w:szCs w:val="20"/>
          </w:rPr>
          <w:fldChar w:fldCharType="end"/>
        </w:r>
      </w:p>
    </w:sdtContent>
  </w:sdt>
  <w:p w14:paraId="7C734440" w14:textId="77777777" w:rsidR="00C4650E" w:rsidRPr="005D246F" w:rsidRDefault="00C4650E">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73443B" w14:textId="77777777" w:rsidR="00C4650E" w:rsidRDefault="00C4650E" w:rsidP="005D246F">
      <w:pPr>
        <w:spacing w:after="0" w:line="240" w:lineRule="auto"/>
      </w:pPr>
      <w:r>
        <w:separator/>
      </w:r>
    </w:p>
  </w:footnote>
  <w:footnote w:type="continuationSeparator" w:id="0">
    <w:p w14:paraId="7C73443C" w14:textId="77777777" w:rsidR="00C4650E" w:rsidRDefault="00C4650E" w:rsidP="005D246F">
      <w:pPr>
        <w:spacing w:after="0" w:line="240" w:lineRule="auto"/>
      </w:pPr>
      <w:r>
        <w:continuationSeparator/>
      </w:r>
    </w:p>
  </w:footnote>
  <w:footnote w:id="1">
    <w:p w14:paraId="7E0AF9A7" w14:textId="08BD2287" w:rsidR="008032FA" w:rsidRPr="008032FA" w:rsidRDefault="008032FA">
      <w:pPr>
        <w:pStyle w:val="FootnoteText"/>
        <w:rPr>
          <w:lang w:val="en-CA"/>
        </w:rPr>
      </w:pPr>
      <w:r>
        <w:rPr>
          <w:rStyle w:val="FootnoteReference"/>
        </w:rPr>
        <w:footnoteRef/>
      </w:r>
      <w:r>
        <w:t xml:space="preserve"> </w:t>
      </w:r>
      <w:sdt>
        <w:sdtPr>
          <w:id w:val="324856875"/>
          <w:citation/>
        </w:sdtPr>
        <w:sdtContent>
          <w:r>
            <w:fldChar w:fldCharType="begin"/>
          </w:r>
          <w:r>
            <w:rPr>
              <w:lang w:val="en-CA"/>
            </w:rPr>
            <w:instrText xml:space="preserve">CITATION Eck14 \p 21 \l 4105 </w:instrText>
          </w:r>
          <w:r>
            <w:fldChar w:fldCharType="separate"/>
          </w:r>
          <w:r w:rsidRPr="008032FA">
            <w:rPr>
              <w:noProof/>
              <w:lang w:val="en-CA"/>
            </w:rPr>
            <w:t>(Eck, 2014, p. 21)</w:t>
          </w:r>
          <w:r>
            <w:fldChar w:fldCharType="end"/>
          </w:r>
        </w:sdtContent>
      </w:sdt>
    </w:p>
  </w:footnote>
  <w:footnote w:id="2">
    <w:p w14:paraId="2B7F51F2" w14:textId="238B3065" w:rsidR="00461531" w:rsidRPr="00461531" w:rsidRDefault="00461531">
      <w:pPr>
        <w:pStyle w:val="FootnoteText"/>
        <w:rPr>
          <w:lang w:val="en-CA"/>
        </w:rPr>
      </w:pPr>
      <w:r>
        <w:rPr>
          <w:rStyle w:val="FootnoteReference"/>
        </w:rPr>
        <w:footnoteRef/>
      </w:r>
      <w:r>
        <w:t xml:space="preserve"> </w:t>
      </w:r>
      <w:sdt>
        <w:sdtPr>
          <w:id w:val="701447601"/>
          <w:citation/>
        </w:sdtPr>
        <w:sdtContent>
          <w:r>
            <w:fldChar w:fldCharType="begin"/>
          </w:r>
          <w:r>
            <w:rPr>
              <w:lang w:val="en-CA"/>
            </w:rPr>
            <w:instrText xml:space="preserve">CITATION Ora17 \l 4105 </w:instrText>
          </w:r>
          <w:r>
            <w:fldChar w:fldCharType="separate"/>
          </w:r>
          <w:r w:rsidRPr="00461531">
            <w:rPr>
              <w:noProof/>
              <w:lang w:val="en-CA"/>
            </w:rPr>
            <w:t>(Oracle, 2015)</w:t>
          </w:r>
          <w:r>
            <w:fldChar w:fldCharType="end"/>
          </w:r>
        </w:sdtContent>
      </w:sdt>
    </w:p>
  </w:footnote>
  <w:footnote w:id="3">
    <w:p w14:paraId="4A5BA85E" w14:textId="4B2751CB" w:rsidR="002C6CF7" w:rsidRPr="002C6CF7" w:rsidRDefault="002C6CF7">
      <w:pPr>
        <w:pStyle w:val="FootnoteText"/>
        <w:rPr>
          <w:lang w:val="en-CA"/>
        </w:rPr>
      </w:pPr>
      <w:r>
        <w:rPr>
          <w:rStyle w:val="FootnoteReference"/>
        </w:rPr>
        <w:footnoteRef/>
      </w:r>
      <w:r>
        <w:t xml:space="preserve"> </w:t>
      </w:r>
      <w:sdt>
        <w:sdtPr>
          <w:id w:val="-1130320618"/>
          <w:citation/>
        </w:sdtPr>
        <w:sdtContent>
          <w:r>
            <w:fldChar w:fldCharType="begin"/>
          </w:r>
          <w:r>
            <w:rPr>
              <w:lang w:val="en-CA"/>
            </w:rPr>
            <w:instrText xml:space="preserve">CITATION Eck14 \p 22 \l 4105 </w:instrText>
          </w:r>
          <w:r>
            <w:fldChar w:fldCharType="separate"/>
          </w:r>
          <w:r w:rsidRPr="002C6CF7">
            <w:rPr>
              <w:noProof/>
              <w:lang w:val="en-CA"/>
            </w:rPr>
            <w:t>(Eck, 2014, p. 22)</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26"/>
    <w:rsid w:val="0008784B"/>
    <w:rsid w:val="000A2E40"/>
    <w:rsid w:val="000B3B00"/>
    <w:rsid w:val="00172044"/>
    <w:rsid w:val="00184BBF"/>
    <w:rsid w:val="001D148D"/>
    <w:rsid w:val="001F4CD3"/>
    <w:rsid w:val="0020158C"/>
    <w:rsid w:val="002305E0"/>
    <w:rsid w:val="0028090E"/>
    <w:rsid w:val="00290E70"/>
    <w:rsid w:val="002C6CF7"/>
    <w:rsid w:val="00361AE0"/>
    <w:rsid w:val="00366D46"/>
    <w:rsid w:val="00461531"/>
    <w:rsid w:val="00467071"/>
    <w:rsid w:val="00500AD0"/>
    <w:rsid w:val="005366F4"/>
    <w:rsid w:val="00573F13"/>
    <w:rsid w:val="005B7B26"/>
    <w:rsid w:val="005D246F"/>
    <w:rsid w:val="005F1164"/>
    <w:rsid w:val="00635B64"/>
    <w:rsid w:val="00647898"/>
    <w:rsid w:val="006A74BD"/>
    <w:rsid w:val="00711D33"/>
    <w:rsid w:val="008032FA"/>
    <w:rsid w:val="008E4CF8"/>
    <w:rsid w:val="009365B0"/>
    <w:rsid w:val="00986477"/>
    <w:rsid w:val="00996B11"/>
    <w:rsid w:val="009C6609"/>
    <w:rsid w:val="00A00C1E"/>
    <w:rsid w:val="00AB6BD9"/>
    <w:rsid w:val="00B37CE9"/>
    <w:rsid w:val="00BF386D"/>
    <w:rsid w:val="00C4650E"/>
    <w:rsid w:val="00E9172A"/>
    <w:rsid w:val="00EB30DB"/>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3F9"/>
  <w15:docId w15:val="{DBDBF2F2-C9F2-4790-A5DE-DA78C77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8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character" w:customStyle="1" w:styleId="Heading2Char">
    <w:name w:val="Heading 2 Char"/>
    <w:basedOn w:val="DefaultParagraphFont"/>
    <w:link w:val="Heading2"/>
    <w:uiPriority w:val="9"/>
    <w:rsid w:val="000878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8784B"/>
    <w:rPr>
      <w:color w:val="808080"/>
    </w:rPr>
  </w:style>
  <w:style w:type="paragraph" w:styleId="FootnoteText">
    <w:name w:val="footnote text"/>
    <w:basedOn w:val="Normal"/>
    <w:link w:val="FootnoteTextChar"/>
    <w:uiPriority w:val="99"/>
    <w:semiHidden/>
    <w:unhideWhenUsed/>
    <w:rsid w:val="008032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2FA"/>
    <w:rPr>
      <w:sz w:val="20"/>
      <w:szCs w:val="20"/>
    </w:rPr>
  </w:style>
  <w:style w:type="character" w:styleId="FootnoteReference">
    <w:name w:val="footnote reference"/>
    <w:basedOn w:val="DefaultParagraphFont"/>
    <w:uiPriority w:val="99"/>
    <w:semiHidden/>
    <w:unhideWhenUsed/>
    <w:rsid w:val="008032FA"/>
    <w:rPr>
      <w:vertAlign w:val="superscript"/>
    </w:rPr>
  </w:style>
  <w:style w:type="character" w:styleId="Hyperlink">
    <w:name w:val="Hyperlink"/>
    <w:basedOn w:val="DefaultParagraphFont"/>
    <w:uiPriority w:val="99"/>
    <w:unhideWhenUsed/>
    <w:rsid w:val="005F1164"/>
    <w:rPr>
      <w:color w:val="0000FF" w:themeColor="hyperlink"/>
      <w:u w:val="single"/>
    </w:rPr>
  </w:style>
  <w:style w:type="character" w:styleId="Mention">
    <w:name w:val="Mention"/>
    <w:basedOn w:val="DefaultParagraphFont"/>
    <w:uiPriority w:val="99"/>
    <w:semiHidden/>
    <w:unhideWhenUsed/>
    <w:rsid w:val="005F1164"/>
    <w:rPr>
      <w:color w:val="2B579A"/>
      <w:shd w:val="clear" w:color="auto" w:fill="E6E6E6"/>
    </w:rPr>
  </w:style>
  <w:style w:type="paragraph" w:styleId="Caption">
    <w:name w:val="caption"/>
    <w:basedOn w:val="Normal"/>
    <w:next w:val="Normal"/>
    <w:uiPriority w:val="35"/>
    <w:unhideWhenUsed/>
    <w:qFormat/>
    <w:rsid w:val="00AB6BD9"/>
    <w:pPr>
      <w:spacing w:line="240" w:lineRule="auto"/>
    </w:pPr>
    <w:rPr>
      <w:i/>
      <w:iCs/>
      <w:color w:val="1F497D" w:themeColor="text2"/>
      <w:sz w:val="18"/>
      <w:szCs w:val="18"/>
    </w:rPr>
  </w:style>
  <w:style w:type="paragraph" w:styleId="Quote">
    <w:name w:val="Quote"/>
    <w:basedOn w:val="Normal"/>
    <w:next w:val="Normal"/>
    <w:link w:val="QuoteChar"/>
    <w:uiPriority w:val="29"/>
    <w:qFormat/>
    <w:rsid w:val="002C6C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CF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309">
      <w:bodyDiv w:val="1"/>
      <w:marLeft w:val="0"/>
      <w:marRight w:val="0"/>
      <w:marTop w:val="0"/>
      <w:marBottom w:val="0"/>
      <w:divBdr>
        <w:top w:val="none" w:sz="0" w:space="0" w:color="auto"/>
        <w:left w:val="none" w:sz="0" w:space="0" w:color="auto"/>
        <w:bottom w:val="none" w:sz="0" w:space="0" w:color="auto"/>
        <w:right w:val="none" w:sz="0" w:space="0" w:color="auto"/>
      </w:divBdr>
    </w:div>
    <w:div w:id="257447355">
      <w:bodyDiv w:val="1"/>
      <w:marLeft w:val="0"/>
      <w:marRight w:val="0"/>
      <w:marTop w:val="0"/>
      <w:marBottom w:val="0"/>
      <w:divBdr>
        <w:top w:val="none" w:sz="0" w:space="0" w:color="auto"/>
        <w:left w:val="none" w:sz="0" w:space="0" w:color="auto"/>
        <w:bottom w:val="none" w:sz="0" w:space="0" w:color="auto"/>
        <w:right w:val="none" w:sz="0" w:space="0" w:color="auto"/>
      </w:divBdr>
    </w:div>
    <w:div w:id="281763432">
      <w:bodyDiv w:val="1"/>
      <w:marLeft w:val="0"/>
      <w:marRight w:val="0"/>
      <w:marTop w:val="0"/>
      <w:marBottom w:val="0"/>
      <w:divBdr>
        <w:top w:val="none" w:sz="0" w:space="0" w:color="auto"/>
        <w:left w:val="none" w:sz="0" w:space="0" w:color="auto"/>
        <w:bottom w:val="none" w:sz="0" w:space="0" w:color="auto"/>
        <w:right w:val="none" w:sz="0" w:space="0" w:color="auto"/>
      </w:divBdr>
    </w:div>
    <w:div w:id="350182969">
      <w:bodyDiv w:val="1"/>
      <w:marLeft w:val="0"/>
      <w:marRight w:val="0"/>
      <w:marTop w:val="0"/>
      <w:marBottom w:val="0"/>
      <w:divBdr>
        <w:top w:val="none" w:sz="0" w:space="0" w:color="auto"/>
        <w:left w:val="none" w:sz="0" w:space="0" w:color="auto"/>
        <w:bottom w:val="none" w:sz="0" w:space="0" w:color="auto"/>
        <w:right w:val="none" w:sz="0" w:space="0" w:color="auto"/>
      </w:divBdr>
    </w:div>
    <w:div w:id="365720560">
      <w:bodyDiv w:val="1"/>
      <w:marLeft w:val="0"/>
      <w:marRight w:val="0"/>
      <w:marTop w:val="0"/>
      <w:marBottom w:val="0"/>
      <w:divBdr>
        <w:top w:val="none" w:sz="0" w:space="0" w:color="auto"/>
        <w:left w:val="none" w:sz="0" w:space="0" w:color="auto"/>
        <w:bottom w:val="none" w:sz="0" w:space="0" w:color="auto"/>
        <w:right w:val="none" w:sz="0" w:space="0" w:color="auto"/>
      </w:divBdr>
    </w:div>
    <w:div w:id="483737493">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 w:id="745961630">
      <w:bodyDiv w:val="1"/>
      <w:marLeft w:val="0"/>
      <w:marRight w:val="0"/>
      <w:marTop w:val="0"/>
      <w:marBottom w:val="0"/>
      <w:divBdr>
        <w:top w:val="none" w:sz="0" w:space="0" w:color="auto"/>
        <w:left w:val="none" w:sz="0" w:space="0" w:color="auto"/>
        <w:bottom w:val="none" w:sz="0" w:space="0" w:color="auto"/>
        <w:right w:val="none" w:sz="0" w:space="0" w:color="auto"/>
      </w:divBdr>
    </w:div>
    <w:div w:id="885525270">
      <w:bodyDiv w:val="1"/>
      <w:marLeft w:val="0"/>
      <w:marRight w:val="0"/>
      <w:marTop w:val="0"/>
      <w:marBottom w:val="0"/>
      <w:divBdr>
        <w:top w:val="none" w:sz="0" w:space="0" w:color="auto"/>
        <w:left w:val="none" w:sz="0" w:space="0" w:color="auto"/>
        <w:bottom w:val="none" w:sz="0" w:space="0" w:color="auto"/>
        <w:right w:val="none" w:sz="0" w:space="0" w:color="auto"/>
      </w:divBdr>
    </w:div>
    <w:div w:id="1337077810">
      <w:bodyDiv w:val="1"/>
      <w:marLeft w:val="0"/>
      <w:marRight w:val="0"/>
      <w:marTop w:val="0"/>
      <w:marBottom w:val="0"/>
      <w:divBdr>
        <w:top w:val="none" w:sz="0" w:space="0" w:color="auto"/>
        <w:left w:val="none" w:sz="0" w:space="0" w:color="auto"/>
        <w:bottom w:val="none" w:sz="0" w:space="0" w:color="auto"/>
        <w:right w:val="none" w:sz="0" w:space="0" w:color="auto"/>
      </w:divBdr>
    </w:div>
    <w:div w:id="1362124235">
      <w:bodyDiv w:val="1"/>
      <w:marLeft w:val="0"/>
      <w:marRight w:val="0"/>
      <w:marTop w:val="0"/>
      <w:marBottom w:val="0"/>
      <w:divBdr>
        <w:top w:val="none" w:sz="0" w:space="0" w:color="auto"/>
        <w:left w:val="none" w:sz="0" w:space="0" w:color="auto"/>
        <w:bottom w:val="none" w:sz="0" w:space="0" w:color="auto"/>
        <w:right w:val="none" w:sz="0" w:space="0" w:color="auto"/>
      </w:divBdr>
    </w:div>
    <w:div w:id="1437795136">
      <w:bodyDiv w:val="1"/>
      <w:marLeft w:val="0"/>
      <w:marRight w:val="0"/>
      <w:marTop w:val="0"/>
      <w:marBottom w:val="0"/>
      <w:divBdr>
        <w:top w:val="none" w:sz="0" w:space="0" w:color="auto"/>
        <w:left w:val="none" w:sz="0" w:space="0" w:color="auto"/>
        <w:bottom w:val="none" w:sz="0" w:space="0" w:color="auto"/>
        <w:right w:val="none" w:sz="0" w:space="0" w:color="auto"/>
      </w:divBdr>
    </w:div>
    <w:div w:id="1462990082">
      <w:bodyDiv w:val="1"/>
      <w:marLeft w:val="0"/>
      <w:marRight w:val="0"/>
      <w:marTop w:val="0"/>
      <w:marBottom w:val="0"/>
      <w:divBdr>
        <w:top w:val="none" w:sz="0" w:space="0" w:color="auto"/>
        <w:left w:val="none" w:sz="0" w:space="0" w:color="auto"/>
        <w:bottom w:val="none" w:sz="0" w:space="0" w:color="auto"/>
        <w:right w:val="none" w:sz="0" w:space="0" w:color="auto"/>
      </w:divBdr>
    </w:div>
    <w:div w:id="1753117822">
      <w:bodyDiv w:val="1"/>
      <w:marLeft w:val="0"/>
      <w:marRight w:val="0"/>
      <w:marTop w:val="0"/>
      <w:marBottom w:val="0"/>
      <w:divBdr>
        <w:top w:val="none" w:sz="0" w:space="0" w:color="auto"/>
        <w:left w:val="none" w:sz="0" w:space="0" w:color="auto"/>
        <w:bottom w:val="none" w:sz="0" w:space="0" w:color="auto"/>
        <w:right w:val="none" w:sz="0" w:space="0" w:color="auto"/>
      </w:divBdr>
    </w:div>
    <w:div w:id="1757247232">
      <w:bodyDiv w:val="1"/>
      <w:marLeft w:val="0"/>
      <w:marRight w:val="0"/>
      <w:marTop w:val="0"/>
      <w:marBottom w:val="0"/>
      <w:divBdr>
        <w:top w:val="none" w:sz="0" w:space="0" w:color="auto"/>
        <w:left w:val="none" w:sz="0" w:space="0" w:color="auto"/>
        <w:bottom w:val="none" w:sz="0" w:space="0" w:color="auto"/>
        <w:right w:val="none" w:sz="0" w:space="0" w:color="auto"/>
      </w:divBdr>
    </w:div>
    <w:div w:id="21078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P2OdM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9D6BB087274A0AABD3DB9FD42E80D6"/>
        <w:category>
          <w:name w:val="General"/>
          <w:gallery w:val="placeholder"/>
        </w:category>
        <w:types>
          <w:type w:val="bbPlcHdr"/>
        </w:types>
        <w:behaviors>
          <w:behavior w:val="content"/>
        </w:behaviors>
        <w:guid w:val="{C6EF96C4-E4ED-4DE5-A88D-E8F7D66CE631}"/>
      </w:docPartPr>
      <w:docPartBody>
        <w:p w:rsidR="006764BA" w:rsidRDefault="0085273B">
          <w:r w:rsidRPr="00B50759">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3B"/>
    <w:rsid w:val="006764BA"/>
    <w:rsid w:val="007A6C92"/>
    <w:rsid w:val="00852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7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Eck14</b:Tag>
    <b:SourceType>Book</b:SourceType>
    <b:Guid>{C0BCA5C1-34D9-4ED7-B801-DAC5939D4545}</b:Guid>
    <b:Author>
      <b:Author>
        <b:NameList>
          <b:Person>
            <b:Last>Eck</b:Last>
            <b:First>David</b:First>
            <b:Middle>J.</b:Middle>
          </b:Person>
        </b:NameList>
      </b:Author>
    </b:Author>
    <b:Title>Introduciton To Programming Using Java, Version 7, August 2014</b:Title>
    <b:Year>2014</b:Year>
    <b:Publisher>Lulu Press Inc.</b:Publisher>
    <b:RefOrder>1</b:RefOrder>
  </b:Source>
  <b:Source>
    <b:Tag>Ora17</b:Tag>
    <b:SourceType>InternetSite</b:SourceType>
    <b:Guid>{66E1B264-70A8-41D7-993E-4B254A03B1A3}</b:Guid>
    <b:Title>Controlling Access to Members of a Class (The Java™ Tutorials &gt; Learning the Java Language &gt; Classes and Objects)</b:Title>
    <b:Year>2015</b:Year>
    <b:Author>
      <b:Author>
        <b:Corporate>Oracle</b:Corporate>
      </b:Author>
    </b:Author>
    <b:InternetSiteTitle>The Java™ Tutorials</b:InternetSiteTitle>
    <b:URL>https://docs.oracle.com/javase/tutorial/java/javaOO/accesscontrol.html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2218B5-A5C3-443D-BD94-6129A7170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Dewan</dc:creator>
  <cp:lastModifiedBy>Tyler Lucas</cp:lastModifiedBy>
  <cp:revision>13</cp:revision>
  <dcterms:created xsi:type="dcterms:W3CDTF">2015-04-07T22:14:00Z</dcterms:created>
  <dcterms:modified xsi:type="dcterms:W3CDTF">2017-03-06T23:29:00Z</dcterms:modified>
</cp:coreProperties>
</file>