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F9BA2" w14:textId="77777777" w:rsidR="00B313F5" w:rsidRPr="00B313F5" w:rsidRDefault="00B313F5" w:rsidP="00B313F5">
      <w:pPr>
        <w:spacing w:line="480" w:lineRule="auto"/>
        <w:ind w:firstLine="720"/>
        <w:rPr>
          <w:rFonts w:ascii="Times New Roman" w:hAnsi="Times New Roman" w:cs="Times New Roman"/>
          <w:sz w:val="24"/>
          <w:szCs w:val="24"/>
        </w:rPr>
      </w:pPr>
      <w:r w:rsidRPr="00B313F5">
        <w:rPr>
          <w:rFonts w:ascii="Times New Roman" w:hAnsi="Times New Roman" w:cs="Times New Roman"/>
          <w:sz w:val="24"/>
          <w:szCs w:val="24"/>
        </w:rPr>
        <w:t>In embedded systems, different interfaces are utilized to establish communication with external devices and peripherals. Let's delve into the dissimilarities among three commonly employed interfaces: GPIO, SPI, and UART.</w:t>
      </w:r>
    </w:p>
    <w:p w14:paraId="77D27349" w14:textId="77777777" w:rsidR="00B313F5" w:rsidRPr="00B313F5" w:rsidRDefault="00B313F5" w:rsidP="00B313F5">
      <w:pPr>
        <w:spacing w:line="480" w:lineRule="auto"/>
        <w:rPr>
          <w:rFonts w:ascii="Times New Roman" w:hAnsi="Times New Roman" w:cs="Times New Roman"/>
          <w:sz w:val="24"/>
          <w:szCs w:val="24"/>
        </w:rPr>
      </w:pPr>
      <w:r w:rsidRPr="00B313F5">
        <w:rPr>
          <w:rFonts w:ascii="Times New Roman" w:hAnsi="Times New Roman" w:cs="Times New Roman"/>
          <w:sz w:val="24"/>
          <w:szCs w:val="24"/>
        </w:rPr>
        <w:t>GPIO (General Purpose Input/Output):</w:t>
      </w:r>
    </w:p>
    <w:p w14:paraId="5F9DA4C3" w14:textId="77777777" w:rsidR="00B313F5" w:rsidRPr="00B313F5" w:rsidRDefault="00B313F5" w:rsidP="00B313F5">
      <w:pPr>
        <w:numPr>
          <w:ilvl w:val="0"/>
          <w:numId w:val="8"/>
        </w:numPr>
        <w:spacing w:line="480" w:lineRule="auto"/>
        <w:rPr>
          <w:rFonts w:ascii="Times New Roman" w:hAnsi="Times New Roman" w:cs="Times New Roman"/>
          <w:sz w:val="24"/>
          <w:szCs w:val="24"/>
        </w:rPr>
      </w:pPr>
      <w:r w:rsidRPr="00B313F5">
        <w:rPr>
          <w:rFonts w:ascii="Times New Roman" w:hAnsi="Times New Roman" w:cs="Times New Roman"/>
          <w:sz w:val="24"/>
          <w:szCs w:val="24"/>
        </w:rPr>
        <w:t>GPIO serves as a fundamental interface, enabling bidirectional digital communication between the microcontroller and external devices.</w:t>
      </w:r>
    </w:p>
    <w:p w14:paraId="3DC6C6C0" w14:textId="77777777" w:rsidR="00B313F5" w:rsidRPr="00B313F5" w:rsidRDefault="00B313F5" w:rsidP="00B313F5">
      <w:pPr>
        <w:numPr>
          <w:ilvl w:val="0"/>
          <w:numId w:val="8"/>
        </w:numPr>
        <w:spacing w:line="480" w:lineRule="auto"/>
        <w:rPr>
          <w:rFonts w:ascii="Times New Roman" w:hAnsi="Times New Roman" w:cs="Times New Roman"/>
          <w:sz w:val="24"/>
          <w:szCs w:val="24"/>
        </w:rPr>
      </w:pPr>
      <w:r w:rsidRPr="00B313F5">
        <w:rPr>
          <w:rFonts w:ascii="Times New Roman" w:hAnsi="Times New Roman" w:cs="Times New Roman"/>
          <w:sz w:val="24"/>
          <w:szCs w:val="24"/>
        </w:rPr>
        <w:t>It capitalizes on individual pins that can be configured as inputs or outputs, granting control over or retrieval of the state of external devices.</w:t>
      </w:r>
    </w:p>
    <w:p w14:paraId="0DC37B89" w14:textId="77777777" w:rsidR="00B313F5" w:rsidRPr="00B313F5" w:rsidRDefault="00B313F5" w:rsidP="00B313F5">
      <w:pPr>
        <w:numPr>
          <w:ilvl w:val="0"/>
          <w:numId w:val="8"/>
        </w:numPr>
        <w:spacing w:line="480" w:lineRule="auto"/>
        <w:rPr>
          <w:rFonts w:ascii="Times New Roman" w:hAnsi="Times New Roman" w:cs="Times New Roman"/>
          <w:sz w:val="24"/>
          <w:szCs w:val="24"/>
        </w:rPr>
      </w:pPr>
      <w:r w:rsidRPr="00B313F5">
        <w:rPr>
          <w:rFonts w:ascii="Times New Roman" w:hAnsi="Times New Roman" w:cs="Times New Roman"/>
          <w:sz w:val="24"/>
          <w:szCs w:val="24"/>
        </w:rPr>
        <w:t>GPIO pins find utility in diverse tasks like LED control, switch reading, and sensor interfacing.</w:t>
      </w:r>
    </w:p>
    <w:p w14:paraId="1F66EAB2" w14:textId="77777777" w:rsidR="00B313F5" w:rsidRPr="00B313F5" w:rsidRDefault="00B313F5" w:rsidP="00B313F5">
      <w:pPr>
        <w:numPr>
          <w:ilvl w:val="0"/>
          <w:numId w:val="8"/>
        </w:numPr>
        <w:spacing w:line="480" w:lineRule="auto"/>
        <w:rPr>
          <w:rFonts w:ascii="Times New Roman" w:hAnsi="Times New Roman" w:cs="Times New Roman"/>
          <w:sz w:val="24"/>
          <w:szCs w:val="24"/>
        </w:rPr>
      </w:pPr>
      <w:r w:rsidRPr="00B313F5">
        <w:rPr>
          <w:rFonts w:ascii="Times New Roman" w:hAnsi="Times New Roman" w:cs="Times New Roman"/>
          <w:sz w:val="24"/>
          <w:szCs w:val="24"/>
        </w:rPr>
        <w:t>Due to its simplicity and versatility, GPIO suits applications necessitating rudimentary digital signal control or sensing.</w:t>
      </w:r>
    </w:p>
    <w:p w14:paraId="4A4683C8" w14:textId="77777777" w:rsidR="00B313F5" w:rsidRPr="00B313F5" w:rsidRDefault="00B313F5" w:rsidP="00B313F5">
      <w:pPr>
        <w:spacing w:line="480" w:lineRule="auto"/>
        <w:rPr>
          <w:rFonts w:ascii="Times New Roman" w:hAnsi="Times New Roman" w:cs="Times New Roman"/>
          <w:sz w:val="24"/>
          <w:szCs w:val="24"/>
        </w:rPr>
      </w:pPr>
      <w:r w:rsidRPr="00B313F5">
        <w:rPr>
          <w:rFonts w:ascii="Times New Roman" w:hAnsi="Times New Roman" w:cs="Times New Roman"/>
          <w:sz w:val="24"/>
          <w:szCs w:val="24"/>
        </w:rPr>
        <w:t>SPI (Serial Peripheral Interface):</w:t>
      </w:r>
    </w:p>
    <w:p w14:paraId="0E3A76B0" w14:textId="77777777" w:rsidR="00B313F5" w:rsidRPr="00B313F5" w:rsidRDefault="00B313F5" w:rsidP="00B313F5">
      <w:pPr>
        <w:numPr>
          <w:ilvl w:val="0"/>
          <w:numId w:val="7"/>
        </w:numPr>
        <w:spacing w:line="480" w:lineRule="auto"/>
        <w:rPr>
          <w:rFonts w:ascii="Times New Roman" w:hAnsi="Times New Roman" w:cs="Times New Roman"/>
          <w:sz w:val="24"/>
          <w:szCs w:val="24"/>
        </w:rPr>
      </w:pPr>
      <w:r w:rsidRPr="00B313F5">
        <w:rPr>
          <w:rFonts w:ascii="Times New Roman" w:hAnsi="Times New Roman" w:cs="Times New Roman"/>
          <w:sz w:val="24"/>
          <w:szCs w:val="24"/>
        </w:rPr>
        <w:t>SPI operates as a synchronous serial communication interface that facilitates full-duplex interaction between a master device and one or more slave devices.</w:t>
      </w:r>
    </w:p>
    <w:p w14:paraId="73E7E80B" w14:textId="77777777" w:rsidR="00B313F5" w:rsidRPr="00B313F5" w:rsidRDefault="00B313F5" w:rsidP="00B313F5">
      <w:pPr>
        <w:numPr>
          <w:ilvl w:val="0"/>
          <w:numId w:val="7"/>
        </w:numPr>
        <w:spacing w:line="480" w:lineRule="auto"/>
        <w:rPr>
          <w:rFonts w:ascii="Times New Roman" w:hAnsi="Times New Roman" w:cs="Times New Roman"/>
          <w:sz w:val="24"/>
          <w:szCs w:val="24"/>
        </w:rPr>
      </w:pPr>
      <w:r w:rsidRPr="00B313F5">
        <w:rPr>
          <w:rFonts w:ascii="Times New Roman" w:hAnsi="Times New Roman" w:cs="Times New Roman"/>
          <w:sz w:val="24"/>
          <w:szCs w:val="24"/>
        </w:rPr>
        <w:t xml:space="preserve">This interface employs separate data lines for communication, namely MOSI (Master Out Slave In) and MISO (Master </w:t>
      </w:r>
      <w:proofErr w:type="gramStart"/>
      <w:r w:rsidRPr="00B313F5">
        <w:rPr>
          <w:rFonts w:ascii="Times New Roman" w:hAnsi="Times New Roman" w:cs="Times New Roman"/>
          <w:sz w:val="24"/>
          <w:szCs w:val="24"/>
        </w:rPr>
        <w:t>In</w:t>
      </w:r>
      <w:proofErr w:type="gramEnd"/>
      <w:r w:rsidRPr="00B313F5">
        <w:rPr>
          <w:rFonts w:ascii="Times New Roman" w:hAnsi="Times New Roman" w:cs="Times New Roman"/>
          <w:sz w:val="24"/>
          <w:szCs w:val="24"/>
        </w:rPr>
        <w:t xml:space="preserve"> Slave Out), alongside a shared clock signal (SCK).</w:t>
      </w:r>
    </w:p>
    <w:p w14:paraId="22BDF159" w14:textId="77777777" w:rsidR="00B313F5" w:rsidRPr="00B313F5" w:rsidRDefault="00B313F5" w:rsidP="00B313F5">
      <w:pPr>
        <w:numPr>
          <w:ilvl w:val="0"/>
          <w:numId w:val="7"/>
        </w:numPr>
        <w:spacing w:line="480" w:lineRule="auto"/>
        <w:rPr>
          <w:rFonts w:ascii="Times New Roman" w:hAnsi="Times New Roman" w:cs="Times New Roman"/>
          <w:sz w:val="24"/>
          <w:szCs w:val="24"/>
        </w:rPr>
      </w:pPr>
      <w:r w:rsidRPr="00B313F5">
        <w:rPr>
          <w:rFonts w:ascii="Times New Roman" w:hAnsi="Times New Roman" w:cs="Times New Roman"/>
          <w:sz w:val="24"/>
          <w:szCs w:val="24"/>
        </w:rPr>
        <w:t>SPI thrives on high-speed communication, enabling faster data transfer rates when juxtaposed with other interfaces.</w:t>
      </w:r>
    </w:p>
    <w:p w14:paraId="6BE0A6D7" w14:textId="77777777" w:rsidR="00B313F5" w:rsidRPr="00B313F5" w:rsidRDefault="00B313F5" w:rsidP="00B313F5">
      <w:pPr>
        <w:numPr>
          <w:ilvl w:val="0"/>
          <w:numId w:val="7"/>
        </w:numPr>
        <w:spacing w:line="480" w:lineRule="auto"/>
        <w:rPr>
          <w:rFonts w:ascii="Times New Roman" w:hAnsi="Times New Roman" w:cs="Times New Roman"/>
          <w:sz w:val="24"/>
          <w:szCs w:val="24"/>
        </w:rPr>
      </w:pPr>
      <w:r w:rsidRPr="00B313F5">
        <w:rPr>
          <w:rFonts w:ascii="Times New Roman" w:hAnsi="Times New Roman" w:cs="Times New Roman"/>
          <w:sz w:val="24"/>
          <w:szCs w:val="24"/>
        </w:rPr>
        <w:t>Common employment of SPI lies in interconnecting peripherals such as sensors, displays, and memory chips.</w:t>
      </w:r>
    </w:p>
    <w:p w14:paraId="246D7933" w14:textId="77777777" w:rsidR="00B313F5" w:rsidRPr="00B313F5" w:rsidRDefault="00B313F5" w:rsidP="00B313F5">
      <w:pPr>
        <w:numPr>
          <w:ilvl w:val="0"/>
          <w:numId w:val="11"/>
        </w:numPr>
        <w:spacing w:line="480" w:lineRule="auto"/>
        <w:rPr>
          <w:rFonts w:ascii="Times New Roman" w:hAnsi="Times New Roman" w:cs="Times New Roman"/>
          <w:sz w:val="24"/>
          <w:szCs w:val="24"/>
        </w:rPr>
      </w:pPr>
      <w:r w:rsidRPr="00B313F5">
        <w:rPr>
          <w:rFonts w:ascii="Times New Roman" w:hAnsi="Times New Roman" w:cs="Times New Roman"/>
          <w:sz w:val="24"/>
          <w:szCs w:val="24"/>
        </w:rPr>
        <w:lastRenderedPageBreak/>
        <w:t>SPI finds suitability in applications demanding expedited data exchange, accommodation of multiple slave devices, and efficient communication.</w:t>
      </w:r>
    </w:p>
    <w:p w14:paraId="16CF4D02" w14:textId="77777777" w:rsidR="00B313F5" w:rsidRPr="00B313F5" w:rsidRDefault="00B313F5" w:rsidP="00B313F5">
      <w:pPr>
        <w:spacing w:line="480" w:lineRule="auto"/>
        <w:rPr>
          <w:rFonts w:ascii="Times New Roman" w:hAnsi="Times New Roman" w:cs="Times New Roman"/>
          <w:sz w:val="24"/>
          <w:szCs w:val="24"/>
        </w:rPr>
      </w:pPr>
      <w:r w:rsidRPr="00B313F5">
        <w:rPr>
          <w:rFonts w:ascii="Times New Roman" w:hAnsi="Times New Roman" w:cs="Times New Roman"/>
          <w:sz w:val="24"/>
          <w:szCs w:val="24"/>
        </w:rPr>
        <w:t>UART (Universal Asynchronous Receiver/Transmitter):</w:t>
      </w:r>
    </w:p>
    <w:p w14:paraId="29C9F109" w14:textId="77777777" w:rsidR="00B313F5" w:rsidRPr="00B313F5" w:rsidRDefault="00B313F5" w:rsidP="00B313F5">
      <w:pPr>
        <w:numPr>
          <w:ilvl w:val="0"/>
          <w:numId w:val="10"/>
        </w:numPr>
        <w:spacing w:line="480" w:lineRule="auto"/>
        <w:rPr>
          <w:rFonts w:ascii="Times New Roman" w:hAnsi="Times New Roman" w:cs="Times New Roman"/>
          <w:sz w:val="24"/>
          <w:szCs w:val="24"/>
        </w:rPr>
      </w:pPr>
      <w:r w:rsidRPr="00B313F5">
        <w:rPr>
          <w:rFonts w:ascii="Times New Roman" w:hAnsi="Times New Roman" w:cs="Times New Roman"/>
          <w:sz w:val="24"/>
          <w:szCs w:val="24"/>
        </w:rPr>
        <w:t>UART materializes as an asynchronous serial communication interface, permitting the transmission and reception of data between a microcontroller and external devices.</w:t>
      </w:r>
    </w:p>
    <w:p w14:paraId="4330BFA9" w14:textId="77777777" w:rsidR="00B313F5" w:rsidRPr="00B313F5" w:rsidRDefault="00B313F5" w:rsidP="00B313F5">
      <w:pPr>
        <w:numPr>
          <w:ilvl w:val="0"/>
          <w:numId w:val="10"/>
        </w:numPr>
        <w:spacing w:line="480" w:lineRule="auto"/>
        <w:rPr>
          <w:rFonts w:ascii="Times New Roman" w:hAnsi="Times New Roman" w:cs="Times New Roman"/>
          <w:sz w:val="24"/>
          <w:szCs w:val="24"/>
        </w:rPr>
      </w:pPr>
      <w:r w:rsidRPr="00B313F5">
        <w:rPr>
          <w:rFonts w:ascii="Times New Roman" w:hAnsi="Times New Roman" w:cs="Times New Roman"/>
          <w:sz w:val="24"/>
          <w:szCs w:val="24"/>
        </w:rPr>
        <w:t>It involves two data lines: one for transmitting data (TX) and another for receiving data (RX).</w:t>
      </w:r>
    </w:p>
    <w:p w14:paraId="4035849F" w14:textId="77777777" w:rsidR="00B313F5" w:rsidRPr="00B313F5" w:rsidRDefault="00B313F5" w:rsidP="00B313F5">
      <w:pPr>
        <w:numPr>
          <w:ilvl w:val="0"/>
          <w:numId w:val="10"/>
        </w:numPr>
        <w:spacing w:line="480" w:lineRule="auto"/>
        <w:rPr>
          <w:rFonts w:ascii="Times New Roman" w:hAnsi="Times New Roman" w:cs="Times New Roman"/>
          <w:sz w:val="24"/>
          <w:szCs w:val="24"/>
        </w:rPr>
      </w:pPr>
      <w:r w:rsidRPr="00B313F5">
        <w:rPr>
          <w:rFonts w:ascii="Times New Roman" w:hAnsi="Times New Roman" w:cs="Times New Roman"/>
          <w:sz w:val="24"/>
          <w:szCs w:val="24"/>
        </w:rPr>
        <w:t>Unlike other interfaces, UART operates without a clock signal and instead relies on the baud rate to govern the timing of data transmission.</w:t>
      </w:r>
    </w:p>
    <w:p w14:paraId="602D9383" w14:textId="77777777" w:rsidR="00B313F5" w:rsidRPr="00B313F5" w:rsidRDefault="00B313F5" w:rsidP="00B313F5">
      <w:pPr>
        <w:numPr>
          <w:ilvl w:val="0"/>
          <w:numId w:val="10"/>
        </w:numPr>
        <w:spacing w:line="480" w:lineRule="auto"/>
        <w:rPr>
          <w:rFonts w:ascii="Times New Roman" w:hAnsi="Times New Roman" w:cs="Times New Roman"/>
          <w:sz w:val="24"/>
          <w:szCs w:val="24"/>
        </w:rPr>
      </w:pPr>
      <w:r w:rsidRPr="00B313F5">
        <w:rPr>
          <w:rFonts w:ascii="Times New Roman" w:hAnsi="Times New Roman" w:cs="Times New Roman"/>
          <w:sz w:val="24"/>
          <w:szCs w:val="24"/>
        </w:rPr>
        <w:t>UART experiences widespread adoption in microcontroller communication with devices like GPS modules, Bluetooth modules, and serial ports on computers.</w:t>
      </w:r>
    </w:p>
    <w:p w14:paraId="4F80FAEE" w14:textId="77777777" w:rsidR="00B313F5" w:rsidRPr="00B313F5" w:rsidRDefault="00B313F5" w:rsidP="00B313F5">
      <w:pPr>
        <w:numPr>
          <w:ilvl w:val="0"/>
          <w:numId w:val="10"/>
        </w:numPr>
        <w:spacing w:line="480" w:lineRule="auto"/>
        <w:rPr>
          <w:rFonts w:ascii="Times New Roman" w:hAnsi="Times New Roman" w:cs="Times New Roman"/>
          <w:sz w:val="24"/>
          <w:szCs w:val="24"/>
        </w:rPr>
      </w:pPr>
      <w:r w:rsidRPr="00B313F5">
        <w:rPr>
          <w:rFonts w:ascii="Times New Roman" w:hAnsi="Times New Roman" w:cs="Times New Roman"/>
          <w:sz w:val="24"/>
          <w:szCs w:val="24"/>
        </w:rPr>
        <w:t>It furnishes a straightforward and dependable mechanism for serial data transmission and reception.</w:t>
      </w:r>
    </w:p>
    <w:p w14:paraId="22275D58" w14:textId="77777777" w:rsidR="00B313F5" w:rsidRPr="00B313F5" w:rsidRDefault="00B313F5" w:rsidP="00B313F5">
      <w:pPr>
        <w:spacing w:line="480" w:lineRule="auto"/>
        <w:rPr>
          <w:rFonts w:ascii="Times New Roman" w:hAnsi="Times New Roman" w:cs="Times New Roman"/>
          <w:sz w:val="24"/>
          <w:szCs w:val="24"/>
        </w:rPr>
      </w:pPr>
      <w:r w:rsidRPr="00B313F5">
        <w:rPr>
          <w:rFonts w:ascii="Times New Roman" w:hAnsi="Times New Roman" w:cs="Times New Roman"/>
          <w:sz w:val="24"/>
          <w:szCs w:val="24"/>
        </w:rPr>
        <w:t>Now, the rationale behind preferring one interface over another becomes apparent:</w:t>
      </w:r>
    </w:p>
    <w:p w14:paraId="5B34CD7D" w14:textId="77777777" w:rsidR="00B313F5" w:rsidRPr="00B313F5" w:rsidRDefault="00B313F5" w:rsidP="00B313F5">
      <w:pPr>
        <w:numPr>
          <w:ilvl w:val="0"/>
          <w:numId w:val="9"/>
        </w:numPr>
        <w:spacing w:line="480" w:lineRule="auto"/>
        <w:rPr>
          <w:rFonts w:ascii="Times New Roman" w:hAnsi="Times New Roman" w:cs="Times New Roman"/>
          <w:sz w:val="24"/>
          <w:szCs w:val="24"/>
        </w:rPr>
      </w:pPr>
      <w:r w:rsidRPr="00B313F5">
        <w:rPr>
          <w:rFonts w:ascii="Times New Roman" w:hAnsi="Times New Roman" w:cs="Times New Roman"/>
          <w:sz w:val="24"/>
          <w:szCs w:val="24"/>
        </w:rPr>
        <w:t>GPIO represents the most rudimentary interface, serving well in uncomplicated control and sensing tasks that entail digital signal toggling or external device state reading.</w:t>
      </w:r>
    </w:p>
    <w:p w14:paraId="13BC0A0E" w14:textId="77777777" w:rsidR="00B313F5" w:rsidRPr="00B313F5" w:rsidRDefault="00B313F5" w:rsidP="00B313F5">
      <w:pPr>
        <w:numPr>
          <w:ilvl w:val="0"/>
          <w:numId w:val="9"/>
        </w:numPr>
        <w:spacing w:line="480" w:lineRule="auto"/>
        <w:rPr>
          <w:rFonts w:ascii="Times New Roman" w:hAnsi="Times New Roman" w:cs="Times New Roman"/>
          <w:sz w:val="24"/>
          <w:szCs w:val="24"/>
        </w:rPr>
      </w:pPr>
      <w:r w:rsidRPr="00B313F5">
        <w:rPr>
          <w:rFonts w:ascii="Times New Roman" w:hAnsi="Times New Roman" w:cs="Times New Roman"/>
          <w:sz w:val="24"/>
          <w:szCs w:val="24"/>
        </w:rPr>
        <w:t>SPI proves its mettle when high-speed data transfer, management of multiple slave devices, and efficient communication are prerequisites. With accelerated data rates, it emerges as an excellent choice for high-performance data exchange.</w:t>
      </w:r>
    </w:p>
    <w:p w14:paraId="2FDA862A" w14:textId="77777777" w:rsidR="00B313F5" w:rsidRPr="00B313F5" w:rsidRDefault="00B313F5" w:rsidP="00B313F5">
      <w:pPr>
        <w:numPr>
          <w:ilvl w:val="0"/>
          <w:numId w:val="9"/>
        </w:numPr>
        <w:spacing w:line="480" w:lineRule="auto"/>
        <w:rPr>
          <w:rFonts w:ascii="Times New Roman" w:hAnsi="Times New Roman" w:cs="Times New Roman"/>
          <w:sz w:val="24"/>
          <w:szCs w:val="24"/>
        </w:rPr>
      </w:pPr>
      <w:r w:rsidRPr="00B313F5">
        <w:rPr>
          <w:rFonts w:ascii="Times New Roman" w:hAnsi="Times New Roman" w:cs="Times New Roman"/>
          <w:sz w:val="24"/>
          <w:szCs w:val="24"/>
        </w:rPr>
        <w:t>UART commonly caters to asynchronous serial communication between microcontrollers and other devices. Its appeal lies in simplicity, reliability, and broad device compatibility.</w:t>
      </w:r>
    </w:p>
    <w:p w14:paraId="6D59D33F" w14:textId="77777777" w:rsidR="00B313F5" w:rsidRPr="00B313F5" w:rsidRDefault="00B313F5" w:rsidP="00B313F5">
      <w:pPr>
        <w:spacing w:line="480" w:lineRule="auto"/>
        <w:ind w:firstLine="360"/>
        <w:rPr>
          <w:rFonts w:ascii="Times New Roman" w:hAnsi="Times New Roman" w:cs="Times New Roman"/>
          <w:sz w:val="24"/>
          <w:szCs w:val="24"/>
        </w:rPr>
      </w:pPr>
      <w:r w:rsidRPr="00B313F5">
        <w:rPr>
          <w:rFonts w:ascii="Times New Roman" w:hAnsi="Times New Roman" w:cs="Times New Roman"/>
          <w:sz w:val="24"/>
          <w:szCs w:val="24"/>
        </w:rPr>
        <w:lastRenderedPageBreak/>
        <w:t>Selecting the appropriate interface hinges on the specific requirements of the application. Factors like data transfer speed, the number of devices to be connected, simplicity, and compatibility exert influence over the interface choice.</w:t>
      </w:r>
    </w:p>
    <w:p w14:paraId="67044364" w14:textId="77777777" w:rsidR="006B56BB" w:rsidRPr="00B313F5" w:rsidRDefault="006B56BB" w:rsidP="00B313F5">
      <w:pPr>
        <w:spacing w:line="480" w:lineRule="auto"/>
        <w:rPr>
          <w:rFonts w:ascii="Times New Roman" w:hAnsi="Times New Roman" w:cs="Times New Roman"/>
          <w:sz w:val="24"/>
          <w:szCs w:val="24"/>
        </w:rPr>
      </w:pPr>
    </w:p>
    <w:sectPr w:rsidR="006B56BB" w:rsidRPr="00B3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70"/>
    <w:multiLevelType w:val="multilevel"/>
    <w:tmpl w:val="B18A93F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84F2F"/>
    <w:multiLevelType w:val="multilevel"/>
    <w:tmpl w:val="176C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F068C"/>
    <w:multiLevelType w:val="multilevel"/>
    <w:tmpl w:val="8FD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2945C3"/>
    <w:multiLevelType w:val="multilevel"/>
    <w:tmpl w:val="9412DE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4A5D2B"/>
    <w:multiLevelType w:val="multilevel"/>
    <w:tmpl w:val="E52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3F4B00"/>
    <w:multiLevelType w:val="multilevel"/>
    <w:tmpl w:val="0400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CD3A07"/>
    <w:multiLevelType w:val="multilevel"/>
    <w:tmpl w:val="897A9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BD6826"/>
    <w:multiLevelType w:val="multilevel"/>
    <w:tmpl w:val="23A0151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B54348"/>
    <w:multiLevelType w:val="multilevel"/>
    <w:tmpl w:val="17C421FC"/>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C47092"/>
    <w:multiLevelType w:val="multilevel"/>
    <w:tmpl w:val="EC7C054C"/>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F5408D"/>
    <w:multiLevelType w:val="multilevel"/>
    <w:tmpl w:val="9122667C"/>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5256295">
    <w:abstractNumId w:val="2"/>
  </w:num>
  <w:num w:numId="2" w16cid:durableId="1443651449">
    <w:abstractNumId w:val="4"/>
  </w:num>
  <w:num w:numId="3" w16cid:durableId="1968464706">
    <w:abstractNumId w:val="5"/>
  </w:num>
  <w:num w:numId="4" w16cid:durableId="772938003">
    <w:abstractNumId w:val="1"/>
  </w:num>
  <w:num w:numId="5" w16cid:durableId="1350063651">
    <w:abstractNumId w:val="6"/>
  </w:num>
  <w:num w:numId="6" w16cid:durableId="501896873">
    <w:abstractNumId w:val="3"/>
  </w:num>
  <w:num w:numId="7" w16cid:durableId="968437561">
    <w:abstractNumId w:val="0"/>
  </w:num>
  <w:num w:numId="8" w16cid:durableId="1831869244">
    <w:abstractNumId w:val="8"/>
  </w:num>
  <w:num w:numId="9" w16cid:durableId="1333489568">
    <w:abstractNumId w:val="7"/>
  </w:num>
  <w:num w:numId="10" w16cid:durableId="1631980180">
    <w:abstractNumId w:val="9"/>
  </w:num>
  <w:num w:numId="11" w16cid:durableId="726951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F5"/>
    <w:rsid w:val="006B56BB"/>
    <w:rsid w:val="00995BBD"/>
    <w:rsid w:val="00B31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57E6"/>
  <w15:chartTrackingRefBased/>
  <w15:docId w15:val="{1EA644F4-6F06-46C9-A9FD-9302D615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1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Morgan</dc:creator>
  <cp:keywords/>
  <dc:description/>
  <cp:lastModifiedBy>Tyler Morgan</cp:lastModifiedBy>
  <cp:revision>1</cp:revision>
  <dcterms:created xsi:type="dcterms:W3CDTF">2023-05-21T14:13:00Z</dcterms:created>
  <dcterms:modified xsi:type="dcterms:W3CDTF">2023-05-21T14:16:00Z</dcterms:modified>
</cp:coreProperties>
</file>