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59F924" w:rsidP="37CE6E8C" w:rsidRDefault="5659F924" w14:paraId="70A8D0E7" w14:textId="15C15FD4">
      <w:pPr>
        <w:rPr>
          <w:b w:val="0"/>
          <w:bCs w:val="0"/>
          <w:sz w:val="22"/>
          <w:szCs w:val="22"/>
        </w:rPr>
      </w:pPr>
      <w:r w:rsidRPr="37CE6E8C" w:rsidR="5659F924">
        <w:rPr>
          <w:b w:val="0"/>
          <w:bCs w:val="0"/>
          <w:sz w:val="22"/>
          <w:szCs w:val="22"/>
        </w:rPr>
        <w:t xml:space="preserve">This README explains the composition and purpose of the </w:t>
      </w:r>
      <w:r w:rsidRPr="37CE6E8C" w:rsidR="2D40178F">
        <w:rPr>
          <w:b w:val="0"/>
          <w:bCs w:val="0"/>
          <w:sz w:val="22"/>
          <w:szCs w:val="22"/>
        </w:rPr>
        <w:t xml:space="preserve">overall </w:t>
      </w:r>
      <w:r w:rsidRPr="37CE6E8C" w:rsidR="5659F924">
        <w:rPr>
          <w:b w:val="0"/>
          <w:bCs w:val="0"/>
          <w:sz w:val="22"/>
          <w:szCs w:val="22"/>
        </w:rPr>
        <w:t>current directory, subdirectories (</w:t>
      </w:r>
      <w:r w:rsidRPr="37CE6E8C" w:rsidR="2BA4472E">
        <w:rPr>
          <w:b w:val="0"/>
          <w:bCs w:val="0"/>
          <w:sz w:val="22"/>
          <w:szCs w:val="22"/>
        </w:rPr>
        <w:t>in bold), and files</w:t>
      </w:r>
      <w:r w:rsidRPr="37CE6E8C" w:rsidR="0D5A7C69">
        <w:rPr>
          <w:b w:val="0"/>
          <w:bCs w:val="0"/>
          <w:sz w:val="22"/>
          <w:szCs w:val="22"/>
        </w:rPr>
        <w:t xml:space="preserve"> (in current directory)</w:t>
      </w:r>
    </w:p>
    <w:p w:rsidR="5659F924" w:rsidP="37CE6E8C" w:rsidRDefault="5659F924" w14:paraId="61D49989" w14:textId="6838CFDF">
      <w:pPr>
        <w:rPr>
          <w:b w:val="1"/>
          <w:bCs w:val="1"/>
          <w:sz w:val="22"/>
          <w:szCs w:val="22"/>
        </w:rPr>
      </w:pPr>
      <w:r w:rsidRPr="37CE6E8C" w:rsidR="5659F924">
        <w:rPr>
          <w:b w:val="1"/>
          <w:bCs w:val="1"/>
          <w:sz w:val="22"/>
          <w:szCs w:val="22"/>
        </w:rPr>
        <w:t xml:space="preserve">Current directory: </w:t>
      </w:r>
      <w:r w:rsidRPr="37CE6E8C" w:rsidR="6D512538">
        <w:rPr>
          <w:b w:val="1"/>
          <w:bCs w:val="1"/>
          <w:sz w:val="22"/>
          <w:szCs w:val="22"/>
        </w:rPr>
        <w:t>“</w:t>
      </w:r>
      <w:r w:rsidRPr="37CE6E8C" w:rsidR="49FE1312">
        <w:rPr>
          <w:b w:val="1"/>
          <w:bCs w:val="1"/>
          <w:sz w:val="22"/>
          <w:szCs w:val="22"/>
        </w:rPr>
        <w:t>Database</w:t>
      </w:r>
      <w:r w:rsidRPr="37CE6E8C" w:rsidR="1F2EDF31">
        <w:rPr>
          <w:b w:val="1"/>
          <w:bCs w:val="1"/>
          <w:sz w:val="22"/>
          <w:szCs w:val="22"/>
        </w:rPr>
        <w:t>”</w:t>
      </w:r>
    </w:p>
    <w:p w:rsidR="1F2EDF31" w:rsidP="37CE6E8C" w:rsidRDefault="1F2EDF31" w14:paraId="23AE0A35" w14:textId="7AAD686D">
      <w:pPr>
        <w:pStyle w:val="Normal"/>
        <w:rPr>
          <w:sz w:val="22"/>
          <w:szCs w:val="22"/>
        </w:rPr>
      </w:pPr>
      <w:r w:rsidRPr="37CE6E8C" w:rsidR="1F2EDF31">
        <w:rPr>
          <w:sz w:val="22"/>
          <w:szCs w:val="22"/>
        </w:rPr>
        <w:t>The Philippines Pire Project (PPP) Database</w:t>
      </w:r>
    </w:p>
    <w:p w:rsidR="49FE1312" w:rsidP="37CE6E8C" w:rsidRDefault="49FE1312" w14:paraId="62A792CC" w14:textId="24B6BE3B">
      <w:pPr>
        <w:pStyle w:val="Normal"/>
        <w:rPr>
          <w:sz w:val="22"/>
          <w:szCs w:val="22"/>
        </w:rPr>
      </w:pPr>
      <w:r w:rsidRPr="37CE6E8C" w:rsidR="49FE1312">
        <w:rPr>
          <w:sz w:val="22"/>
          <w:szCs w:val="22"/>
        </w:rPr>
        <w:t>The purpose of this directory is to organize all metadata in a suite of tidy sheets that can be connected</w:t>
      </w:r>
      <w:r w:rsidRPr="37CE6E8C" w:rsidR="2A76A5F1">
        <w:rPr>
          <w:sz w:val="22"/>
          <w:szCs w:val="22"/>
        </w:rPr>
        <w:t xml:space="preserve"> allowing to track metadata across the </w:t>
      </w:r>
      <w:proofErr w:type="spellStart"/>
      <w:r w:rsidRPr="37CE6E8C" w:rsidR="2A76A5F1">
        <w:rPr>
          <w:sz w:val="22"/>
          <w:szCs w:val="22"/>
        </w:rPr>
        <w:t>databse</w:t>
      </w:r>
      <w:proofErr w:type="spellEnd"/>
      <w:r w:rsidRPr="37CE6E8C" w:rsidR="2A76A5F1">
        <w:rPr>
          <w:sz w:val="22"/>
          <w:szCs w:val="22"/>
        </w:rPr>
        <w:t>.</w:t>
      </w:r>
    </w:p>
    <w:p w:rsidR="2A76A5F1" w:rsidP="37CE6E8C" w:rsidRDefault="2A76A5F1" w14:paraId="176AACBB" w14:textId="4F8E9E69">
      <w:pPr>
        <w:pStyle w:val="Normal"/>
        <w:rPr>
          <w:sz w:val="22"/>
          <w:szCs w:val="22"/>
        </w:rPr>
      </w:pPr>
      <w:r w:rsidRPr="37CE6E8C" w:rsidR="2A76A5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Each sheet contains a single “Primary Key” (except for </w:t>
      </w:r>
      <w:proofErr w:type="spellStart"/>
      <w:r w:rsidRPr="37CE6E8C" w:rsidR="2A76A5F1">
        <w:rPr>
          <w:rFonts w:ascii="Calibri" w:hAnsi="Calibri" w:eastAsia="Calibri" w:cs="Calibri"/>
          <w:noProof w:val="0"/>
          <w:sz w:val="22"/>
          <w:szCs w:val="22"/>
          <w:lang w:val="en-US"/>
        </w:rPr>
        <w:t>Extractions_sheet</w:t>
      </w:r>
      <w:proofErr w:type="spellEnd"/>
      <w:r w:rsidRPr="37CE6E8C" w:rsidR="2A76A5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in </w:t>
      </w:r>
      <w:r w:rsidRPr="37CE6E8C" w:rsidR="2A76A5F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red</w:t>
      </w:r>
      <w:r w:rsidRPr="37CE6E8C" w:rsidR="2A76A5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is used to unique identify each record in this sheet. Sheets may also contain “Foreign Keys” in </w:t>
      </w:r>
      <w:r w:rsidRPr="37CE6E8C" w:rsidR="2A76A5F1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green</w:t>
      </w:r>
      <w:r w:rsidRPr="37CE6E8C" w:rsidR="2A76A5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is/are used as a link to other sheets where the current Foreign Key appears as the Primary Key.</w:t>
      </w:r>
      <w:r w:rsidRPr="37CE6E8C" w:rsidR="49FE1312">
        <w:rPr>
          <w:sz w:val="22"/>
          <w:szCs w:val="22"/>
        </w:rPr>
        <w:t xml:space="preserve"> </w:t>
      </w:r>
    </w:p>
    <w:p w:rsidR="0C7F4E27" w:rsidP="37CE6E8C" w:rsidRDefault="0C7F4E27" w14:paraId="6048CBFF" w14:textId="076FB755">
      <w:pPr>
        <w:rPr>
          <w:sz w:val="22"/>
          <w:szCs w:val="22"/>
        </w:rPr>
      </w:pPr>
      <w:r w:rsidRPr="37CE6E8C" w:rsidR="0C7F4E27">
        <w:rPr>
          <w:rFonts w:ascii="Calibri" w:hAnsi="Calibri" w:eastAsia="Calibri" w:cs="Calibri"/>
          <w:noProof w:val="0"/>
          <w:sz w:val="22"/>
          <w:szCs w:val="22"/>
          <w:lang w:val="en-US"/>
        </w:rPr>
        <w:t>Please refer to the</w:t>
      </w:r>
      <w:r w:rsidRPr="37CE6E8C" w:rsidR="08589E41">
        <w:rPr>
          <w:sz w:val="22"/>
          <w:szCs w:val="22"/>
        </w:rPr>
        <w:t xml:space="preserve"> </w:t>
      </w:r>
      <w:r w:rsidRPr="37CE6E8C" w:rsidR="1F20A617">
        <w:rPr>
          <w:sz w:val="22"/>
          <w:szCs w:val="22"/>
        </w:rPr>
        <w:t>Database_</w:t>
      </w:r>
      <w:r w:rsidRPr="37CE6E8C" w:rsidR="08589E41">
        <w:rPr>
          <w:sz w:val="22"/>
          <w:szCs w:val="22"/>
        </w:rPr>
        <w:t>diagram</w:t>
      </w:r>
      <w:r w:rsidRPr="37CE6E8C" w:rsidR="0FA99A58">
        <w:rPr>
          <w:sz w:val="22"/>
          <w:szCs w:val="22"/>
        </w:rPr>
        <w:t>Jan6.pdf</w:t>
      </w:r>
      <w:r w:rsidRPr="37CE6E8C" w:rsidR="08589E41">
        <w:rPr>
          <w:sz w:val="22"/>
          <w:szCs w:val="22"/>
        </w:rPr>
        <w:t xml:space="preserve"> for a schematic of the flow of sheets</w:t>
      </w:r>
      <w:r w:rsidRPr="37CE6E8C" w:rsidR="5B1D8EC5">
        <w:rPr>
          <w:sz w:val="22"/>
          <w:szCs w:val="22"/>
        </w:rPr>
        <w:t>.</w:t>
      </w:r>
    </w:p>
    <w:p w:rsidR="37CE6E8C" w:rsidP="37CE6E8C" w:rsidRDefault="37CE6E8C" w14:paraId="169761C0" w14:textId="3CA63AB1">
      <w:pPr>
        <w:rPr>
          <w:b w:val="1"/>
          <w:bCs w:val="1"/>
          <w:sz w:val="22"/>
          <w:szCs w:val="22"/>
        </w:rPr>
      </w:pPr>
    </w:p>
    <w:p w:rsidR="49FE1312" w:rsidP="37CE6E8C" w:rsidRDefault="49FE1312" w14:paraId="3D7A4F22" w14:textId="3C8A2408">
      <w:pPr>
        <w:rPr>
          <w:b w:val="1"/>
          <w:bCs w:val="1"/>
          <w:sz w:val="22"/>
          <w:szCs w:val="22"/>
        </w:rPr>
      </w:pPr>
      <w:bookmarkStart w:name="_GoBack" w:id="0"/>
      <w:bookmarkEnd w:id="0"/>
      <w:proofErr w:type="spellStart"/>
      <w:r w:rsidRPr="37CE6E8C" w:rsidR="49FE1312">
        <w:rPr>
          <w:b w:val="1"/>
          <w:bCs w:val="1"/>
          <w:sz w:val="22"/>
          <w:szCs w:val="22"/>
        </w:rPr>
        <w:t>Bioreporsitory_Database</w:t>
      </w:r>
      <w:proofErr w:type="spellEnd"/>
      <w:r w:rsidRPr="37CE6E8C" w:rsidR="49FE1312">
        <w:rPr>
          <w:b w:val="1"/>
          <w:bCs w:val="1"/>
          <w:sz w:val="22"/>
          <w:szCs w:val="22"/>
        </w:rPr>
        <w:t>: (john)</w:t>
      </w:r>
    </w:p>
    <w:p w:rsidR="49FE1312" w:rsidP="37CE6E8C" w:rsidRDefault="49FE1312" w14:paraId="5288F8F7" w14:textId="4D33E23C">
      <w:pPr>
        <w:pStyle w:val="Normal"/>
        <w:rPr>
          <w:sz w:val="22"/>
          <w:szCs w:val="22"/>
        </w:rPr>
      </w:pPr>
      <w:r w:rsidRPr="37CE6E8C" w:rsidR="49FE1312">
        <w:rPr>
          <w:sz w:val="22"/>
          <w:szCs w:val="22"/>
        </w:rPr>
        <w:t xml:space="preserve"> </w:t>
      </w:r>
    </w:p>
    <w:p w:rsidR="49FE1312" w:rsidP="37CE6E8C" w:rsidRDefault="49FE1312" w14:paraId="5C88FEFE" w14:textId="5BDC8250">
      <w:pPr>
        <w:pStyle w:val="Normal"/>
        <w:rPr>
          <w:b w:val="1"/>
          <w:bCs w:val="1"/>
          <w:sz w:val="22"/>
          <w:szCs w:val="22"/>
        </w:rPr>
      </w:pPr>
      <w:r w:rsidRPr="37CE6E8C" w:rsidR="49FE1312">
        <w:rPr>
          <w:b w:val="1"/>
          <w:bCs w:val="1"/>
          <w:sz w:val="22"/>
          <w:szCs w:val="22"/>
        </w:rPr>
        <w:t>Extraction Plate Layouts</w:t>
      </w:r>
      <w:r w:rsidRPr="37CE6E8C" w:rsidR="135BDD93">
        <w:rPr>
          <w:b w:val="1"/>
          <w:bCs w:val="1"/>
          <w:sz w:val="22"/>
          <w:szCs w:val="22"/>
        </w:rPr>
        <w:t xml:space="preserve">: </w:t>
      </w:r>
      <w:r w:rsidRPr="37CE6E8C" w:rsidR="01877ACB">
        <w:rPr>
          <w:b w:val="1"/>
          <w:bCs w:val="1"/>
          <w:sz w:val="22"/>
          <w:szCs w:val="22"/>
        </w:rPr>
        <w:t xml:space="preserve"> </w:t>
      </w:r>
    </w:p>
    <w:p w:rsidR="622EBEB9" w:rsidP="37CE6E8C" w:rsidRDefault="622EBEB9" w14:paraId="49B70B06" w14:textId="20A58551">
      <w:pPr>
        <w:pStyle w:val="Normal"/>
        <w:rPr>
          <w:b w:val="1"/>
          <w:bCs w:val="1"/>
          <w:sz w:val="22"/>
          <w:szCs w:val="22"/>
        </w:rPr>
      </w:pPr>
      <w:r w:rsidRPr="37CE6E8C" w:rsidR="622EBEB9">
        <w:rPr>
          <w:b w:val="0"/>
          <w:bCs w:val="0"/>
          <w:sz w:val="22"/>
          <w:szCs w:val="22"/>
        </w:rPr>
        <w:t>This</w:t>
      </w:r>
      <w:r w:rsidRPr="37CE6E8C" w:rsidR="622EBEB9">
        <w:rPr>
          <w:b w:val="0"/>
          <w:bCs w:val="0"/>
          <w:sz w:val="22"/>
          <w:szCs w:val="22"/>
        </w:rPr>
        <w:t xml:space="preserve"> subdirectory contains files with </w:t>
      </w:r>
      <w:r w:rsidRPr="37CE6E8C" w:rsidR="559226A3">
        <w:rPr>
          <w:b w:val="0"/>
          <w:bCs w:val="0"/>
          <w:sz w:val="22"/>
          <w:szCs w:val="22"/>
        </w:rPr>
        <w:t>“</w:t>
      </w:r>
      <w:r w:rsidRPr="37CE6E8C" w:rsidR="622EBEB9">
        <w:rPr>
          <w:b w:val="0"/>
          <w:bCs w:val="0"/>
          <w:sz w:val="22"/>
          <w:szCs w:val="22"/>
        </w:rPr>
        <w:t>plate layout</w:t>
      </w:r>
      <w:r w:rsidRPr="37CE6E8C" w:rsidR="1A602E2D">
        <w:rPr>
          <w:b w:val="0"/>
          <w:bCs w:val="0"/>
          <w:sz w:val="22"/>
          <w:szCs w:val="22"/>
        </w:rPr>
        <w:t>s”</w:t>
      </w:r>
      <w:r w:rsidRPr="37CE6E8C" w:rsidR="622EBEB9">
        <w:rPr>
          <w:b w:val="0"/>
          <w:bCs w:val="0"/>
          <w:sz w:val="22"/>
          <w:szCs w:val="22"/>
        </w:rPr>
        <w:t xml:space="preserve"> for specific extractions. These are generally ma</w:t>
      </w:r>
      <w:r w:rsidRPr="37CE6E8C" w:rsidR="75BB81E8">
        <w:rPr>
          <w:b w:val="0"/>
          <w:bCs w:val="0"/>
          <w:sz w:val="22"/>
          <w:szCs w:val="22"/>
        </w:rPr>
        <w:t>d</w:t>
      </w:r>
      <w:r w:rsidRPr="37CE6E8C" w:rsidR="622EBEB9">
        <w:rPr>
          <w:b w:val="0"/>
          <w:bCs w:val="0"/>
          <w:sz w:val="22"/>
          <w:szCs w:val="22"/>
        </w:rPr>
        <w:t xml:space="preserve">e </w:t>
      </w:r>
      <w:r w:rsidRPr="37CE6E8C" w:rsidR="31343875">
        <w:rPr>
          <w:b w:val="0"/>
          <w:bCs w:val="0"/>
          <w:sz w:val="22"/>
          <w:szCs w:val="22"/>
        </w:rPr>
        <w:t xml:space="preserve">if an extraction plate </w:t>
      </w:r>
      <w:r w:rsidRPr="37CE6E8C" w:rsidR="577B2AF3">
        <w:rPr>
          <w:b w:val="0"/>
          <w:bCs w:val="0"/>
          <w:sz w:val="22"/>
          <w:szCs w:val="22"/>
        </w:rPr>
        <w:t>contains non-continues extractions (</w:t>
      </w:r>
      <w:proofErr w:type="gramStart"/>
      <w:r w:rsidRPr="37CE6E8C" w:rsidR="57F3A4A7">
        <w:rPr>
          <w:b w:val="0"/>
          <w:bCs w:val="0"/>
          <w:sz w:val="22"/>
          <w:szCs w:val="22"/>
        </w:rPr>
        <w:t>i</w:t>
      </w:r>
      <w:r w:rsidRPr="37CE6E8C" w:rsidR="577B2AF3">
        <w:rPr>
          <w:b w:val="0"/>
          <w:bCs w:val="0"/>
          <w:sz w:val="22"/>
          <w:szCs w:val="22"/>
        </w:rPr>
        <w:t>.e.</w:t>
      </w:r>
      <w:proofErr w:type="gramEnd"/>
      <w:r w:rsidRPr="37CE6E8C" w:rsidR="577B2AF3">
        <w:rPr>
          <w:b w:val="0"/>
          <w:bCs w:val="0"/>
          <w:sz w:val="22"/>
          <w:szCs w:val="22"/>
        </w:rPr>
        <w:t xml:space="preserve"> </w:t>
      </w:r>
      <w:r w:rsidRPr="37CE6E8C" w:rsidR="55F6660C">
        <w:rPr>
          <w:b w:val="0"/>
          <w:bCs w:val="0"/>
          <w:sz w:val="22"/>
          <w:szCs w:val="22"/>
        </w:rPr>
        <w:t xml:space="preserve">not </w:t>
      </w:r>
      <w:r w:rsidRPr="37CE6E8C" w:rsidR="577B2AF3">
        <w:rPr>
          <w:b w:val="0"/>
          <w:bCs w:val="0"/>
          <w:sz w:val="22"/>
          <w:szCs w:val="22"/>
        </w:rPr>
        <w:t>from th</w:t>
      </w:r>
      <w:r w:rsidRPr="37CE6E8C" w:rsidR="69F6B964">
        <w:rPr>
          <w:b w:val="0"/>
          <w:bCs w:val="0"/>
          <w:sz w:val="22"/>
          <w:szCs w:val="22"/>
        </w:rPr>
        <w:t xml:space="preserve">e same population </w:t>
      </w:r>
      <w:r w:rsidRPr="37CE6E8C" w:rsidR="1ED47B69">
        <w:rPr>
          <w:b w:val="0"/>
          <w:bCs w:val="0"/>
          <w:sz w:val="22"/>
          <w:szCs w:val="22"/>
        </w:rPr>
        <w:t xml:space="preserve">or </w:t>
      </w:r>
      <w:r w:rsidRPr="37CE6E8C" w:rsidR="69F6B964">
        <w:rPr>
          <w:b w:val="0"/>
          <w:bCs w:val="0"/>
          <w:sz w:val="22"/>
          <w:szCs w:val="22"/>
        </w:rPr>
        <w:t>species)</w:t>
      </w:r>
      <w:r w:rsidRPr="37CE6E8C" w:rsidR="577B2AF3">
        <w:rPr>
          <w:b w:val="0"/>
          <w:bCs w:val="0"/>
          <w:sz w:val="22"/>
          <w:szCs w:val="22"/>
        </w:rPr>
        <w:t xml:space="preserve">. For example, if the plate contains two or more separate populations or species that will break the sample sequence. </w:t>
      </w:r>
    </w:p>
    <w:p w:rsidR="37CE6E8C" w:rsidP="37CE6E8C" w:rsidRDefault="37CE6E8C" w14:paraId="39EFCF51" w14:textId="52535F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19F226A1" w:rsidP="37CE6E8C" w:rsidRDefault="19F226A1" w14:paraId="1D8BA1EA" w14:textId="185BEE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7CE6E8C" w:rsidR="19F226A1">
        <w:rPr>
          <w:b w:val="0"/>
          <w:bCs w:val="0"/>
          <w:sz w:val="22"/>
          <w:szCs w:val="22"/>
        </w:rPr>
        <w:t>Database_diagram</w:t>
      </w:r>
      <w:r w:rsidRPr="37CE6E8C" w:rsidR="60D9ED63">
        <w:rPr>
          <w:b w:val="0"/>
          <w:bCs w:val="0"/>
          <w:sz w:val="22"/>
          <w:szCs w:val="22"/>
        </w:rPr>
        <w:t xml:space="preserve">Jan6.pdf : </w:t>
      </w:r>
    </w:p>
    <w:p w:rsidR="60D9ED63" w:rsidP="37CE6E8C" w:rsidRDefault="60D9ED63" w14:paraId="058011DE" w14:textId="35B766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7CE6E8C" w:rsidR="60D9ED63">
        <w:rPr>
          <w:b w:val="0"/>
          <w:bCs w:val="0"/>
          <w:sz w:val="22"/>
          <w:szCs w:val="22"/>
        </w:rPr>
        <w:t xml:space="preserve">Schematic representation of the PPP database. How the metadata flows across the database sheets </w:t>
      </w:r>
    </w:p>
    <w:p w:rsidR="37CE6E8C" w:rsidP="37CE6E8C" w:rsidRDefault="37CE6E8C" w14:paraId="363031A9" w14:textId="7F5D39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0D9ED63" w:rsidP="37CE6E8C" w:rsidRDefault="60D9ED63" w14:paraId="6A10720C" w14:textId="78FEA6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7CE6E8C" w:rsidR="60D9ED63">
        <w:rPr>
          <w:b w:val="0"/>
          <w:bCs w:val="0"/>
          <w:sz w:val="22"/>
          <w:szCs w:val="22"/>
        </w:rPr>
        <w:t>Extractions and Database Workflow docx :</w:t>
      </w:r>
    </w:p>
    <w:p w:rsidR="60D9ED63" w:rsidP="37CE6E8C" w:rsidRDefault="60D9ED63" w14:paraId="791C07C3" w14:textId="708FE3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7CE6E8C" w:rsidR="60D9ED63">
        <w:rPr>
          <w:b w:val="0"/>
          <w:bCs w:val="0"/>
          <w:sz w:val="22"/>
          <w:szCs w:val="22"/>
        </w:rPr>
        <w:t>Document showing the list and order of step</w:t>
      </w:r>
      <w:r w:rsidRPr="37CE6E8C" w:rsidR="648A4E2A">
        <w:rPr>
          <w:b w:val="0"/>
          <w:bCs w:val="0"/>
          <w:sz w:val="22"/>
          <w:szCs w:val="22"/>
        </w:rPr>
        <w:t>s</w:t>
      </w:r>
      <w:r w:rsidRPr="37CE6E8C" w:rsidR="60D9ED63">
        <w:rPr>
          <w:b w:val="0"/>
          <w:bCs w:val="0"/>
          <w:sz w:val="22"/>
          <w:szCs w:val="22"/>
        </w:rPr>
        <w:t xml:space="preserve"> used during the extractions at ODU. This file </w:t>
      </w:r>
      <w:r w:rsidRPr="37CE6E8C" w:rsidR="43DCC0C3">
        <w:rPr>
          <w:b w:val="0"/>
          <w:bCs w:val="0"/>
          <w:sz w:val="22"/>
          <w:szCs w:val="22"/>
        </w:rPr>
        <w:t xml:space="preserve">has not been used in a while and likely not </w:t>
      </w:r>
      <w:proofErr w:type="gramStart"/>
      <w:r w:rsidRPr="37CE6E8C" w:rsidR="43DCC0C3">
        <w:rPr>
          <w:b w:val="0"/>
          <w:bCs w:val="0"/>
          <w:sz w:val="22"/>
          <w:szCs w:val="22"/>
        </w:rPr>
        <w:t>updated</w:t>
      </w:r>
      <w:proofErr w:type="gramEnd"/>
      <w:r w:rsidRPr="37CE6E8C" w:rsidR="43DCC0C3">
        <w:rPr>
          <w:b w:val="0"/>
          <w:bCs w:val="0"/>
          <w:sz w:val="22"/>
          <w:szCs w:val="22"/>
        </w:rPr>
        <w:t xml:space="preserve">. </w:t>
      </w:r>
    </w:p>
    <w:p w:rsidR="37CE6E8C" w:rsidP="37CE6E8C" w:rsidRDefault="37CE6E8C" w14:paraId="11261923" w14:textId="1D26B9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43DCC0C3" w:rsidP="37CE6E8C" w:rsidRDefault="43DCC0C3" w14:paraId="65EA09AD" w14:textId="5639DD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7CE6E8C" w:rsidR="43DCC0C3">
        <w:rPr>
          <w:b w:val="0"/>
          <w:bCs w:val="0"/>
          <w:sz w:val="22"/>
          <w:szCs w:val="22"/>
        </w:rPr>
        <w:t>Extractions_sheet.</w:t>
      </w:r>
      <w:r w:rsidRPr="37CE6E8C" w:rsidR="4B2F4937">
        <w:rPr>
          <w:b w:val="0"/>
          <w:bCs w:val="0"/>
          <w:sz w:val="22"/>
          <w:szCs w:val="22"/>
        </w:rPr>
        <w:t>xlsx</w:t>
      </w:r>
      <w:r w:rsidRPr="37CE6E8C" w:rsidR="43DCC0C3">
        <w:rPr>
          <w:b w:val="0"/>
          <w:bCs w:val="0"/>
          <w:sz w:val="22"/>
          <w:szCs w:val="22"/>
        </w:rPr>
        <w:t>:</w:t>
      </w:r>
    </w:p>
    <w:p w:rsidR="43DCC0C3" w:rsidP="37CE6E8C" w:rsidRDefault="43DCC0C3" w14:paraId="40515005" w14:textId="6A5C31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7CE6E8C" w:rsidR="43DCC0C3">
        <w:rPr>
          <w:b w:val="0"/>
          <w:bCs w:val="0"/>
          <w:sz w:val="22"/>
          <w:szCs w:val="22"/>
        </w:rPr>
        <w:t>This is the 4</w:t>
      </w:r>
      <w:r w:rsidRPr="37CE6E8C" w:rsidR="43DCC0C3">
        <w:rPr>
          <w:b w:val="0"/>
          <w:bCs w:val="0"/>
          <w:sz w:val="22"/>
          <w:szCs w:val="22"/>
          <w:vertAlign w:val="superscript"/>
        </w:rPr>
        <w:t>th</w:t>
      </w:r>
      <w:r w:rsidRPr="37CE6E8C" w:rsidR="43DCC0C3">
        <w:rPr>
          <w:b w:val="0"/>
          <w:bCs w:val="0"/>
          <w:sz w:val="22"/>
          <w:szCs w:val="22"/>
        </w:rPr>
        <w:t xml:space="preserve"> sheet in the database (According to “Database_diagramJan6.pdf”) and should contain all the extraction records performed for PIRE. </w:t>
      </w:r>
      <w:r w:rsidRPr="37CE6E8C" w:rsidR="43DCC0C3">
        <w:rPr>
          <w:b w:val="0"/>
          <w:bCs w:val="0"/>
          <w:sz w:val="22"/>
          <w:szCs w:val="22"/>
        </w:rPr>
        <w:t xml:space="preserve">Each record is one </w:t>
      </w:r>
      <w:r w:rsidRPr="37CE6E8C" w:rsidR="683AAEF1">
        <w:rPr>
          <w:b w:val="0"/>
          <w:bCs w:val="0"/>
          <w:sz w:val="22"/>
          <w:szCs w:val="22"/>
        </w:rPr>
        <w:t xml:space="preserve">extraction. Please note that </w:t>
      </w:r>
      <w:proofErr w:type="gramStart"/>
      <w:r w:rsidRPr="37CE6E8C" w:rsidR="683AAEF1">
        <w:rPr>
          <w:b w:val="0"/>
          <w:bCs w:val="0"/>
          <w:sz w:val="22"/>
          <w:szCs w:val="22"/>
        </w:rPr>
        <w:t>in</w:t>
      </w:r>
      <w:proofErr w:type="gramEnd"/>
      <w:r w:rsidRPr="37CE6E8C" w:rsidR="683AAEF1">
        <w:rPr>
          <w:b w:val="0"/>
          <w:bCs w:val="0"/>
          <w:sz w:val="22"/>
          <w:szCs w:val="22"/>
        </w:rPr>
        <w:t xml:space="preserve"> some occasions the same individual has been extracted more than once. In these cases, each </w:t>
      </w:r>
      <w:r w:rsidRPr="37CE6E8C" w:rsidR="2FEE270A">
        <w:rPr>
          <w:b w:val="0"/>
          <w:bCs w:val="0"/>
          <w:sz w:val="22"/>
          <w:szCs w:val="22"/>
        </w:rPr>
        <w:t>extraction</w:t>
      </w:r>
      <w:r w:rsidRPr="37CE6E8C" w:rsidR="683AAEF1">
        <w:rPr>
          <w:b w:val="0"/>
          <w:bCs w:val="0"/>
          <w:sz w:val="22"/>
          <w:szCs w:val="22"/>
        </w:rPr>
        <w:t xml:space="preserve"> should have its own record</w:t>
      </w:r>
      <w:r w:rsidRPr="37CE6E8C" w:rsidR="2FAAD957">
        <w:rPr>
          <w:b w:val="0"/>
          <w:bCs w:val="0"/>
          <w:sz w:val="22"/>
          <w:szCs w:val="22"/>
        </w:rPr>
        <w:t xml:space="preserve">. The </w:t>
      </w:r>
      <w:proofErr w:type="spellStart"/>
      <w:r w:rsidRPr="37CE6E8C" w:rsidR="2FAAD957">
        <w:rPr>
          <w:b w:val="0"/>
          <w:bCs w:val="0"/>
          <w:sz w:val="22"/>
          <w:szCs w:val="22"/>
        </w:rPr>
        <w:t>Extraction_ID</w:t>
      </w:r>
      <w:proofErr w:type="spellEnd"/>
      <w:r w:rsidRPr="37CE6E8C" w:rsidR="2FAAD957">
        <w:rPr>
          <w:b w:val="0"/>
          <w:bCs w:val="0"/>
          <w:sz w:val="22"/>
          <w:szCs w:val="22"/>
        </w:rPr>
        <w:t xml:space="preserve"> of</w:t>
      </w:r>
      <w:r w:rsidRPr="37CE6E8C" w:rsidR="683AAEF1">
        <w:rPr>
          <w:b w:val="0"/>
          <w:bCs w:val="0"/>
          <w:sz w:val="22"/>
          <w:szCs w:val="22"/>
        </w:rPr>
        <w:t xml:space="preserve"> </w:t>
      </w:r>
      <w:r w:rsidRPr="37CE6E8C" w:rsidR="738275B1">
        <w:rPr>
          <w:b w:val="0"/>
          <w:bCs w:val="0"/>
          <w:sz w:val="22"/>
          <w:szCs w:val="22"/>
        </w:rPr>
        <w:t xml:space="preserve">the first </w:t>
      </w:r>
      <w:r w:rsidRPr="37CE6E8C" w:rsidR="683AAEF1">
        <w:rPr>
          <w:b w:val="0"/>
          <w:bCs w:val="0"/>
          <w:sz w:val="22"/>
          <w:szCs w:val="22"/>
        </w:rPr>
        <w:t xml:space="preserve">extraction </w:t>
      </w:r>
      <w:r w:rsidRPr="37CE6E8C" w:rsidR="125D4C49">
        <w:rPr>
          <w:b w:val="0"/>
          <w:bCs w:val="0"/>
          <w:sz w:val="22"/>
          <w:szCs w:val="22"/>
        </w:rPr>
        <w:t xml:space="preserve">will </w:t>
      </w:r>
      <w:r w:rsidRPr="37CE6E8C" w:rsidR="76AEA456">
        <w:rPr>
          <w:b w:val="0"/>
          <w:bCs w:val="0"/>
          <w:sz w:val="22"/>
          <w:szCs w:val="22"/>
        </w:rPr>
        <w:t xml:space="preserve">end with “_Ex1”, the second with “_Ex2” and so on. The </w:t>
      </w:r>
      <w:proofErr w:type="spellStart"/>
      <w:r w:rsidRPr="37CE6E8C" w:rsidR="76AEA456">
        <w:rPr>
          <w:b w:val="0"/>
          <w:bCs w:val="0"/>
          <w:sz w:val="22"/>
          <w:szCs w:val="22"/>
        </w:rPr>
        <w:t>extraction_sheet</w:t>
      </w:r>
      <w:proofErr w:type="spellEnd"/>
      <w:r w:rsidRPr="37CE6E8C" w:rsidR="76AEA456">
        <w:rPr>
          <w:b w:val="0"/>
          <w:bCs w:val="0"/>
          <w:sz w:val="22"/>
          <w:szCs w:val="22"/>
        </w:rPr>
        <w:t xml:space="preserve"> is the only sheet that has two key columns</w:t>
      </w:r>
      <w:r w:rsidRPr="37CE6E8C" w:rsidR="15A73007">
        <w:rPr>
          <w:b w:val="0"/>
          <w:bCs w:val="0"/>
          <w:sz w:val="22"/>
          <w:szCs w:val="22"/>
        </w:rPr>
        <w:t>, the “</w:t>
      </w:r>
      <w:proofErr w:type="spellStart"/>
      <w:r w:rsidRPr="37CE6E8C" w:rsidR="15A73007">
        <w:rPr>
          <w:b w:val="0"/>
          <w:bCs w:val="0"/>
          <w:sz w:val="22"/>
          <w:szCs w:val="22"/>
        </w:rPr>
        <w:t>Extraction_ID</w:t>
      </w:r>
      <w:proofErr w:type="spellEnd"/>
      <w:r w:rsidRPr="37CE6E8C" w:rsidR="15A73007">
        <w:rPr>
          <w:b w:val="0"/>
          <w:bCs w:val="0"/>
          <w:sz w:val="22"/>
          <w:szCs w:val="22"/>
        </w:rPr>
        <w:t>” and “</w:t>
      </w:r>
      <w:proofErr w:type="spellStart"/>
      <w:r w:rsidRPr="37CE6E8C" w:rsidR="15A73007">
        <w:rPr>
          <w:b w:val="0"/>
          <w:bCs w:val="0"/>
          <w:sz w:val="22"/>
          <w:szCs w:val="22"/>
        </w:rPr>
        <w:t>Plate_ID</w:t>
      </w:r>
      <w:proofErr w:type="spellEnd"/>
      <w:r w:rsidRPr="37CE6E8C" w:rsidR="15A73007">
        <w:rPr>
          <w:b w:val="0"/>
          <w:bCs w:val="0"/>
          <w:sz w:val="22"/>
          <w:szCs w:val="22"/>
        </w:rPr>
        <w:t>”. Th</w:t>
      </w:r>
      <w:r w:rsidRPr="37CE6E8C" w:rsidR="56854911">
        <w:rPr>
          <w:b w:val="0"/>
          <w:bCs w:val="0"/>
          <w:sz w:val="22"/>
          <w:szCs w:val="22"/>
        </w:rPr>
        <w:t>is sheet connects to the “</w:t>
      </w:r>
      <w:proofErr w:type="spellStart"/>
      <w:r w:rsidRPr="37CE6E8C" w:rsidR="56854911">
        <w:rPr>
          <w:b w:val="0"/>
          <w:bCs w:val="0"/>
          <w:sz w:val="22"/>
          <w:szCs w:val="22"/>
        </w:rPr>
        <w:t>Individual_sheet</w:t>
      </w:r>
      <w:proofErr w:type="spellEnd"/>
      <w:r w:rsidRPr="37CE6E8C" w:rsidR="56854911">
        <w:rPr>
          <w:b w:val="0"/>
          <w:bCs w:val="0"/>
          <w:sz w:val="22"/>
          <w:szCs w:val="22"/>
        </w:rPr>
        <w:t>” via the “</w:t>
      </w:r>
      <w:proofErr w:type="spellStart"/>
      <w:r w:rsidRPr="37CE6E8C" w:rsidR="56854911">
        <w:rPr>
          <w:b w:val="0"/>
          <w:bCs w:val="0"/>
          <w:sz w:val="22"/>
          <w:szCs w:val="22"/>
        </w:rPr>
        <w:t>Individual_ID</w:t>
      </w:r>
      <w:proofErr w:type="spellEnd"/>
      <w:r w:rsidRPr="37CE6E8C" w:rsidR="56854911">
        <w:rPr>
          <w:b w:val="0"/>
          <w:bCs w:val="0"/>
          <w:sz w:val="22"/>
          <w:szCs w:val="22"/>
        </w:rPr>
        <w:t>”</w:t>
      </w:r>
      <w:r w:rsidRPr="37CE6E8C" w:rsidR="152A2E43">
        <w:rPr>
          <w:b w:val="0"/>
          <w:bCs w:val="0"/>
          <w:sz w:val="22"/>
          <w:szCs w:val="22"/>
        </w:rPr>
        <w:t xml:space="preserve"> and to the “</w:t>
      </w:r>
      <w:proofErr w:type="spellStart"/>
      <w:r w:rsidRPr="37CE6E8C" w:rsidR="152A2E43">
        <w:rPr>
          <w:b w:val="0"/>
          <w:bCs w:val="0"/>
          <w:sz w:val="22"/>
          <w:szCs w:val="22"/>
        </w:rPr>
        <w:t>Shipping_sheet</w:t>
      </w:r>
      <w:proofErr w:type="spellEnd"/>
      <w:r w:rsidRPr="37CE6E8C" w:rsidR="152A2E43">
        <w:rPr>
          <w:b w:val="0"/>
          <w:bCs w:val="0"/>
          <w:sz w:val="22"/>
          <w:szCs w:val="22"/>
        </w:rPr>
        <w:t>” via the “Plate_ID”</w:t>
      </w:r>
    </w:p>
    <w:p w:rsidR="37CE6E8C" w:rsidP="37CE6E8C" w:rsidRDefault="37CE6E8C" w14:paraId="09D6C69A" w14:textId="6C9CD8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152A2E43" w:rsidP="37CE6E8C" w:rsidRDefault="152A2E43" w14:paraId="38DCFA87" w14:textId="712E7B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7CE6E8C" w:rsidR="152A2E43">
        <w:rPr>
          <w:b w:val="0"/>
          <w:bCs w:val="0"/>
          <w:sz w:val="22"/>
          <w:szCs w:val="22"/>
        </w:rPr>
        <w:t>Individual_sheet</w:t>
      </w:r>
      <w:r w:rsidRPr="37CE6E8C" w:rsidR="013F0022">
        <w:rPr>
          <w:b w:val="0"/>
          <w:bCs w:val="0"/>
          <w:sz w:val="22"/>
          <w:szCs w:val="22"/>
        </w:rPr>
        <w:t>.xlsx :</w:t>
      </w:r>
    </w:p>
    <w:p w:rsidR="37CE6E8C" w:rsidP="37CE6E8C" w:rsidRDefault="37CE6E8C" w14:paraId="639169FB" w14:textId="4B3F62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31732"/>
    <w:rsid w:val="002D22FF"/>
    <w:rsid w:val="00A6D74B"/>
    <w:rsid w:val="013F0022"/>
    <w:rsid w:val="01877ACB"/>
    <w:rsid w:val="02A38DF6"/>
    <w:rsid w:val="04B0C076"/>
    <w:rsid w:val="057A486E"/>
    <w:rsid w:val="05D34132"/>
    <w:rsid w:val="071618CF"/>
    <w:rsid w:val="08589E41"/>
    <w:rsid w:val="0C7F4E27"/>
    <w:rsid w:val="0D5A7C69"/>
    <w:rsid w:val="0DE6409D"/>
    <w:rsid w:val="0F68E8A1"/>
    <w:rsid w:val="0FA99A58"/>
    <w:rsid w:val="102A1E6C"/>
    <w:rsid w:val="125D4C49"/>
    <w:rsid w:val="135BDD93"/>
    <w:rsid w:val="1361BF2E"/>
    <w:rsid w:val="141ED6D2"/>
    <w:rsid w:val="152A2E43"/>
    <w:rsid w:val="15A73007"/>
    <w:rsid w:val="1757CE84"/>
    <w:rsid w:val="19F226A1"/>
    <w:rsid w:val="1A431732"/>
    <w:rsid w:val="1A602E2D"/>
    <w:rsid w:val="1A8E1856"/>
    <w:rsid w:val="1C476BA9"/>
    <w:rsid w:val="1ED47B69"/>
    <w:rsid w:val="1F20A617"/>
    <w:rsid w:val="1F2EDF31"/>
    <w:rsid w:val="22E93A55"/>
    <w:rsid w:val="26812A98"/>
    <w:rsid w:val="29062BA8"/>
    <w:rsid w:val="2A76A5F1"/>
    <w:rsid w:val="2BA4472E"/>
    <w:rsid w:val="2C657CF9"/>
    <w:rsid w:val="2D40178F"/>
    <w:rsid w:val="2E0809D0"/>
    <w:rsid w:val="2EDBE7F0"/>
    <w:rsid w:val="2FAAD957"/>
    <w:rsid w:val="2FEE270A"/>
    <w:rsid w:val="3088F328"/>
    <w:rsid w:val="311BCFD1"/>
    <w:rsid w:val="31343875"/>
    <w:rsid w:val="32D4BE7D"/>
    <w:rsid w:val="33AF5913"/>
    <w:rsid w:val="34708EDE"/>
    <w:rsid w:val="354B2974"/>
    <w:rsid w:val="35B950A9"/>
    <w:rsid w:val="35D5B3F0"/>
    <w:rsid w:val="360C5F3F"/>
    <w:rsid w:val="37718451"/>
    <w:rsid w:val="37CE6E8C"/>
    <w:rsid w:val="3894050D"/>
    <w:rsid w:val="3BCBA5CF"/>
    <w:rsid w:val="3FE5CEAD"/>
    <w:rsid w:val="4229AC7C"/>
    <w:rsid w:val="43C57CDD"/>
    <w:rsid w:val="43DCC0C3"/>
    <w:rsid w:val="484F00D3"/>
    <w:rsid w:val="4898EE00"/>
    <w:rsid w:val="49FE1312"/>
    <w:rsid w:val="4B2F4937"/>
    <w:rsid w:val="4ED1E8DC"/>
    <w:rsid w:val="4FE2CA1A"/>
    <w:rsid w:val="515AFA23"/>
    <w:rsid w:val="520924F7"/>
    <w:rsid w:val="52D4E84A"/>
    <w:rsid w:val="55777108"/>
    <w:rsid w:val="559226A3"/>
    <w:rsid w:val="55F6660C"/>
    <w:rsid w:val="5659F924"/>
    <w:rsid w:val="56854911"/>
    <w:rsid w:val="577B2AF3"/>
    <w:rsid w:val="57F3A4A7"/>
    <w:rsid w:val="5B1D8EC5"/>
    <w:rsid w:val="60D9ED63"/>
    <w:rsid w:val="622EBEB9"/>
    <w:rsid w:val="648A4E2A"/>
    <w:rsid w:val="66701CEE"/>
    <w:rsid w:val="680BED4F"/>
    <w:rsid w:val="683AAEF1"/>
    <w:rsid w:val="69F6B964"/>
    <w:rsid w:val="6CDF5E72"/>
    <w:rsid w:val="6D512538"/>
    <w:rsid w:val="72857CA5"/>
    <w:rsid w:val="738275B1"/>
    <w:rsid w:val="73C066BC"/>
    <w:rsid w:val="75BB81E8"/>
    <w:rsid w:val="76AEA456"/>
    <w:rsid w:val="76F8077E"/>
    <w:rsid w:val="7760D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1732"/>
  <w15:chartTrackingRefBased/>
  <w15:docId w15:val="{DA68585B-6861-4AEE-8BFD-83C6C774A6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13d472f889c4456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A7D39C3CC024389CDF245CF983F7D" ma:contentTypeVersion="4" ma:contentTypeDescription="Create a new document." ma:contentTypeScope="" ma:versionID="b7adbad294af5b545e38e524ec1c6229">
  <xsd:schema xmlns:xsd="http://www.w3.org/2001/XMLSchema" xmlns:xs="http://www.w3.org/2001/XMLSchema" xmlns:p="http://schemas.microsoft.com/office/2006/metadata/properties" xmlns:ns2="d913e68c-a3d4-4b80-96c7-e2ce9b0030ca" xmlns:ns3="7ad22d9b-0ada-4a53-9b09-51c1de5b19ed" targetNamespace="http://schemas.microsoft.com/office/2006/metadata/properties" ma:root="true" ma:fieldsID="94fd1be21a5bb752d4c00f696d2c3923" ns2:_="" ns3:_="">
    <xsd:import namespace="d913e68c-a3d4-4b80-96c7-e2ce9b0030ca"/>
    <xsd:import namespace="7ad22d9b-0ada-4a53-9b09-51c1de5b19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3e68c-a3d4-4b80-96c7-e2ce9b003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22d9b-0ada-4a53-9b09-51c1de5b1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DDAA48-EC68-4051-8528-E775C2F627CB}"/>
</file>

<file path=customXml/itemProps2.xml><?xml version="1.0" encoding="utf-8"?>
<ds:datastoreItem xmlns:ds="http://schemas.openxmlformats.org/officeDocument/2006/customXml" ds:itemID="{6AD3DA81-2AB6-48B2-9E50-D3BCCAEC760E}"/>
</file>

<file path=customXml/itemProps3.xml><?xml version="1.0" encoding="utf-8"?>
<ds:datastoreItem xmlns:ds="http://schemas.openxmlformats.org/officeDocument/2006/customXml" ds:itemID="{9021FEEA-1FD1-4421-AAE4-EC9F0FB7F5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Eric</dc:creator>
  <cp:keywords/>
  <dc:description/>
  <cp:lastModifiedBy>Garcia, Eric</cp:lastModifiedBy>
  <dcterms:created xsi:type="dcterms:W3CDTF">2023-02-16T19:43:29Z</dcterms:created>
  <dcterms:modified xsi:type="dcterms:W3CDTF">2023-02-20T22:03:57Z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0x010100417A7D39C3CC024389CDF245CF983F7D</vt:lpwstr>
  </property>
</Properties>
</file>