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6103E" w14:textId="029102F3" w:rsidR="00D021F4" w:rsidRPr="00111110" w:rsidRDefault="00D021F4" w:rsidP="00D021F4">
      <w:pPr>
        <w:rPr>
          <w:rFonts w:ascii="標楷體" w:eastAsia="標楷體" w:hAnsi="標楷體"/>
          <w:b/>
          <w:bCs/>
        </w:rPr>
      </w:pPr>
      <w:r w:rsidRPr="00111110">
        <w:rPr>
          <w:rFonts w:ascii="標楷體" w:eastAsia="標楷體" w:hAnsi="標楷體" w:hint="eastAsia"/>
          <w:b/>
          <w:bCs/>
        </w:rPr>
        <w:t>題目</w:t>
      </w:r>
      <w:r w:rsidR="00506160" w:rsidRPr="00111110">
        <w:rPr>
          <w:rFonts w:ascii="標楷體" w:eastAsia="標楷體" w:hAnsi="標楷體" w:hint="eastAsia"/>
          <w:b/>
          <w:bCs/>
        </w:rPr>
        <w:t>11</w:t>
      </w:r>
      <w:r w:rsidRPr="00111110">
        <w:rPr>
          <w:rFonts w:ascii="標楷體" w:eastAsia="標楷體" w:hAnsi="標楷體" w:hint="eastAsia"/>
          <w:b/>
          <w:bCs/>
        </w:rPr>
        <w:t>:</w:t>
      </w:r>
    </w:p>
    <w:p w14:paraId="57E00A8F" w14:textId="77777777" w:rsidR="00506160" w:rsidRPr="00111110" w:rsidRDefault="00506160" w:rsidP="00D021F4">
      <w:pPr>
        <w:rPr>
          <w:rFonts w:ascii="標楷體" w:eastAsia="標楷體" w:hAnsi="標楷體"/>
          <w:b/>
          <w:bCs/>
        </w:rPr>
      </w:pPr>
      <w:r w:rsidRPr="00111110">
        <w:rPr>
          <w:rFonts w:ascii="標楷體" w:eastAsia="標楷體" w:hAnsi="標楷體" w:hint="eastAsia"/>
          <w:b/>
          <w:bCs/>
        </w:rPr>
        <w:t>試詳加闡述海上保險的種類。</w:t>
      </w:r>
    </w:p>
    <w:p w14:paraId="6CF986BC" w14:textId="222CC0E2" w:rsidR="00D021F4" w:rsidRPr="00111110" w:rsidRDefault="00D021F4" w:rsidP="00D021F4">
      <w:pPr>
        <w:rPr>
          <w:rFonts w:ascii="標楷體" w:eastAsia="標楷體" w:hAnsi="標楷體"/>
          <w:b/>
          <w:bCs/>
          <w:color w:val="FF0000"/>
        </w:rPr>
      </w:pPr>
      <w:r w:rsidRPr="00111110">
        <w:rPr>
          <w:rFonts w:ascii="標楷體" w:eastAsia="標楷體" w:hAnsi="標楷體" w:hint="eastAsia"/>
          <w:b/>
          <w:bCs/>
          <w:color w:val="FF0000"/>
        </w:rPr>
        <w:t>GPT4o</w:t>
      </w:r>
    </w:p>
    <w:p w14:paraId="1A7DD1F9" w14:textId="77777777" w:rsidR="00A55ED8" w:rsidRPr="00111110" w:rsidRDefault="00A55ED8" w:rsidP="00A55ED8">
      <w:pPr>
        <w:widowControl/>
        <w:spacing w:before="100" w:beforeAutospacing="1" w:after="100" w:afterAutospacing="1" w:line="240" w:lineRule="auto"/>
        <w:rPr>
          <w:rFonts w:ascii="標楷體" w:eastAsia="標楷體" w:hAnsi="標楷體" w:cs="新細明體"/>
          <w:kern w:val="0"/>
          <w14:ligatures w14:val="none"/>
        </w:rPr>
      </w:pPr>
      <w:r w:rsidRPr="00111110">
        <w:rPr>
          <w:rFonts w:ascii="標楷體" w:eastAsia="標楷體" w:hAnsi="標楷體" w:cs="新細明體"/>
          <w:kern w:val="0"/>
          <w14:ligatures w14:val="none"/>
        </w:rPr>
        <w:t>海上保險是專門針對海上活動中涉及的風險而設計的保險類型。海上保險的種類</w:t>
      </w:r>
      <w:proofErr w:type="gramStart"/>
      <w:r w:rsidRPr="00111110">
        <w:rPr>
          <w:rFonts w:ascii="標楷體" w:eastAsia="標楷體" w:hAnsi="標楷體" w:cs="新細明體"/>
          <w:kern w:val="0"/>
          <w14:ligatures w14:val="none"/>
        </w:rPr>
        <w:t>多樣，</w:t>
      </w:r>
      <w:proofErr w:type="gramEnd"/>
      <w:r w:rsidRPr="00111110">
        <w:rPr>
          <w:rFonts w:ascii="標楷體" w:eastAsia="標楷體" w:hAnsi="標楷體" w:cs="新細明體"/>
          <w:kern w:val="0"/>
          <w14:ligatures w14:val="none"/>
        </w:rPr>
        <w:t>常見的主要包括以下幾類：</w:t>
      </w:r>
    </w:p>
    <w:p w14:paraId="67ECFB1F" w14:textId="77777777" w:rsidR="00A55ED8" w:rsidRPr="00111110" w:rsidRDefault="00A55ED8" w:rsidP="00A55ED8">
      <w:pPr>
        <w:widowControl/>
        <w:numPr>
          <w:ilvl w:val="0"/>
          <w:numId w:val="1"/>
        </w:numPr>
        <w:spacing w:before="100" w:beforeAutospacing="1" w:after="100" w:afterAutospacing="1" w:line="240" w:lineRule="auto"/>
        <w:rPr>
          <w:rFonts w:ascii="標楷體" w:eastAsia="標楷體" w:hAnsi="標楷體" w:cs="新細明體"/>
          <w:kern w:val="0"/>
          <w14:ligatures w14:val="none"/>
        </w:rPr>
      </w:pPr>
      <w:r w:rsidRPr="00111110">
        <w:rPr>
          <w:rFonts w:ascii="標楷體" w:eastAsia="標楷體" w:hAnsi="標楷體" w:cs="新細明體"/>
          <w:b/>
          <w:bCs/>
          <w:kern w:val="0"/>
          <w14:ligatures w14:val="none"/>
        </w:rPr>
        <w:t>船舶保險</w:t>
      </w:r>
      <w:r w:rsidRPr="00111110">
        <w:rPr>
          <w:rFonts w:ascii="標楷體" w:eastAsia="標楷體" w:hAnsi="標楷體" w:cs="新細明體"/>
          <w:kern w:val="0"/>
          <w14:ligatures w14:val="none"/>
        </w:rPr>
        <w:t>：涵蓋船舶自身因各種海上風險造成的損失或損害。這類保險通常分為：</w:t>
      </w:r>
    </w:p>
    <w:p w14:paraId="096AC0E9" w14:textId="77777777" w:rsidR="00A55ED8" w:rsidRPr="00111110" w:rsidRDefault="00A55ED8" w:rsidP="00A55ED8">
      <w:pPr>
        <w:widowControl/>
        <w:numPr>
          <w:ilvl w:val="1"/>
          <w:numId w:val="1"/>
        </w:numPr>
        <w:spacing w:before="100" w:beforeAutospacing="1" w:after="100" w:afterAutospacing="1" w:line="240" w:lineRule="auto"/>
        <w:rPr>
          <w:rFonts w:ascii="標楷體" w:eastAsia="標楷體" w:hAnsi="標楷體" w:cs="新細明體"/>
          <w:kern w:val="0"/>
          <w14:ligatures w14:val="none"/>
        </w:rPr>
      </w:pPr>
      <w:r w:rsidRPr="00111110">
        <w:rPr>
          <w:rFonts w:ascii="標楷體" w:eastAsia="標楷體" w:hAnsi="標楷體" w:cs="新細明體"/>
          <w:b/>
          <w:bCs/>
          <w:kern w:val="0"/>
          <w14:ligatures w14:val="none"/>
        </w:rPr>
        <w:t>船體險（Hull Insurance）</w:t>
      </w:r>
      <w:r w:rsidRPr="00111110">
        <w:rPr>
          <w:rFonts w:ascii="標楷體" w:eastAsia="標楷體" w:hAnsi="標楷體" w:cs="新細明體"/>
          <w:kern w:val="0"/>
          <w14:ligatures w14:val="none"/>
        </w:rPr>
        <w:t>：針對船體及其設備的損害。</w:t>
      </w:r>
    </w:p>
    <w:p w14:paraId="5F776CA8" w14:textId="77777777" w:rsidR="00A55ED8" w:rsidRPr="00111110" w:rsidRDefault="00A55ED8" w:rsidP="00A55ED8">
      <w:pPr>
        <w:widowControl/>
        <w:numPr>
          <w:ilvl w:val="1"/>
          <w:numId w:val="1"/>
        </w:numPr>
        <w:spacing w:before="100" w:beforeAutospacing="1" w:after="100" w:afterAutospacing="1" w:line="240" w:lineRule="auto"/>
        <w:rPr>
          <w:rFonts w:ascii="標楷體" w:eastAsia="標楷體" w:hAnsi="標楷體" w:cs="新細明體"/>
          <w:kern w:val="0"/>
          <w14:ligatures w14:val="none"/>
        </w:rPr>
      </w:pPr>
      <w:proofErr w:type="gramStart"/>
      <w:r w:rsidRPr="00111110">
        <w:rPr>
          <w:rFonts w:ascii="標楷體" w:eastAsia="標楷體" w:hAnsi="標楷體" w:cs="新細明體"/>
          <w:b/>
          <w:bCs/>
          <w:kern w:val="0"/>
          <w14:ligatures w14:val="none"/>
        </w:rPr>
        <w:t>保賠險</w:t>
      </w:r>
      <w:proofErr w:type="gramEnd"/>
      <w:r w:rsidRPr="00111110">
        <w:rPr>
          <w:rFonts w:ascii="標楷體" w:eastAsia="標楷體" w:hAnsi="標楷體" w:cs="新細明體"/>
          <w:b/>
          <w:bCs/>
          <w:kern w:val="0"/>
          <w14:ligatures w14:val="none"/>
        </w:rPr>
        <w:t>（Protection and Indemnity Insurance，P&amp;I）</w:t>
      </w:r>
      <w:r w:rsidRPr="00111110">
        <w:rPr>
          <w:rFonts w:ascii="標楷體" w:eastAsia="標楷體" w:hAnsi="標楷體" w:cs="新細明體"/>
          <w:kern w:val="0"/>
          <w14:ligatures w14:val="none"/>
        </w:rPr>
        <w:t>：提供船舶運營中的第三方責任保障，包括對於船員、旅客及貨物的責任。</w:t>
      </w:r>
    </w:p>
    <w:p w14:paraId="039043D9" w14:textId="77777777" w:rsidR="00A55ED8" w:rsidRPr="00111110" w:rsidRDefault="00A55ED8" w:rsidP="00A55ED8">
      <w:pPr>
        <w:widowControl/>
        <w:numPr>
          <w:ilvl w:val="0"/>
          <w:numId w:val="1"/>
        </w:numPr>
        <w:spacing w:before="100" w:beforeAutospacing="1" w:after="100" w:afterAutospacing="1" w:line="240" w:lineRule="auto"/>
        <w:rPr>
          <w:rFonts w:ascii="標楷體" w:eastAsia="標楷體" w:hAnsi="標楷體" w:cs="新細明體"/>
          <w:kern w:val="0"/>
          <w14:ligatures w14:val="none"/>
        </w:rPr>
      </w:pPr>
      <w:r w:rsidRPr="00111110">
        <w:rPr>
          <w:rFonts w:ascii="標楷體" w:eastAsia="標楷體" w:hAnsi="標楷體" w:cs="新細明體"/>
          <w:b/>
          <w:bCs/>
          <w:kern w:val="0"/>
          <w14:ligatures w14:val="none"/>
        </w:rPr>
        <w:t>貨物保險（Cargo Insurance）</w:t>
      </w:r>
      <w:r w:rsidRPr="00111110">
        <w:rPr>
          <w:rFonts w:ascii="標楷體" w:eastAsia="標楷體" w:hAnsi="標楷體" w:cs="新細明體"/>
          <w:kern w:val="0"/>
          <w14:ligatures w14:val="none"/>
        </w:rPr>
        <w:t>：此保險類型涉及運輸過程中貨物的損失或損害。貨物保險的範圍可以針對各種方式的運輸，並依據具體條件細分為：</w:t>
      </w:r>
    </w:p>
    <w:p w14:paraId="50879500" w14:textId="77777777" w:rsidR="00A55ED8" w:rsidRPr="00111110" w:rsidRDefault="00A55ED8" w:rsidP="00A55ED8">
      <w:pPr>
        <w:widowControl/>
        <w:numPr>
          <w:ilvl w:val="1"/>
          <w:numId w:val="1"/>
        </w:numPr>
        <w:spacing w:before="100" w:beforeAutospacing="1" w:after="100" w:afterAutospacing="1" w:line="240" w:lineRule="auto"/>
        <w:rPr>
          <w:rFonts w:ascii="標楷體" w:eastAsia="標楷體" w:hAnsi="標楷體" w:cs="新細明體"/>
          <w:kern w:val="0"/>
          <w14:ligatures w14:val="none"/>
        </w:rPr>
      </w:pPr>
      <w:r w:rsidRPr="00111110">
        <w:rPr>
          <w:rFonts w:ascii="標楷體" w:eastAsia="標楷體" w:hAnsi="標楷體" w:cs="新細明體"/>
          <w:b/>
          <w:bCs/>
          <w:kern w:val="0"/>
          <w14:ligatures w14:val="none"/>
        </w:rPr>
        <w:t>全險（All Risks）</w:t>
      </w:r>
      <w:r w:rsidRPr="00111110">
        <w:rPr>
          <w:rFonts w:ascii="標楷體" w:eastAsia="標楷體" w:hAnsi="標楷體" w:cs="新細明體"/>
          <w:kern w:val="0"/>
          <w14:ligatures w14:val="none"/>
        </w:rPr>
        <w:t>：涵蓋所有風險除非具體列出除外責任。</w:t>
      </w:r>
    </w:p>
    <w:p w14:paraId="7C6C118A" w14:textId="77777777" w:rsidR="00A55ED8" w:rsidRPr="00111110" w:rsidRDefault="00A55ED8" w:rsidP="00A55ED8">
      <w:pPr>
        <w:widowControl/>
        <w:numPr>
          <w:ilvl w:val="1"/>
          <w:numId w:val="1"/>
        </w:numPr>
        <w:spacing w:before="100" w:beforeAutospacing="1" w:after="100" w:afterAutospacing="1" w:line="240" w:lineRule="auto"/>
        <w:rPr>
          <w:rFonts w:ascii="標楷體" w:eastAsia="標楷體" w:hAnsi="標楷體" w:cs="新細明體"/>
          <w:kern w:val="0"/>
          <w14:ligatures w14:val="none"/>
        </w:rPr>
      </w:pPr>
      <w:r w:rsidRPr="00111110">
        <w:rPr>
          <w:rFonts w:ascii="標楷體" w:eastAsia="標楷體" w:hAnsi="標楷體" w:cs="新細明體"/>
          <w:b/>
          <w:bCs/>
          <w:kern w:val="0"/>
          <w14:ligatures w14:val="none"/>
        </w:rPr>
        <w:t>平安險（Free from Particular Average，FPA）</w:t>
      </w:r>
      <w:r w:rsidRPr="00111110">
        <w:rPr>
          <w:rFonts w:ascii="標楷體" w:eastAsia="標楷體" w:hAnsi="標楷體" w:cs="新細明體"/>
          <w:kern w:val="0"/>
          <w14:ligatures w14:val="none"/>
        </w:rPr>
        <w:t>：</w:t>
      </w:r>
      <w:proofErr w:type="gramStart"/>
      <w:r w:rsidRPr="00111110">
        <w:rPr>
          <w:rFonts w:ascii="標楷體" w:eastAsia="標楷體" w:hAnsi="標楷體" w:cs="新細明體"/>
          <w:kern w:val="0"/>
          <w14:ligatures w14:val="none"/>
        </w:rPr>
        <w:t>不</w:t>
      </w:r>
      <w:proofErr w:type="gramEnd"/>
      <w:r w:rsidRPr="00111110">
        <w:rPr>
          <w:rFonts w:ascii="標楷體" w:eastAsia="標楷體" w:hAnsi="標楷體" w:cs="新細明體"/>
          <w:kern w:val="0"/>
          <w14:ligatures w14:val="none"/>
        </w:rPr>
        <w:t>涵蓋部分損失，除非這些損失是由沉沒、燃燒或碰撞等事件造成。</w:t>
      </w:r>
    </w:p>
    <w:p w14:paraId="58E9D497" w14:textId="77777777" w:rsidR="00A55ED8" w:rsidRPr="00111110" w:rsidRDefault="00A55ED8" w:rsidP="00A55ED8">
      <w:pPr>
        <w:widowControl/>
        <w:numPr>
          <w:ilvl w:val="1"/>
          <w:numId w:val="1"/>
        </w:numPr>
        <w:spacing w:before="100" w:beforeAutospacing="1" w:after="100" w:afterAutospacing="1" w:line="240" w:lineRule="auto"/>
        <w:rPr>
          <w:rFonts w:ascii="標楷體" w:eastAsia="標楷體" w:hAnsi="標楷體" w:cs="新細明體"/>
          <w:kern w:val="0"/>
          <w14:ligatures w14:val="none"/>
        </w:rPr>
      </w:pPr>
      <w:proofErr w:type="gramStart"/>
      <w:r w:rsidRPr="00111110">
        <w:rPr>
          <w:rFonts w:ascii="標楷體" w:eastAsia="標楷體" w:hAnsi="標楷體" w:cs="新細明體"/>
          <w:b/>
          <w:bCs/>
          <w:kern w:val="0"/>
          <w14:ligatures w14:val="none"/>
        </w:rPr>
        <w:t>水漬險</w:t>
      </w:r>
      <w:proofErr w:type="gramEnd"/>
      <w:r w:rsidRPr="00111110">
        <w:rPr>
          <w:rFonts w:ascii="標楷體" w:eastAsia="標楷體" w:hAnsi="標楷體" w:cs="新細明體"/>
          <w:b/>
          <w:bCs/>
          <w:kern w:val="0"/>
          <w14:ligatures w14:val="none"/>
        </w:rPr>
        <w:t>（With Average，WA）</w:t>
      </w:r>
      <w:r w:rsidRPr="00111110">
        <w:rPr>
          <w:rFonts w:ascii="標楷體" w:eastAsia="標楷體" w:hAnsi="標楷體" w:cs="新細明體"/>
          <w:kern w:val="0"/>
          <w14:ligatures w14:val="none"/>
        </w:rPr>
        <w:t>：提供較FPA更寬廣的承保範圍，通常涵蓋因天災或其他事件造成的損失。</w:t>
      </w:r>
    </w:p>
    <w:p w14:paraId="1D8D8FA1" w14:textId="77777777" w:rsidR="00A55ED8" w:rsidRPr="00111110" w:rsidRDefault="00A55ED8" w:rsidP="00A55ED8">
      <w:pPr>
        <w:widowControl/>
        <w:numPr>
          <w:ilvl w:val="0"/>
          <w:numId w:val="1"/>
        </w:numPr>
        <w:spacing w:before="100" w:beforeAutospacing="1" w:after="100" w:afterAutospacing="1" w:line="240" w:lineRule="auto"/>
        <w:rPr>
          <w:rFonts w:ascii="標楷體" w:eastAsia="標楷體" w:hAnsi="標楷體" w:cs="新細明體"/>
          <w:kern w:val="0"/>
          <w14:ligatures w14:val="none"/>
        </w:rPr>
      </w:pPr>
      <w:r w:rsidRPr="00111110">
        <w:rPr>
          <w:rFonts w:ascii="標楷體" w:eastAsia="標楷體" w:hAnsi="標楷體" w:cs="新細明體"/>
          <w:b/>
          <w:bCs/>
          <w:kern w:val="0"/>
          <w14:ligatures w14:val="none"/>
        </w:rPr>
        <w:t>航運責任保險（Liability Insurance）</w:t>
      </w:r>
      <w:r w:rsidRPr="00111110">
        <w:rPr>
          <w:rFonts w:ascii="標楷體" w:eastAsia="標楷體" w:hAnsi="標楷體" w:cs="新細明體"/>
          <w:kern w:val="0"/>
          <w14:ligatures w14:val="none"/>
        </w:rPr>
        <w:t>：主要承擔船東在航行過程中對第三方的法律責任，包括財產損失、人身傷害或死亡等。</w:t>
      </w:r>
    </w:p>
    <w:p w14:paraId="5ACBE71B" w14:textId="77777777" w:rsidR="00A55ED8" w:rsidRPr="00111110" w:rsidRDefault="00A55ED8" w:rsidP="00A55ED8">
      <w:pPr>
        <w:widowControl/>
        <w:numPr>
          <w:ilvl w:val="0"/>
          <w:numId w:val="1"/>
        </w:numPr>
        <w:spacing w:before="100" w:beforeAutospacing="1" w:after="100" w:afterAutospacing="1" w:line="240" w:lineRule="auto"/>
        <w:rPr>
          <w:rFonts w:ascii="標楷體" w:eastAsia="標楷體" w:hAnsi="標楷體" w:cs="新細明體"/>
          <w:kern w:val="0"/>
          <w14:ligatures w14:val="none"/>
        </w:rPr>
      </w:pPr>
      <w:r w:rsidRPr="00111110">
        <w:rPr>
          <w:rFonts w:ascii="標楷體" w:eastAsia="標楷體" w:hAnsi="標楷體" w:cs="新細明體"/>
          <w:b/>
          <w:bCs/>
          <w:kern w:val="0"/>
          <w14:ligatures w14:val="none"/>
        </w:rPr>
        <w:t>運費保險（Freight Insurance）</w:t>
      </w:r>
      <w:r w:rsidRPr="00111110">
        <w:rPr>
          <w:rFonts w:ascii="標楷體" w:eastAsia="標楷體" w:hAnsi="標楷體" w:cs="新細明體"/>
          <w:kern w:val="0"/>
          <w14:ligatures w14:val="none"/>
        </w:rPr>
        <w:t>：保障因貨物損失或船舶延誤等原因造成的運費收入損失。</w:t>
      </w:r>
    </w:p>
    <w:p w14:paraId="5B6DEBEC" w14:textId="77777777" w:rsidR="00A55ED8" w:rsidRPr="00111110" w:rsidRDefault="00A55ED8" w:rsidP="00A55ED8">
      <w:pPr>
        <w:widowControl/>
        <w:numPr>
          <w:ilvl w:val="0"/>
          <w:numId w:val="1"/>
        </w:numPr>
        <w:spacing w:before="100" w:beforeAutospacing="1" w:after="100" w:afterAutospacing="1" w:line="240" w:lineRule="auto"/>
        <w:rPr>
          <w:rFonts w:ascii="標楷體" w:eastAsia="標楷體" w:hAnsi="標楷體" w:cs="新細明體"/>
          <w:kern w:val="0"/>
          <w14:ligatures w14:val="none"/>
        </w:rPr>
      </w:pPr>
      <w:r w:rsidRPr="00111110">
        <w:rPr>
          <w:rFonts w:ascii="標楷體" w:eastAsia="標楷體" w:hAnsi="標楷體" w:cs="新細明體"/>
          <w:b/>
          <w:bCs/>
          <w:kern w:val="0"/>
          <w14:ligatures w14:val="none"/>
        </w:rPr>
        <w:t>時間保險（Time Insurance）</w:t>
      </w:r>
      <w:r w:rsidRPr="00111110">
        <w:rPr>
          <w:rFonts w:ascii="標楷體" w:eastAsia="標楷體" w:hAnsi="標楷體" w:cs="新細明體"/>
          <w:kern w:val="0"/>
          <w14:ligatures w14:val="none"/>
        </w:rPr>
        <w:t>：保險期間通常為一定時間（如一年），而非針對特定航程，常用於船舶保險。</w:t>
      </w:r>
    </w:p>
    <w:p w14:paraId="230092E7" w14:textId="77777777" w:rsidR="00A55ED8" w:rsidRPr="00111110" w:rsidRDefault="00A55ED8" w:rsidP="00A55ED8">
      <w:pPr>
        <w:widowControl/>
        <w:numPr>
          <w:ilvl w:val="0"/>
          <w:numId w:val="1"/>
        </w:numPr>
        <w:spacing w:before="100" w:beforeAutospacing="1" w:after="100" w:afterAutospacing="1" w:line="240" w:lineRule="auto"/>
        <w:rPr>
          <w:rFonts w:ascii="標楷體" w:eastAsia="標楷體" w:hAnsi="標楷體" w:cs="新細明體"/>
          <w:kern w:val="0"/>
          <w14:ligatures w14:val="none"/>
        </w:rPr>
      </w:pPr>
      <w:r w:rsidRPr="00111110">
        <w:rPr>
          <w:rFonts w:ascii="標楷體" w:eastAsia="標楷體" w:hAnsi="標楷體" w:cs="新細明體"/>
          <w:b/>
          <w:bCs/>
          <w:kern w:val="0"/>
          <w14:ligatures w14:val="none"/>
        </w:rPr>
        <w:t>航程保險（Voyage Insurance）</w:t>
      </w:r>
      <w:r w:rsidRPr="00111110">
        <w:rPr>
          <w:rFonts w:ascii="標楷體" w:eastAsia="標楷體" w:hAnsi="標楷體" w:cs="新細明體"/>
          <w:kern w:val="0"/>
          <w14:ligatures w14:val="none"/>
        </w:rPr>
        <w:t>：針對特定航程提供保障，從航程開始到航程結束或者目的地的到達。</w:t>
      </w:r>
    </w:p>
    <w:p w14:paraId="68107D69" w14:textId="77777777" w:rsidR="00A55ED8" w:rsidRPr="00111110" w:rsidRDefault="00A55ED8" w:rsidP="00A55ED8">
      <w:pPr>
        <w:widowControl/>
        <w:numPr>
          <w:ilvl w:val="0"/>
          <w:numId w:val="1"/>
        </w:numPr>
        <w:spacing w:before="100" w:beforeAutospacing="1" w:after="100" w:afterAutospacing="1" w:line="240" w:lineRule="auto"/>
        <w:rPr>
          <w:rFonts w:ascii="標楷體" w:eastAsia="標楷體" w:hAnsi="標楷體" w:cs="新細明體"/>
          <w:kern w:val="0"/>
          <w14:ligatures w14:val="none"/>
        </w:rPr>
      </w:pPr>
      <w:r w:rsidRPr="00111110">
        <w:rPr>
          <w:rFonts w:ascii="標楷體" w:eastAsia="標楷體" w:hAnsi="標楷體" w:cs="新細明體"/>
          <w:b/>
          <w:bCs/>
          <w:kern w:val="0"/>
          <w14:ligatures w14:val="none"/>
        </w:rPr>
        <w:t>海上意外責任險（Marine Casualty Insurance）</w:t>
      </w:r>
      <w:r w:rsidRPr="00111110">
        <w:rPr>
          <w:rFonts w:ascii="標楷體" w:eastAsia="標楷體" w:hAnsi="標楷體" w:cs="新細明體"/>
          <w:kern w:val="0"/>
          <w14:ligatures w14:val="none"/>
        </w:rPr>
        <w:t>：針對海上事故可能引發的救助、打撈、清除殘骸等費用進行承保。</w:t>
      </w:r>
    </w:p>
    <w:p w14:paraId="5BA808A6" w14:textId="77777777" w:rsidR="00A55ED8" w:rsidRPr="00111110" w:rsidRDefault="00A55ED8" w:rsidP="00A55ED8">
      <w:pPr>
        <w:widowControl/>
        <w:spacing w:before="100" w:beforeAutospacing="1" w:after="100" w:afterAutospacing="1" w:line="240" w:lineRule="auto"/>
        <w:rPr>
          <w:rFonts w:ascii="標楷體" w:eastAsia="標楷體" w:hAnsi="標楷體" w:cs="新細明體"/>
          <w:kern w:val="0"/>
          <w14:ligatures w14:val="none"/>
        </w:rPr>
      </w:pPr>
      <w:r w:rsidRPr="00111110">
        <w:rPr>
          <w:rFonts w:ascii="標楷體" w:eastAsia="標楷體" w:hAnsi="標楷體" w:cs="新細明體"/>
          <w:kern w:val="0"/>
          <w14:ligatures w14:val="none"/>
        </w:rPr>
        <w:t>每種保險根據具體合約條款可能有不同的範疇和限制，保險費率也會根據風險評估、運輸類型及目的地等因素而有所不同。透過不同類型的保險，貿易公司及船公司可以在全球化及高風險的海上貿易環境中更有效地控制風險。</w:t>
      </w:r>
    </w:p>
    <w:p w14:paraId="29F06642" w14:textId="3EB8B51F" w:rsidR="00A55ED8" w:rsidRPr="00111110" w:rsidRDefault="00A55ED8" w:rsidP="00D021F4">
      <w:pPr>
        <w:rPr>
          <w:rFonts w:ascii="標楷體" w:eastAsia="標楷體" w:hAnsi="標楷體"/>
          <w:b/>
          <w:bCs/>
          <w:color w:val="FF0000"/>
        </w:rPr>
      </w:pPr>
    </w:p>
    <w:p w14:paraId="4F093B9B" w14:textId="77777777" w:rsidR="00B75135" w:rsidRPr="00111110" w:rsidRDefault="00B75135" w:rsidP="00D021F4">
      <w:pPr>
        <w:rPr>
          <w:rFonts w:ascii="標楷體" w:eastAsia="標楷體" w:hAnsi="標楷體"/>
          <w:b/>
          <w:bCs/>
          <w:color w:val="FF0000"/>
        </w:rPr>
      </w:pPr>
    </w:p>
    <w:p w14:paraId="1E604C01" w14:textId="30407EE1" w:rsidR="00D021F4" w:rsidRPr="00111110" w:rsidRDefault="00D021F4" w:rsidP="00D021F4">
      <w:pPr>
        <w:rPr>
          <w:rFonts w:ascii="標楷體" w:eastAsia="標楷體" w:hAnsi="標楷體"/>
          <w:b/>
          <w:bCs/>
          <w:color w:val="FF0000"/>
        </w:rPr>
      </w:pPr>
      <w:r w:rsidRPr="00111110">
        <w:rPr>
          <w:rFonts w:ascii="標楷體" w:eastAsia="標楷體" w:hAnsi="標楷體"/>
          <w:b/>
          <w:bCs/>
          <w:color w:val="FF0000"/>
        </w:rPr>
        <w:lastRenderedPageBreak/>
        <w:t>claude-3-opus</w:t>
      </w:r>
    </w:p>
    <w:p w14:paraId="73C29600" w14:textId="77777777" w:rsidR="00B75135" w:rsidRPr="00111110" w:rsidRDefault="00B75135" w:rsidP="00B75135">
      <w:pPr>
        <w:rPr>
          <w:rFonts w:ascii="標楷體" w:eastAsia="標楷體" w:hAnsi="標楷體"/>
          <w:color w:val="000000" w:themeColor="text1"/>
        </w:rPr>
      </w:pPr>
      <w:r w:rsidRPr="00111110">
        <w:rPr>
          <w:rFonts w:ascii="標楷體" w:eastAsia="標楷體" w:hAnsi="標楷體" w:hint="eastAsia"/>
          <w:color w:val="000000" w:themeColor="text1"/>
        </w:rPr>
        <w:t>海上保險主要可分為貨物運輸保險和船舶保險兩大類,詳述如下:</w:t>
      </w:r>
    </w:p>
    <w:p w14:paraId="52DD8804" w14:textId="77777777" w:rsidR="00B75135" w:rsidRPr="00111110" w:rsidRDefault="00B75135" w:rsidP="00B75135">
      <w:pPr>
        <w:rPr>
          <w:rFonts w:ascii="標楷體" w:eastAsia="標楷體" w:hAnsi="標楷體"/>
          <w:color w:val="000000" w:themeColor="text1"/>
        </w:rPr>
      </w:pPr>
      <w:r w:rsidRPr="00111110">
        <w:rPr>
          <w:rFonts w:ascii="標楷體" w:eastAsia="標楷體" w:hAnsi="標楷體" w:hint="eastAsia"/>
          <w:color w:val="000000" w:themeColor="text1"/>
        </w:rPr>
        <w:t>一、貨物運輸保險</w:t>
      </w:r>
    </w:p>
    <w:p w14:paraId="17B7D1EE" w14:textId="77777777" w:rsidR="00B75135" w:rsidRPr="00111110" w:rsidRDefault="00B75135" w:rsidP="00B75135">
      <w:pPr>
        <w:rPr>
          <w:rFonts w:ascii="標楷體" w:eastAsia="標楷體" w:hAnsi="標楷體"/>
          <w:color w:val="000000" w:themeColor="text1"/>
        </w:rPr>
      </w:pPr>
    </w:p>
    <w:p w14:paraId="01FD4E16" w14:textId="77777777" w:rsidR="00B75135" w:rsidRPr="00111110" w:rsidRDefault="00B75135" w:rsidP="00B75135">
      <w:pPr>
        <w:rPr>
          <w:rFonts w:ascii="標楷體" w:eastAsia="標楷體" w:hAnsi="標楷體"/>
          <w:color w:val="000000" w:themeColor="text1"/>
        </w:rPr>
      </w:pPr>
      <w:r w:rsidRPr="00111110">
        <w:rPr>
          <w:rFonts w:ascii="標楷體" w:eastAsia="標楷體" w:hAnsi="標楷體" w:hint="eastAsia"/>
          <w:color w:val="000000" w:themeColor="text1"/>
        </w:rPr>
        <w:t>1. 海洋貨物運輸保險:承保海上運輸過程中貨物的損失或損壞。</w:t>
      </w:r>
    </w:p>
    <w:p w14:paraId="6DA9656D" w14:textId="77777777" w:rsidR="00B75135" w:rsidRPr="00111110" w:rsidRDefault="00B75135" w:rsidP="00B75135">
      <w:pPr>
        <w:rPr>
          <w:rFonts w:ascii="標楷體" w:eastAsia="標楷體" w:hAnsi="標楷體"/>
          <w:color w:val="000000" w:themeColor="text1"/>
        </w:rPr>
      </w:pPr>
      <w:r w:rsidRPr="00111110">
        <w:rPr>
          <w:rFonts w:ascii="標楷體" w:eastAsia="標楷體" w:hAnsi="標楷體" w:hint="eastAsia"/>
          <w:color w:val="000000" w:themeColor="text1"/>
        </w:rPr>
        <w:t>2. 內河貨物運輸保險:承保內河航運過程中貨物的損失或損壞。</w:t>
      </w:r>
    </w:p>
    <w:p w14:paraId="16A4F2B9" w14:textId="77777777" w:rsidR="00B75135" w:rsidRPr="00111110" w:rsidRDefault="00B75135" w:rsidP="00B75135">
      <w:pPr>
        <w:rPr>
          <w:rFonts w:ascii="標楷體" w:eastAsia="標楷體" w:hAnsi="標楷體"/>
          <w:color w:val="000000" w:themeColor="text1"/>
        </w:rPr>
      </w:pPr>
      <w:r w:rsidRPr="00111110">
        <w:rPr>
          <w:rFonts w:ascii="標楷體" w:eastAsia="標楷體" w:hAnsi="標楷體" w:hint="eastAsia"/>
          <w:color w:val="000000" w:themeColor="text1"/>
        </w:rPr>
        <w:t>3. 航空貨物運輸保險:承保航空運輸過程中貨物的損失或損壞。</w:t>
      </w:r>
    </w:p>
    <w:p w14:paraId="510071CE" w14:textId="77777777" w:rsidR="00B75135" w:rsidRPr="00111110" w:rsidRDefault="00B75135" w:rsidP="00B75135">
      <w:pPr>
        <w:rPr>
          <w:rFonts w:ascii="標楷體" w:eastAsia="標楷體" w:hAnsi="標楷體"/>
          <w:color w:val="000000" w:themeColor="text1"/>
        </w:rPr>
      </w:pPr>
      <w:r w:rsidRPr="00111110">
        <w:rPr>
          <w:rFonts w:ascii="標楷體" w:eastAsia="標楷體" w:hAnsi="標楷體" w:hint="eastAsia"/>
          <w:color w:val="000000" w:themeColor="text1"/>
        </w:rPr>
        <w:t>4. 郵包保險:承保郵寄物品在運輸過程中的損失或損壞。</w:t>
      </w:r>
    </w:p>
    <w:p w14:paraId="191ADA6F" w14:textId="77777777" w:rsidR="00B75135" w:rsidRPr="00111110" w:rsidRDefault="00B75135" w:rsidP="00B75135">
      <w:pPr>
        <w:rPr>
          <w:rFonts w:ascii="標楷體" w:eastAsia="標楷體" w:hAnsi="標楷體"/>
          <w:color w:val="000000" w:themeColor="text1"/>
        </w:rPr>
      </w:pPr>
      <w:r w:rsidRPr="00111110">
        <w:rPr>
          <w:rFonts w:ascii="標楷體" w:eastAsia="標楷體" w:hAnsi="標楷體" w:hint="eastAsia"/>
          <w:color w:val="000000" w:themeColor="text1"/>
        </w:rPr>
        <w:t>5. 集裝箱保險:承保集裝箱本身及其內裝貨物在運輸過程中的損失或損壞。</w:t>
      </w:r>
    </w:p>
    <w:p w14:paraId="363A8BB2" w14:textId="77777777" w:rsidR="00B75135" w:rsidRPr="00111110" w:rsidRDefault="00B75135" w:rsidP="00B75135">
      <w:pPr>
        <w:rPr>
          <w:rFonts w:ascii="標楷體" w:eastAsia="標楷體" w:hAnsi="標楷體"/>
          <w:color w:val="000000" w:themeColor="text1"/>
        </w:rPr>
      </w:pPr>
    </w:p>
    <w:p w14:paraId="7F0E0E6B" w14:textId="77777777" w:rsidR="00B75135" w:rsidRPr="00111110" w:rsidRDefault="00B75135" w:rsidP="00B75135">
      <w:pPr>
        <w:rPr>
          <w:rFonts w:ascii="標楷體" w:eastAsia="標楷體" w:hAnsi="標楷體"/>
          <w:color w:val="000000" w:themeColor="text1"/>
        </w:rPr>
      </w:pPr>
      <w:r w:rsidRPr="00111110">
        <w:rPr>
          <w:rFonts w:ascii="標楷體" w:eastAsia="標楷體" w:hAnsi="標楷體" w:hint="eastAsia"/>
          <w:color w:val="000000" w:themeColor="text1"/>
        </w:rPr>
        <w:t>二、船舶保險</w:t>
      </w:r>
    </w:p>
    <w:p w14:paraId="594C0825" w14:textId="77777777" w:rsidR="00B75135" w:rsidRPr="00111110" w:rsidRDefault="00B75135" w:rsidP="00B75135">
      <w:pPr>
        <w:rPr>
          <w:rFonts w:ascii="標楷體" w:eastAsia="標楷體" w:hAnsi="標楷體"/>
          <w:color w:val="000000" w:themeColor="text1"/>
        </w:rPr>
      </w:pPr>
    </w:p>
    <w:p w14:paraId="54E15539" w14:textId="77777777" w:rsidR="00B75135" w:rsidRPr="00111110" w:rsidRDefault="00B75135" w:rsidP="00B75135">
      <w:pPr>
        <w:rPr>
          <w:rFonts w:ascii="標楷體" w:eastAsia="標楷體" w:hAnsi="標楷體"/>
          <w:color w:val="000000" w:themeColor="text1"/>
        </w:rPr>
      </w:pPr>
      <w:r w:rsidRPr="00111110">
        <w:rPr>
          <w:rFonts w:ascii="標楷體" w:eastAsia="標楷體" w:hAnsi="標楷體" w:hint="eastAsia"/>
          <w:color w:val="000000" w:themeColor="text1"/>
        </w:rPr>
        <w:t>1. 船殼保險(Hull Insurance):承保船舶本體的損失或損壞。</w:t>
      </w:r>
    </w:p>
    <w:p w14:paraId="638F471E" w14:textId="77777777" w:rsidR="00B75135" w:rsidRPr="00111110" w:rsidRDefault="00B75135" w:rsidP="00B75135">
      <w:pPr>
        <w:rPr>
          <w:rFonts w:ascii="標楷體" w:eastAsia="標楷體" w:hAnsi="標楷體"/>
          <w:color w:val="000000" w:themeColor="text1"/>
        </w:rPr>
      </w:pPr>
      <w:r w:rsidRPr="00111110">
        <w:rPr>
          <w:rFonts w:ascii="標楷體" w:eastAsia="標楷體" w:hAnsi="標楷體" w:hint="eastAsia"/>
          <w:color w:val="000000" w:themeColor="text1"/>
        </w:rPr>
        <w:t>2. 船東責任保險(Protection and Indemnity Insurance,簡稱P&amp;I):承保船東或船舶經營人對第三方的各種責任,如碰撞、油污、人身傷亡等。</w:t>
      </w:r>
    </w:p>
    <w:p w14:paraId="0AA83AD2" w14:textId="77777777" w:rsidR="00B75135" w:rsidRPr="00111110" w:rsidRDefault="00B75135" w:rsidP="00B75135">
      <w:pPr>
        <w:rPr>
          <w:rFonts w:ascii="標楷體" w:eastAsia="標楷體" w:hAnsi="標楷體"/>
          <w:color w:val="000000" w:themeColor="text1"/>
        </w:rPr>
      </w:pPr>
      <w:r w:rsidRPr="00111110">
        <w:rPr>
          <w:rFonts w:ascii="標楷體" w:eastAsia="標楷體" w:hAnsi="標楷體" w:hint="eastAsia"/>
          <w:color w:val="000000" w:themeColor="text1"/>
        </w:rPr>
        <w:t>3. 租船費用保險(Charter's Liability Insurance):承保承租人在租船合同中應承擔的各種責任。</w:t>
      </w:r>
    </w:p>
    <w:p w14:paraId="72E5337F" w14:textId="77777777" w:rsidR="00B75135" w:rsidRPr="00111110" w:rsidRDefault="00B75135" w:rsidP="00B75135">
      <w:pPr>
        <w:rPr>
          <w:rFonts w:ascii="標楷體" w:eastAsia="標楷體" w:hAnsi="標楷體"/>
          <w:color w:val="000000" w:themeColor="text1"/>
        </w:rPr>
      </w:pPr>
      <w:r w:rsidRPr="00111110">
        <w:rPr>
          <w:rFonts w:ascii="標楷體" w:eastAsia="標楷體" w:hAnsi="標楷體" w:hint="eastAsia"/>
          <w:color w:val="000000" w:themeColor="text1"/>
        </w:rPr>
        <w:t>4. 運費保險(Freight Insurance):承保運費損失風險。</w:t>
      </w:r>
    </w:p>
    <w:p w14:paraId="5DF58B97" w14:textId="77777777" w:rsidR="00B75135" w:rsidRPr="00111110" w:rsidRDefault="00B75135" w:rsidP="00B75135">
      <w:pPr>
        <w:rPr>
          <w:rFonts w:ascii="標楷體" w:eastAsia="標楷體" w:hAnsi="標楷體"/>
          <w:color w:val="000000" w:themeColor="text1"/>
        </w:rPr>
      </w:pPr>
      <w:r w:rsidRPr="00111110">
        <w:rPr>
          <w:rFonts w:ascii="標楷體" w:eastAsia="標楷體" w:hAnsi="標楷體" w:hint="eastAsia"/>
          <w:color w:val="000000" w:themeColor="text1"/>
        </w:rPr>
        <w:t>5. 船員保險:承保船員在船上工作期間發生的人身意外傷害或疾病。</w:t>
      </w:r>
    </w:p>
    <w:p w14:paraId="2FF914D2" w14:textId="77777777" w:rsidR="00B75135" w:rsidRPr="00111110" w:rsidRDefault="00B75135" w:rsidP="00B75135">
      <w:pPr>
        <w:rPr>
          <w:rFonts w:ascii="標楷體" w:eastAsia="標楷體" w:hAnsi="標楷體"/>
          <w:color w:val="000000" w:themeColor="text1"/>
        </w:rPr>
      </w:pPr>
      <w:r w:rsidRPr="00111110">
        <w:rPr>
          <w:rFonts w:ascii="標楷體" w:eastAsia="標楷體" w:hAnsi="標楷體" w:hint="eastAsia"/>
          <w:color w:val="000000" w:themeColor="text1"/>
        </w:rPr>
        <w:t>6. 遊艇保險:承保遊艇的損失或損壞以及可能對第三方造成的損害賠償責任。</w:t>
      </w:r>
    </w:p>
    <w:p w14:paraId="01A08486" w14:textId="77777777" w:rsidR="00B75135" w:rsidRPr="00111110" w:rsidRDefault="00B75135" w:rsidP="00B75135">
      <w:pPr>
        <w:rPr>
          <w:rFonts w:ascii="標楷體" w:eastAsia="標楷體" w:hAnsi="標楷體"/>
          <w:color w:val="000000" w:themeColor="text1"/>
        </w:rPr>
      </w:pPr>
      <w:r w:rsidRPr="00111110">
        <w:rPr>
          <w:rFonts w:ascii="標楷體" w:eastAsia="標楷體" w:hAnsi="標楷體" w:hint="eastAsia"/>
          <w:color w:val="000000" w:themeColor="text1"/>
        </w:rPr>
        <w:t>7. 漁船保險:承保漁船的損失或損壞以及漁船所有人對第三方的責任風險。</w:t>
      </w:r>
    </w:p>
    <w:p w14:paraId="0608C00E" w14:textId="77777777" w:rsidR="00B75135" w:rsidRPr="00111110" w:rsidRDefault="00B75135" w:rsidP="00B75135">
      <w:pPr>
        <w:rPr>
          <w:rFonts w:ascii="標楷體" w:eastAsia="標楷體" w:hAnsi="標楷體"/>
          <w:color w:val="000000" w:themeColor="text1"/>
        </w:rPr>
      </w:pPr>
    </w:p>
    <w:p w14:paraId="355041D9" w14:textId="18BC957B" w:rsidR="00B75135" w:rsidRPr="00111110" w:rsidRDefault="00B75135" w:rsidP="00B75135">
      <w:pPr>
        <w:rPr>
          <w:rFonts w:ascii="標楷體" w:eastAsia="標楷體" w:hAnsi="標楷體"/>
          <w:color w:val="000000" w:themeColor="text1"/>
        </w:rPr>
      </w:pPr>
      <w:proofErr w:type="gramStart"/>
      <w:r w:rsidRPr="00111110">
        <w:rPr>
          <w:rFonts w:ascii="標楷體" w:eastAsia="標楷體" w:hAnsi="標楷體" w:hint="eastAsia"/>
          <w:color w:val="000000" w:themeColor="text1"/>
        </w:rPr>
        <w:t>此外,</w:t>
      </w:r>
      <w:proofErr w:type="gramEnd"/>
      <w:r w:rsidRPr="00111110">
        <w:rPr>
          <w:rFonts w:ascii="標楷體" w:eastAsia="標楷體" w:hAnsi="標楷體" w:hint="eastAsia"/>
          <w:color w:val="000000" w:themeColor="text1"/>
        </w:rPr>
        <w:t>還有戰爭險、罷工險等特殊險種,用於承保戰爭、罷工引起的損失。海上保險的險種較為複雜</w:t>
      </w:r>
      <w:proofErr w:type="gramStart"/>
      <w:r w:rsidRPr="00111110">
        <w:rPr>
          <w:rFonts w:ascii="標楷體" w:eastAsia="標楷體" w:hAnsi="標楷體" w:hint="eastAsia"/>
          <w:color w:val="000000" w:themeColor="text1"/>
        </w:rPr>
        <w:t>多樣,</w:t>
      </w:r>
      <w:proofErr w:type="gramEnd"/>
      <w:r w:rsidRPr="00111110">
        <w:rPr>
          <w:rFonts w:ascii="標楷體" w:eastAsia="標楷體" w:hAnsi="標楷體" w:hint="eastAsia"/>
          <w:color w:val="000000" w:themeColor="text1"/>
        </w:rPr>
        <w:t>可根據被保險人的需求來選擇合適的保險產品組合,以有效規避和轉移海上風險。</w:t>
      </w:r>
    </w:p>
    <w:p w14:paraId="7F5218EB" w14:textId="7FEE82B0" w:rsidR="00D021F4" w:rsidRPr="00111110" w:rsidRDefault="00D021F4" w:rsidP="00D021F4">
      <w:pPr>
        <w:rPr>
          <w:rFonts w:ascii="標楷體" w:eastAsia="標楷體" w:hAnsi="標楷體"/>
          <w:b/>
          <w:bCs/>
          <w:color w:val="FF0000"/>
        </w:rPr>
      </w:pPr>
      <w:r w:rsidRPr="00111110">
        <w:rPr>
          <w:rFonts w:ascii="標楷體" w:eastAsia="標楷體" w:hAnsi="標楷體"/>
          <w:b/>
          <w:bCs/>
          <w:color w:val="FF0000"/>
        </w:rPr>
        <w:lastRenderedPageBreak/>
        <w:t>Gemma3 27b</w:t>
      </w:r>
    </w:p>
    <w:p w14:paraId="005C7197" w14:textId="77777777" w:rsidR="001B2F78" w:rsidRPr="00111110" w:rsidRDefault="001B2F78" w:rsidP="001B2F78">
      <w:pPr>
        <w:widowControl/>
        <w:spacing w:before="100" w:beforeAutospacing="1" w:after="100" w:afterAutospacing="1" w:line="240" w:lineRule="auto"/>
        <w:outlineLvl w:val="1"/>
        <w:rPr>
          <w:rFonts w:ascii="標楷體" w:eastAsia="標楷體" w:hAnsi="標楷體" w:cs="新細明體"/>
          <w:b/>
          <w:bCs/>
          <w:kern w:val="0"/>
          <w:sz w:val="36"/>
          <w:szCs w:val="36"/>
          <w14:ligatures w14:val="none"/>
        </w:rPr>
      </w:pPr>
      <w:r w:rsidRPr="00111110">
        <w:rPr>
          <w:rFonts w:ascii="標楷體" w:eastAsia="標楷體" w:hAnsi="標楷體" w:cs="新細明體"/>
          <w:b/>
          <w:bCs/>
          <w:kern w:val="0"/>
          <w:sz w:val="36"/>
          <w:szCs w:val="36"/>
          <w14:ligatures w14:val="none"/>
        </w:rPr>
        <w:t>海上保險的種類詳述</w:t>
      </w:r>
    </w:p>
    <w:p w14:paraId="757E5C3C" w14:textId="77777777" w:rsidR="001B2F78" w:rsidRPr="00111110" w:rsidRDefault="001B2F78" w:rsidP="001B2F78">
      <w:pPr>
        <w:widowControl/>
        <w:spacing w:before="100" w:beforeAutospacing="1" w:after="100" w:afterAutospacing="1" w:line="240" w:lineRule="auto"/>
        <w:rPr>
          <w:rFonts w:ascii="標楷體" w:eastAsia="標楷體" w:hAnsi="標楷體" w:cs="新細明體"/>
          <w:kern w:val="0"/>
          <w14:ligatures w14:val="none"/>
        </w:rPr>
      </w:pPr>
      <w:r w:rsidRPr="00111110">
        <w:rPr>
          <w:rFonts w:ascii="標楷體" w:eastAsia="標楷體" w:hAnsi="標楷體" w:cs="新細明體"/>
          <w:kern w:val="0"/>
          <w14:ligatures w14:val="none"/>
        </w:rPr>
        <w:t>海上保險種類繁多，依照不同的分類標準可以劃分出不同的類型。以下將依據</w:t>
      </w:r>
      <w:r w:rsidRPr="00111110">
        <w:rPr>
          <w:rFonts w:ascii="標楷體" w:eastAsia="標楷體" w:hAnsi="標楷體" w:cs="新細明體"/>
          <w:b/>
          <w:bCs/>
          <w:kern w:val="0"/>
          <w14:ligatures w14:val="none"/>
        </w:rPr>
        <w:t>保險標的</w:t>
      </w:r>
      <w:r w:rsidRPr="00111110">
        <w:rPr>
          <w:rFonts w:ascii="標楷體" w:eastAsia="標楷體" w:hAnsi="標楷體" w:cs="新細明體"/>
          <w:kern w:val="0"/>
          <w14:ligatures w14:val="none"/>
        </w:rPr>
        <w:t>、</w:t>
      </w:r>
      <w:r w:rsidRPr="00111110">
        <w:rPr>
          <w:rFonts w:ascii="標楷體" w:eastAsia="標楷體" w:hAnsi="標楷體" w:cs="新細明體"/>
          <w:b/>
          <w:bCs/>
          <w:kern w:val="0"/>
          <w14:ligatures w14:val="none"/>
        </w:rPr>
        <w:t>風險範圍</w:t>
      </w:r>
      <w:r w:rsidRPr="00111110">
        <w:rPr>
          <w:rFonts w:ascii="標楷體" w:eastAsia="標楷體" w:hAnsi="標楷體" w:cs="新細明體"/>
          <w:kern w:val="0"/>
          <w14:ligatures w14:val="none"/>
        </w:rPr>
        <w:t>、</w:t>
      </w:r>
      <w:r w:rsidRPr="00111110">
        <w:rPr>
          <w:rFonts w:ascii="標楷體" w:eastAsia="標楷體" w:hAnsi="標楷體" w:cs="新細明體"/>
          <w:b/>
          <w:bCs/>
          <w:kern w:val="0"/>
          <w14:ligatures w14:val="none"/>
        </w:rPr>
        <w:t>承保方式</w:t>
      </w:r>
      <w:r w:rsidRPr="00111110">
        <w:rPr>
          <w:rFonts w:ascii="標楷體" w:eastAsia="標楷體" w:hAnsi="標楷體" w:cs="新細明體"/>
          <w:kern w:val="0"/>
          <w14:ligatures w14:val="none"/>
        </w:rPr>
        <w:t>等主要標準，詳細闡述海上保險的種類：</w:t>
      </w:r>
    </w:p>
    <w:p w14:paraId="0BA5545A" w14:textId="77777777" w:rsidR="001B2F78" w:rsidRPr="00111110" w:rsidRDefault="001B2F78" w:rsidP="001B2F78">
      <w:pPr>
        <w:widowControl/>
        <w:spacing w:before="100" w:beforeAutospacing="1" w:after="100" w:afterAutospacing="1" w:line="240" w:lineRule="auto"/>
        <w:rPr>
          <w:rFonts w:ascii="標楷體" w:eastAsia="標楷體" w:hAnsi="標楷體" w:cs="新細明體"/>
          <w:kern w:val="0"/>
          <w14:ligatures w14:val="none"/>
        </w:rPr>
      </w:pPr>
      <w:r w:rsidRPr="00111110">
        <w:rPr>
          <w:rFonts w:ascii="標楷體" w:eastAsia="標楷體" w:hAnsi="標楷體" w:cs="新細明體"/>
          <w:b/>
          <w:bCs/>
          <w:kern w:val="0"/>
          <w14:ligatures w14:val="none"/>
        </w:rPr>
        <w:t>一、依據保險標的分類：</w:t>
      </w:r>
    </w:p>
    <w:p w14:paraId="60A1A76E" w14:textId="77777777" w:rsidR="001B2F78" w:rsidRPr="00111110" w:rsidRDefault="001B2F78" w:rsidP="001B2F78">
      <w:pPr>
        <w:widowControl/>
        <w:spacing w:before="100" w:beforeAutospacing="1" w:after="100" w:afterAutospacing="1" w:line="240" w:lineRule="auto"/>
        <w:rPr>
          <w:rFonts w:ascii="標楷體" w:eastAsia="標楷體" w:hAnsi="標楷體" w:cs="新細明體"/>
          <w:kern w:val="0"/>
          <w14:ligatures w14:val="none"/>
        </w:rPr>
      </w:pPr>
      <w:r w:rsidRPr="00111110">
        <w:rPr>
          <w:rFonts w:ascii="標楷體" w:eastAsia="標楷體" w:hAnsi="標楷體" w:cs="新細明體"/>
          <w:kern w:val="0"/>
          <w14:ligatures w14:val="none"/>
        </w:rPr>
        <w:t>這是最常見的分類方式，區分保險標的</w:t>
      </w:r>
      <w:proofErr w:type="gramStart"/>
      <w:r w:rsidRPr="00111110">
        <w:rPr>
          <w:rFonts w:ascii="標楷體" w:eastAsia="標楷體" w:hAnsi="標楷體" w:cs="新細明體"/>
          <w:kern w:val="0"/>
          <w14:ligatures w14:val="none"/>
        </w:rPr>
        <w:t>的</w:t>
      </w:r>
      <w:proofErr w:type="gramEnd"/>
      <w:r w:rsidRPr="00111110">
        <w:rPr>
          <w:rFonts w:ascii="標楷體" w:eastAsia="標楷體" w:hAnsi="標楷體" w:cs="新細明體"/>
          <w:kern w:val="0"/>
          <w14:ligatures w14:val="none"/>
        </w:rPr>
        <w:t>不同，分為以下幾種：</w:t>
      </w:r>
    </w:p>
    <w:p w14:paraId="34A123A5" w14:textId="77777777" w:rsidR="001B2F78" w:rsidRPr="00111110" w:rsidRDefault="001B2F78" w:rsidP="001B2F78">
      <w:pPr>
        <w:widowControl/>
        <w:numPr>
          <w:ilvl w:val="0"/>
          <w:numId w:val="2"/>
        </w:numPr>
        <w:spacing w:before="100" w:beforeAutospacing="1" w:after="100" w:afterAutospacing="1" w:line="240" w:lineRule="auto"/>
        <w:rPr>
          <w:rFonts w:ascii="標楷體" w:eastAsia="標楷體" w:hAnsi="標楷體" w:cs="新細明體"/>
          <w:kern w:val="0"/>
          <w14:ligatures w14:val="none"/>
        </w:rPr>
      </w:pPr>
      <w:r w:rsidRPr="00111110">
        <w:rPr>
          <w:rFonts w:ascii="標楷體" w:eastAsia="標楷體" w:hAnsi="標楷體" w:cs="新細明體"/>
          <w:b/>
          <w:bCs/>
          <w:kern w:val="0"/>
          <w14:ligatures w14:val="none"/>
        </w:rPr>
        <w:t xml:space="preserve">貨物保險 </w:t>
      </w:r>
    </w:p>
    <w:p w14:paraId="24E12E03" w14:textId="77777777" w:rsidR="001B2F78" w:rsidRPr="00111110" w:rsidRDefault="001B2F78" w:rsidP="001B2F78">
      <w:pPr>
        <w:widowControl/>
        <w:spacing w:after="0" w:line="240" w:lineRule="auto"/>
        <w:rPr>
          <w:rFonts w:ascii="標楷體" w:eastAsia="標楷體" w:hAnsi="標楷體" w:cs="新細明體"/>
          <w:kern w:val="0"/>
          <w14:ligatures w14:val="none"/>
        </w:rPr>
      </w:pPr>
      <w:r w:rsidRPr="00111110">
        <w:rPr>
          <w:rFonts w:ascii="標楷體" w:eastAsia="標楷體" w:hAnsi="標楷體" w:cs="新細明體"/>
          <w:kern w:val="0"/>
          <w14:ligatures w14:val="none"/>
        </w:rPr>
        <w:t xml:space="preserve">  </w:t>
      </w:r>
      <w:r w:rsidRPr="00111110">
        <w:rPr>
          <w:rFonts w:ascii="標楷體" w:eastAsia="標楷體" w:hAnsi="標楷體" w:cs="新細明體"/>
          <w:b/>
          <w:bCs/>
          <w:kern w:val="0"/>
          <w14:ligatures w14:val="none"/>
        </w:rPr>
        <w:t>:</w:t>
      </w:r>
      <w:r w:rsidRPr="00111110">
        <w:rPr>
          <w:rFonts w:ascii="標楷體" w:eastAsia="標楷體" w:hAnsi="標楷體" w:cs="新細明體"/>
          <w:kern w:val="0"/>
          <w14:ligatures w14:val="none"/>
        </w:rPr>
        <w:t xml:space="preserve"> 這是最常見的海上保險類型。保險標的是運輸中的貨物，保障因海難而造成的貨物損失或損害。包含：</w:t>
      </w:r>
    </w:p>
    <w:p w14:paraId="6DAEDDFD" w14:textId="77777777" w:rsidR="001B2F78" w:rsidRPr="00111110" w:rsidRDefault="001B2F78" w:rsidP="001B2F78">
      <w:pPr>
        <w:widowControl/>
        <w:numPr>
          <w:ilvl w:val="0"/>
          <w:numId w:val="3"/>
        </w:numPr>
        <w:spacing w:before="100" w:beforeAutospacing="1" w:after="100" w:afterAutospacing="1" w:line="240" w:lineRule="auto"/>
        <w:rPr>
          <w:rFonts w:ascii="標楷體" w:eastAsia="標楷體" w:hAnsi="標楷體" w:cs="新細明體"/>
          <w:kern w:val="0"/>
          <w14:ligatures w14:val="none"/>
        </w:rPr>
      </w:pPr>
      <w:r w:rsidRPr="00111110">
        <w:rPr>
          <w:rFonts w:ascii="標楷體" w:eastAsia="標楷體" w:hAnsi="標楷體" w:cs="新細明體"/>
          <w:b/>
          <w:bCs/>
          <w:kern w:val="0"/>
          <w14:ligatures w14:val="none"/>
        </w:rPr>
        <w:t>一般貨物保險:</w:t>
      </w:r>
      <w:r w:rsidRPr="00111110">
        <w:rPr>
          <w:rFonts w:ascii="標楷體" w:eastAsia="標楷體" w:hAnsi="標楷體" w:cs="新細明體"/>
          <w:kern w:val="0"/>
          <w14:ligatures w14:val="none"/>
        </w:rPr>
        <w:t xml:space="preserve"> 適用於普遍的貨物種類，例如紡織品、塑膠製品等。</w:t>
      </w:r>
    </w:p>
    <w:p w14:paraId="688715E3" w14:textId="77777777" w:rsidR="001B2F78" w:rsidRPr="00111110" w:rsidRDefault="001B2F78" w:rsidP="001B2F78">
      <w:pPr>
        <w:widowControl/>
        <w:numPr>
          <w:ilvl w:val="0"/>
          <w:numId w:val="3"/>
        </w:numPr>
        <w:spacing w:before="100" w:beforeAutospacing="1" w:after="100" w:afterAutospacing="1" w:line="240" w:lineRule="auto"/>
        <w:rPr>
          <w:rFonts w:ascii="標楷體" w:eastAsia="標楷體" w:hAnsi="標楷體" w:cs="新細明體"/>
          <w:kern w:val="0"/>
          <w14:ligatures w14:val="none"/>
        </w:rPr>
      </w:pPr>
      <w:r w:rsidRPr="00111110">
        <w:rPr>
          <w:rFonts w:ascii="標楷體" w:eastAsia="標楷體" w:hAnsi="標楷體" w:cs="新細明體"/>
          <w:b/>
          <w:bCs/>
          <w:kern w:val="0"/>
          <w14:ligatures w14:val="none"/>
        </w:rPr>
        <w:t>特殊貨物保險:</w:t>
      </w:r>
      <w:r w:rsidRPr="00111110">
        <w:rPr>
          <w:rFonts w:ascii="標楷體" w:eastAsia="標楷體" w:hAnsi="標楷體" w:cs="新細明體"/>
          <w:kern w:val="0"/>
          <w14:ligatures w14:val="none"/>
        </w:rPr>
        <w:t xml:space="preserve"> 針對某些特殊貨物，例如冷凍貨物、</w:t>
      </w:r>
      <w:proofErr w:type="gramStart"/>
      <w:r w:rsidRPr="00111110">
        <w:rPr>
          <w:rFonts w:ascii="標楷體" w:eastAsia="標楷體" w:hAnsi="標楷體" w:cs="新細明體"/>
          <w:kern w:val="0"/>
          <w14:ligatures w14:val="none"/>
        </w:rPr>
        <w:t>易碎品</w:t>
      </w:r>
      <w:proofErr w:type="gramEnd"/>
      <w:r w:rsidRPr="00111110">
        <w:rPr>
          <w:rFonts w:ascii="標楷體" w:eastAsia="標楷體" w:hAnsi="標楷體" w:cs="新細明體"/>
          <w:kern w:val="0"/>
          <w14:ligatures w14:val="none"/>
        </w:rPr>
        <w:t>、危險品等，提供更專業的保障。</w:t>
      </w:r>
    </w:p>
    <w:p w14:paraId="215FA3B9" w14:textId="77777777" w:rsidR="001B2F78" w:rsidRPr="00111110" w:rsidRDefault="001B2F78" w:rsidP="001B2F78">
      <w:pPr>
        <w:widowControl/>
        <w:spacing w:after="0" w:line="240" w:lineRule="auto"/>
        <w:rPr>
          <w:rFonts w:ascii="標楷體" w:eastAsia="標楷體" w:hAnsi="標楷體" w:cs="新細明體"/>
          <w:kern w:val="0"/>
          <w14:ligatures w14:val="none"/>
        </w:rPr>
      </w:pPr>
      <w:r w:rsidRPr="00111110">
        <w:rPr>
          <w:rFonts w:ascii="標楷體" w:eastAsia="標楷體" w:hAnsi="標楷體" w:cs="新細明體"/>
          <w:kern w:val="0"/>
          <w14:ligatures w14:val="none"/>
        </w:rPr>
        <w:t xml:space="preserve">  </w:t>
      </w:r>
      <w:r w:rsidRPr="00111110">
        <w:rPr>
          <w:rFonts w:ascii="標楷體" w:eastAsia="標楷體" w:hAnsi="標楷體" w:cs="新細明體"/>
          <w:b/>
          <w:bCs/>
          <w:kern w:val="0"/>
          <w14:ligatures w14:val="none"/>
        </w:rPr>
        <w:t>船體保險 :</w:t>
      </w:r>
      <w:r w:rsidRPr="00111110">
        <w:rPr>
          <w:rFonts w:ascii="標楷體" w:eastAsia="標楷體" w:hAnsi="標楷體" w:cs="新細明體"/>
          <w:kern w:val="0"/>
          <w14:ligatures w14:val="none"/>
        </w:rPr>
        <w:t xml:space="preserve"> 保險標的是船舶本身，保障船舶因海難而造成的損失或損害，包含船體、機器、設備等。</w:t>
      </w:r>
    </w:p>
    <w:p w14:paraId="6D18A627" w14:textId="77777777" w:rsidR="001B2F78" w:rsidRPr="00111110" w:rsidRDefault="001B2F78" w:rsidP="001B2F78">
      <w:pPr>
        <w:widowControl/>
        <w:numPr>
          <w:ilvl w:val="0"/>
          <w:numId w:val="4"/>
        </w:numPr>
        <w:spacing w:before="100" w:beforeAutospacing="1" w:after="100" w:afterAutospacing="1" w:line="240" w:lineRule="auto"/>
        <w:rPr>
          <w:rFonts w:ascii="標楷體" w:eastAsia="標楷體" w:hAnsi="標楷體" w:cs="新細明體"/>
          <w:kern w:val="0"/>
          <w14:ligatures w14:val="none"/>
        </w:rPr>
      </w:pPr>
      <w:r w:rsidRPr="00111110">
        <w:rPr>
          <w:rFonts w:ascii="標楷體" w:eastAsia="標楷體" w:hAnsi="標楷體" w:cs="新細明體"/>
          <w:b/>
          <w:bCs/>
          <w:kern w:val="0"/>
          <w14:ligatures w14:val="none"/>
        </w:rPr>
        <w:t xml:space="preserve">定期船體保險 </w:t>
      </w:r>
    </w:p>
    <w:p w14:paraId="65AB1DFA" w14:textId="77777777" w:rsidR="001B2F78" w:rsidRPr="00111110" w:rsidRDefault="001B2F78" w:rsidP="001B2F78">
      <w:pPr>
        <w:widowControl/>
        <w:spacing w:after="0" w:line="240" w:lineRule="auto"/>
        <w:rPr>
          <w:rFonts w:ascii="標楷體" w:eastAsia="標楷體" w:hAnsi="標楷體" w:cs="新細明體"/>
          <w:kern w:val="0"/>
          <w14:ligatures w14:val="none"/>
        </w:rPr>
      </w:pPr>
      <w:r w:rsidRPr="00111110">
        <w:rPr>
          <w:rFonts w:ascii="標楷體" w:eastAsia="標楷體" w:hAnsi="標楷體" w:cs="新細明體"/>
          <w:kern w:val="0"/>
          <w14:ligatures w14:val="none"/>
        </w:rPr>
        <w:t xml:space="preserve">  </w:t>
      </w:r>
      <w:r w:rsidRPr="00111110">
        <w:rPr>
          <w:rFonts w:ascii="標楷體" w:eastAsia="標楷體" w:hAnsi="標楷體" w:cs="新細明體"/>
          <w:b/>
          <w:bCs/>
          <w:kern w:val="0"/>
          <w14:ligatures w14:val="none"/>
        </w:rPr>
        <w:t>:</w:t>
      </w:r>
      <w:r w:rsidRPr="00111110">
        <w:rPr>
          <w:rFonts w:ascii="標楷體" w:eastAsia="標楷體" w:hAnsi="標楷體" w:cs="新細明體"/>
          <w:kern w:val="0"/>
          <w14:ligatures w14:val="none"/>
        </w:rPr>
        <w:t xml:space="preserve"> 保險期間為一個固定時間，例如一年、六個月等。 </w:t>
      </w:r>
    </w:p>
    <w:p w14:paraId="70A9EABE" w14:textId="77777777" w:rsidR="001B2F78" w:rsidRPr="00111110" w:rsidRDefault="001B2F78" w:rsidP="001B2F78">
      <w:pPr>
        <w:widowControl/>
        <w:spacing w:after="0" w:line="240" w:lineRule="auto"/>
        <w:rPr>
          <w:rFonts w:ascii="標楷體" w:eastAsia="標楷體" w:hAnsi="標楷體" w:cs="新細明體"/>
          <w:kern w:val="0"/>
          <w14:ligatures w14:val="none"/>
        </w:rPr>
      </w:pPr>
      <w:r w:rsidRPr="00111110">
        <w:rPr>
          <w:rFonts w:ascii="標楷體" w:eastAsia="標楷體" w:hAnsi="標楷體" w:cs="新細明體"/>
          <w:kern w:val="0"/>
          <w14:ligatures w14:val="none"/>
        </w:rPr>
        <w:t xml:space="preserve">  </w:t>
      </w:r>
      <w:r w:rsidRPr="00111110">
        <w:rPr>
          <w:rFonts w:ascii="標楷體" w:eastAsia="標楷體" w:hAnsi="標楷體" w:cs="新細明體"/>
          <w:b/>
          <w:bCs/>
          <w:kern w:val="0"/>
          <w14:ligatures w14:val="none"/>
        </w:rPr>
        <w:t xml:space="preserve">航次船體保險 </w:t>
      </w:r>
    </w:p>
    <w:p w14:paraId="419F5C95" w14:textId="77777777" w:rsidR="001B2F78" w:rsidRPr="00111110" w:rsidRDefault="001B2F78" w:rsidP="001B2F78">
      <w:pPr>
        <w:widowControl/>
        <w:spacing w:after="0" w:line="240" w:lineRule="auto"/>
        <w:rPr>
          <w:rFonts w:ascii="標楷體" w:eastAsia="標楷體" w:hAnsi="標楷體" w:cs="新細明體"/>
          <w:kern w:val="0"/>
          <w14:ligatures w14:val="none"/>
        </w:rPr>
      </w:pPr>
      <w:r w:rsidRPr="00111110">
        <w:rPr>
          <w:rFonts w:ascii="標楷體" w:eastAsia="標楷體" w:hAnsi="標楷體" w:cs="新細明體"/>
          <w:kern w:val="0"/>
          <w14:ligatures w14:val="none"/>
        </w:rPr>
        <w:t xml:space="preserve">  </w:t>
      </w:r>
      <w:r w:rsidRPr="00111110">
        <w:rPr>
          <w:rFonts w:ascii="標楷體" w:eastAsia="標楷體" w:hAnsi="標楷體" w:cs="新細明體"/>
          <w:b/>
          <w:bCs/>
          <w:kern w:val="0"/>
          <w14:ligatures w14:val="none"/>
        </w:rPr>
        <w:t>:</w:t>
      </w:r>
      <w:r w:rsidRPr="00111110">
        <w:rPr>
          <w:rFonts w:ascii="標楷體" w:eastAsia="標楷體" w:hAnsi="標楷體" w:cs="新細明體"/>
          <w:kern w:val="0"/>
          <w14:ligatures w14:val="none"/>
        </w:rPr>
        <w:t xml:space="preserve"> 保險期間以一次航次為限，從船舶開</w:t>
      </w:r>
      <w:proofErr w:type="gramStart"/>
      <w:r w:rsidRPr="00111110">
        <w:rPr>
          <w:rFonts w:ascii="標楷體" w:eastAsia="標楷體" w:hAnsi="標楷體" w:cs="新細明體"/>
          <w:kern w:val="0"/>
          <w14:ligatures w14:val="none"/>
        </w:rPr>
        <w:t>港到抵港</w:t>
      </w:r>
      <w:proofErr w:type="gramEnd"/>
      <w:r w:rsidRPr="00111110">
        <w:rPr>
          <w:rFonts w:ascii="標楷體" w:eastAsia="標楷體" w:hAnsi="標楷體" w:cs="新細明體"/>
          <w:kern w:val="0"/>
          <w14:ligatures w14:val="none"/>
        </w:rPr>
        <w:t xml:space="preserve">為止。 </w:t>
      </w:r>
    </w:p>
    <w:p w14:paraId="19AF86CA" w14:textId="77777777" w:rsidR="001B2F78" w:rsidRPr="00111110" w:rsidRDefault="001B2F78" w:rsidP="001B2F78">
      <w:pPr>
        <w:widowControl/>
        <w:spacing w:after="0" w:line="240" w:lineRule="auto"/>
        <w:rPr>
          <w:rFonts w:ascii="標楷體" w:eastAsia="標楷體" w:hAnsi="標楷體" w:cs="新細明體"/>
          <w:kern w:val="0"/>
          <w14:ligatures w14:val="none"/>
        </w:rPr>
      </w:pPr>
      <w:r w:rsidRPr="00111110">
        <w:rPr>
          <w:rFonts w:ascii="標楷體" w:eastAsia="標楷體" w:hAnsi="標楷體" w:cs="新細明體"/>
          <w:kern w:val="0"/>
          <w14:ligatures w14:val="none"/>
        </w:rPr>
        <w:t xml:space="preserve">  </w:t>
      </w:r>
      <w:proofErr w:type="gramStart"/>
      <w:r w:rsidRPr="00111110">
        <w:rPr>
          <w:rFonts w:ascii="標楷體" w:eastAsia="標楷體" w:hAnsi="標楷體" w:cs="新細明體"/>
          <w:b/>
          <w:bCs/>
          <w:kern w:val="0"/>
          <w14:ligatures w14:val="none"/>
        </w:rPr>
        <w:t>建船保險</w:t>
      </w:r>
      <w:proofErr w:type="gramEnd"/>
      <w:r w:rsidRPr="00111110">
        <w:rPr>
          <w:rFonts w:ascii="標楷體" w:eastAsia="標楷體" w:hAnsi="標楷體" w:cs="新細明體"/>
          <w:b/>
          <w:bCs/>
          <w:kern w:val="0"/>
          <w14:ligatures w14:val="none"/>
        </w:rPr>
        <w:t xml:space="preserve"> </w:t>
      </w:r>
    </w:p>
    <w:p w14:paraId="7DD2B1DF" w14:textId="77777777" w:rsidR="001B2F78" w:rsidRPr="00111110" w:rsidRDefault="001B2F78" w:rsidP="001B2F78">
      <w:pPr>
        <w:widowControl/>
        <w:numPr>
          <w:ilvl w:val="0"/>
          <w:numId w:val="5"/>
        </w:numPr>
        <w:spacing w:before="100" w:beforeAutospacing="1" w:after="100" w:afterAutospacing="1" w:line="240" w:lineRule="auto"/>
        <w:rPr>
          <w:rFonts w:ascii="標楷體" w:eastAsia="標楷體" w:hAnsi="標楷體" w:cs="新細明體"/>
          <w:kern w:val="0"/>
          <w14:ligatures w14:val="none"/>
        </w:rPr>
      </w:pPr>
      <w:r w:rsidRPr="00111110">
        <w:rPr>
          <w:rFonts w:ascii="標楷體" w:eastAsia="標楷體" w:hAnsi="標楷體" w:cs="新細明體"/>
          <w:kern w:val="0"/>
          <w14:ligatures w14:val="none"/>
        </w:rPr>
        <w:t xml:space="preserve">  </w:t>
      </w:r>
      <w:r w:rsidRPr="00111110">
        <w:rPr>
          <w:rFonts w:ascii="標楷體" w:eastAsia="標楷體" w:hAnsi="標楷體" w:cs="新細明體"/>
          <w:b/>
          <w:bCs/>
          <w:kern w:val="0"/>
          <w14:ligatures w14:val="none"/>
        </w:rPr>
        <w:t>:</w:t>
      </w:r>
      <w:r w:rsidRPr="00111110">
        <w:rPr>
          <w:rFonts w:ascii="標楷體" w:eastAsia="標楷體" w:hAnsi="標楷體" w:cs="新細明體"/>
          <w:kern w:val="0"/>
          <w14:ligatures w14:val="none"/>
        </w:rPr>
        <w:t xml:space="preserve"> 在船舶建造</w:t>
      </w:r>
      <w:proofErr w:type="gramStart"/>
      <w:r w:rsidRPr="00111110">
        <w:rPr>
          <w:rFonts w:ascii="標楷體" w:eastAsia="標楷體" w:hAnsi="標楷體" w:cs="新細明體"/>
          <w:kern w:val="0"/>
          <w14:ligatures w14:val="none"/>
        </w:rPr>
        <w:t>期間，</w:t>
      </w:r>
      <w:proofErr w:type="gramEnd"/>
      <w:r w:rsidRPr="00111110">
        <w:rPr>
          <w:rFonts w:ascii="標楷體" w:eastAsia="標楷體" w:hAnsi="標楷體" w:cs="新細明體"/>
          <w:kern w:val="0"/>
          <w14:ligatures w14:val="none"/>
        </w:rPr>
        <w:t>保障船舶因各種原因造成的損失或損害。</w:t>
      </w:r>
    </w:p>
    <w:p w14:paraId="16FEA496" w14:textId="77777777" w:rsidR="001B2F78" w:rsidRPr="00111110" w:rsidRDefault="001B2F78" w:rsidP="001B2F78">
      <w:pPr>
        <w:widowControl/>
        <w:spacing w:after="0" w:line="240" w:lineRule="auto"/>
        <w:rPr>
          <w:rFonts w:ascii="標楷體" w:eastAsia="標楷體" w:hAnsi="標楷體" w:cs="新細明體"/>
          <w:kern w:val="0"/>
          <w14:ligatures w14:val="none"/>
        </w:rPr>
      </w:pPr>
      <w:r w:rsidRPr="00111110">
        <w:rPr>
          <w:rFonts w:ascii="標楷體" w:eastAsia="標楷體" w:hAnsi="標楷體" w:cs="新細明體"/>
          <w:kern w:val="0"/>
          <w14:ligatures w14:val="none"/>
        </w:rPr>
        <w:t xml:space="preserve">  </w:t>
      </w:r>
      <w:r w:rsidRPr="00111110">
        <w:rPr>
          <w:rFonts w:ascii="標楷體" w:eastAsia="標楷體" w:hAnsi="標楷體" w:cs="新細明體"/>
          <w:b/>
          <w:bCs/>
          <w:kern w:val="0"/>
          <w14:ligatures w14:val="none"/>
        </w:rPr>
        <w:t>責任保險 :</w:t>
      </w:r>
      <w:r w:rsidRPr="00111110">
        <w:rPr>
          <w:rFonts w:ascii="標楷體" w:eastAsia="標楷體" w:hAnsi="標楷體" w:cs="新細明體"/>
          <w:kern w:val="0"/>
          <w14:ligatures w14:val="none"/>
        </w:rPr>
        <w:t xml:space="preserve"> 保險標的是被保險人因船舶運作而對第三者承擔的責任，例如碰撞責任、油污污染責任等。</w:t>
      </w:r>
    </w:p>
    <w:p w14:paraId="41FCC99C" w14:textId="77777777" w:rsidR="001B2F78" w:rsidRPr="00111110" w:rsidRDefault="001B2F78" w:rsidP="001B2F78">
      <w:pPr>
        <w:widowControl/>
        <w:numPr>
          <w:ilvl w:val="0"/>
          <w:numId w:val="6"/>
        </w:numPr>
        <w:spacing w:before="100" w:beforeAutospacing="1" w:after="100" w:afterAutospacing="1" w:line="240" w:lineRule="auto"/>
        <w:rPr>
          <w:rFonts w:ascii="標楷體" w:eastAsia="標楷體" w:hAnsi="標楷體" w:cs="新細明體"/>
          <w:kern w:val="0"/>
          <w14:ligatures w14:val="none"/>
        </w:rPr>
      </w:pPr>
      <w:r w:rsidRPr="00111110">
        <w:rPr>
          <w:rFonts w:ascii="標楷體" w:eastAsia="標楷體" w:hAnsi="標楷體" w:cs="新細明體"/>
          <w:b/>
          <w:bCs/>
          <w:kern w:val="0"/>
          <w14:ligatures w14:val="none"/>
        </w:rPr>
        <w:t xml:space="preserve">船舶碰撞責任保險 </w:t>
      </w:r>
    </w:p>
    <w:p w14:paraId="19CF4B94" w14:textId="77777777" w:rsidR="001B2F78" w:rsidRPr="00111110" w:rsidRDefault="001B2F78" w:rsidP="001B2F78">
      <w:pPr>
        <w:widowControl/>
        <w:spacing w:after="0" w:line="240" w:lineRule="auto"/>
        <w:rPr>
          <w:rFonts w:ascii="標楷體" w:eastAsia="標楷體" w:hAnsi="標楷體" w:cs="新細明體"/>
          <w:kern w:val="0"/>
          <w14:ligatures w14:val="none"/>
        </w:rPr>
      </w:pPr>
      <w:r w:rsidRPr="00111110">
        <w:rPr>
          <w:rFonts w:ascii="標楷體" w:eastAsia="標楷體" w:hAnsi="標楷體" w:cs="新細明體"/>
          <w:kern w:val="0"/>
          <w14:ligatures w14:val="none"/>
        </w:rPr>
        <w:t xml:space="preserve">  </w:t>
      </w:r>
      <w:r w:rsidRPr="00111110">
        <w:rPr>
          <w:rFonts w:ascii="標楷體" w:eastAsia="標楷體" w:hAnsi="標楷體" w:cs="新細明體"/>
          <w:b/>
          <w:bCs/>
          <w:kern w:val="0"/>
          <w14:ligatures w14:val="none"/>
        </w:rPr>
        <w:t>:</w:t>
      </w:r>
      <w:r w:rsidRPr="00111110">
        <w:rPr>
          <w:rFonts w:ascii="標楷體" w:eastAsia="標楷體" w:hAnsi="標楷體" w:cs="新細明體"/>
          <w:kern w:val="0"/>
          <w14:ligatures w14:val="none"/>
        </w:rPr>
        <w:t xml:space="preserve"> 保障船舶與其他船舶發生碰撞，而需負擔的賠償責任。 </w:t>
      </w:r>
    </w:p>
    <w:p w14:paraId="40932171" w14:textId="77777777" w:rsidR="001B2F78" w:rsidRPr="00111110" w:rsidRDefault="001B2F78" w:rsidP="001B2F78">
      <w:pPr>
        <w:widowControl/>
        <w:spacing w:after="0" w:line="240" w:lineRule="auto"/>
        <w:rPr>
          <w:rFonts w:ascii="標楷體" w:eastAsia="標楷體" w:hAnsi="標楷體" w:cs="新細明體"/>
          <w:kern w:val="0"/>
          <w14:ligatures w14:val="none"/>
        </w:rPr>
      </w:pPr>
      <w:r w:rsidRPr="00111110">
        <w:rPr>
          <w:rFonts w:ascii="標楷體" w:eastAsia="標楷體" w:hAnsi="標楷體" w:cs="新細明體"/>
          <w:kern w:val="0"/>
          <w14:ligatures w14:val="none"/>
        </w:rPr>
        <w:t xml:space="preserve">  </w:t>
      </w:r>
      <w:r w:rsidRPr="00111110">
        <w:rPr>
          <w:rFonts w:ascii="標楷體" w:eastAsia="標楷體" w:hAnsi="標楷體" w:cs="新細明體"/>
          <w:b/>
          <w:bCs/>
          <w:kern w:val="0"/>
          <w14:ligatures w14:val="none"/>
        </w:rPr>
        <w:t xml:space="preserve">油污污染責任保險 </w:t>
      </w:r>
    </w:p>
    <w:p w14:paraId="6776BA20" w14:textId="77777777" w:rsidR="001B2F78" w:rsidRPr="00111110" w:rsidRDefault="001B2F78" w:rsidP="001B2F78">
      <w:pPr>
        <w:widowControl/>
        <w:spacing w:after="0" w:line="240" w:lineRule="auto"/>
        <w:rPr>
          <w:rFonts w:ascii="標楷體" w:eastAsia="標楷體" w:hAnsi="標楷體" w:cs="新細明體"/>
          <w:kern w:val="0"/>
          <w14:ligatures w14:val="none"/>
        </w:rPr>
      </w:pPr>
      <w:r w:rsidRPr="00111110">
        <w:rPr>
          <w:rFonts w:ascii="標楷體" w:eastAsia="標楷體" w:hAnsi="標楷體" w:cs="新細明體"/>
          <w:kern w:val="0"/>
          <w14:ligatures w14:val="none"/>
        </w:rPr>
        <w:t xml:space="preserve">  </w:t>
      </w:r>
      <w:r w:rsidRPr="00111110">
        <w:rPr>
          <w:rFonts w:ascii="標楷體" w:eastAsia="標楷體" w:hAnsi="標楷體" w:cs="新細明體"/>
          <w:b/>
          <w:bCs/>
          <w:kern w:val="0"/>
          <w14:ligatures w14:val="none"/>
        </w:rPr>
        <w:t>:</w:t>
      </w:r>
      <w:r w:rsidRPr="00111110">
        <w:rPr>
          <w:rFonts w:ascii="標楷體" w:eastAsia="標楷體" w:hAnsi="標楷體" w:cs="新細明體"/>
          <w:kern w:val="0"/>
          <w14:ligatures w14:val="none"/>
        </w:rPr>
        <w:t xml:space="preserve"> 保障船舶因漏油等原因造成污染，而需負擔的賠償責任。 </w:t>
      </w:r>
    </w:p>
    <w:p w14:paraId="50CF41CE" w14:textId="77777777" w:rsidR="001B2F78" w:rsidRPr="00111110" w:rsidRDefault="001B2F78" w:rsidP="001B2F78">
      <w:pPr>
        <w:widowControl/>
        <w:spacing w:after="0" w:line="240" w:lineRule="auto"/>
        <w:rPr>
          <w:rFonts w:ascii="標楷體" w:eastAsia="標楷體" w:hAnsi="標楷體" w:cs="新細明體"/>
          <w:kern w:val="0"/>
          <w14:ligatures w14:val="none"/>
        </w:rPr>
      </w:pPr>
      <w:r w:rsidRPr="00111110">
        <w:rPr>
          <w:rFonts w:ascii="標楷體" w:eastAsia="標楷體" w:hAnsi="標楷體" w:cs="新細明體"/>
          <w:kern w:val="0"/>
          <w14:ligatures w14:val="none"/>
        </w:rPr>
        <w:lastRenderedPageBreak/>
        <w:t xml:space="preserve">  </w:t>
      </w:r>
      <w:r w:rsidRPr="00111110">
        <w:rPr>
          <w:rFonts w:ascii="標楷體" w:eastAsia="標楷體" w:hAnsi="標楷體" w:cs="新細明體"/>
          <w:b/>
          <w:bCs/>
          <w:kern w:val="0"/>
          <w14:ligatures w14:val="none"/>
        </w:rPr>
        <w:t>船東第三者責任保險 Protection &amp; Indemnity Insurance - P&amp;I Insurance</w:t>
      </w:r>
    </w:p>
    <w:p w14:paraId="3A1C500E" w14:textId="77777777" w:rsidR="001B2F78" w:rsidRPr="00111110" w:rsidRDefault="001B2F78" w:rsidP="001B2F78">
      <w:pPr>
        <w:widowControl/>
        <w:numPr>
          <w:ilvl w:val="0"/>
          <w:numId w:val="7"/>
        </w:numPr>
        <w:spacing w:before="100" w:beforeAutospacing="1" w:after="100" w:afterAutospacing="1" w:line="240" w:lineRule="auto"/>
        <w:ind w:left="1440"/>
        <w:rPr>
          <w:rFonts w:ascii="標楷體" w:eastAsia="標楷體" w:hAnsi="標楷體" w:cs="新細明體"/>
          <w:kern w:val="0"/>
          <w14:ligatures w14:val="none"/>
        </w:rPr>
      </w:pPr>
    </w:p>
    <w:p w14:paraId="6B380937" w14:textId="77777777" w:rsidR="001B2F78" w:rsidRPr="00111110" w:rsidRDefault="001B2F78" w:rsidP="001B2F78">
      <w:pPr>
        <w:widowControl/>
        <w:numPr>
          <w:ilvl w:val="1"/>
          <w:numId w:val="7"/>
        </w:numPr>
        <w:spacing w:before="100" w:beforeAutospacing="1" w:after="100" w:afterAutospacing="1" w:line="240" w:lineRule="auto"/>
        <w:rPr>
          <w:rFonts w:ascii="標楷體" w:eastAsia="標楷體" w:hAnsi="標楷體" w:cs="新細明體"/>
          <w:kern w:val="0"/>
          <w14:ligatures w14:val="none"/>
        </w:rPr>
      </w:pPr>
      <w:r w:rsidRPr="00111110">
        <w:rPr>
          <w:rFonts w:ascii="標楷體" w:eastAsia="標楷體" w:hAnsi="標楷體" w:cs="新細明體"/>
          <w:b/>
          <w:bCs/>
          <w:kern w:val="0"/>
          <w14:ligatures w14:val="none"/>
        </w:rPr>
        <w:t>:</w:t>
      </w:r>
      <w:r w:rsidRPr="00111110">
        <w:rPr>
          <w:rFonts w:ascii="標楷體" w:eastAsia="標楷體" w:hAnsi="標楷體" w:cs="新細明體"/>
          <w:kern w:val="0"/>
          <w14:ligatures w14:val="none"/>
        </w:rPr>
        <w:t xml:space="preserve"> 一種廣泛的責任保險，保障船東因運作船舶而產生的多種責任，例如船員受傷、貨物損壞、港口設施損壞等。</w:t>
      </w:r>
    </w:p>
    <w:p w14:paraId="5FC684E8" w14:textId="77777777" w:rsidR="001B2F78" w:rsidRPr="00111110" w:rsidRDefault="001B2F78" w:rsidP="001B2F78">
      <w:pPr>
        <w:widowControl/>
        <w:spacing w:before="100" w:beforeAutospacing="1" w:after="100" w:afterAutospacing="1" w:line="240" w:lineRule="auto"/>
        <w:rPr>
          <w:rFonts w:ascii="標楷體" w:eastAsia="標楷體" w:hAnsi="標楷體" w:cs="新細明體"/>
          <w:kern w:val="0"/>
          <w14:ligatures w14:val="none"/>
        </w:rPr>
      </w:pPr>
      <w:r w:rsidRPr="00111110">
        <w:rPr>
          <w:rFonts w:ascii="標楷體" w:eastAsia="標楷體" w:hAnsi="標楷體" w:cs="新細明體"/>
          <w:b/>
          <w:bCs/>
          <w:kern w:val="0"/>
          <w14:ligatures w14:val="none"/>
        </w:rPr>
        <w:t>二、依據風險範圍分類：</w:t>
      </w:r>
    </w:p>
    <w:p w14:paraId="5DE590EB" w14:textId="77777777" w:rsidR="001B2F78" w:rsidRPr="00111110" w:rsidRDefault="001B2F78" w:rsidP="001B2F78">
      <w:pPr>
        <w:widowControl/>
        <w:spacing w:before="100" w:beforeAutospacing="1" w:after="100" w:afterAutospacing="1" w:line="240" w:lineRule="auto"/>
        <w:rPr>
          <w:rFonts w:ascii="標楷體" w:eastAsia="標楷體" w:hAnsi="標楷體" w:cs="新細明體"/>
          <w:kern w:val="0"/>
          <w14:ligatures w14:val="none"/>
        </w:rPr>
      </w:pPr>
      <w:r w:rsidRPr="00111110">
        <w:rPr>
          <w:rFonts w:ascii="標楷體" w:eastAsia="標楷體" w:hAnsi="標楷體" w:cs="新細明體"/>
          <w:kern w:val="0"/>
          <w14:ligatures w14:val="none"/>
        </w:rPr>
        <w:t>依照承保的風險程度，海上保險可以分為以下幾種：</w:t>
      </w:r>
    </w:p>
    <w:p w14:paraId="4AF58301" w14:textId="77777777" w:rsidR="001B2F78" w:rsidRPr="00111110" w:rsidRDefault="001B2F78" w:rsidP="001B2F78">
      <w:pPr>
        <w:widowControl/>
        <w:numPr>
          <w:ilvl w:val="0"/>
          <w:numId w:val="8"/>
        </w:numPr>
        <w:spacing w:before="100" w:beforeAutospacing="1" w:after="100" w:afterAutospacing="1" w:line="240" w:lineRule="auto"/>
        <w:rPr>
          <w:rFonts w:ascii="標楷體" w:eastAsia="標楷體" w:hAnsi="標楷體" w:cs="新細明體"/>
          <w:kern w:val="0"/>
          <w14:ligatures w14:val="none"/>
        </w:rPr>
      </w:pPr>
      <w:r w:rsidRPr="00111110">
        <w:rPr>
          <w:rFonts w:ascii="標楷體" w:eastAsia="標楷體" w:hAnsi="標楷體" w:cs="新細明體"/>
          <w:b/>
          <w:bCs/>
          <w:kern w:val="0"/>
          <w14:ligatures w14:val="none"/>
        </w:rPr>
        <w:t xml:space="preserve">平安險 </w:t>
      </w:r>
    </w:p>
    <w:p w14:paraId="47AF8BF7" w14:textId="77777777" w:rsidR="001B2F78" w:rsidRPr="00111110" w:rsidRDefault="001B2F78" w:rsidP="001B2F78">
      <w:pPr>
        <w:widowControl/>
        <w:spacing w:after="0" w:line="240" w:lineRule="auto"/>
        <w:rPr>
          <w:rFonts w:ascii="標楷體" w:eastAsia="標楷體" w:hAnsi="標楷體" w:cs="新細明體"/>
          <w:kern w:val="0"/>
          <w14:ligatures w14:val="none"/>
        </w:rPr>
      </w:pPr>
      <w:r w:rsidRPr="00111110">
        <w:rPr>
          <w:rFonts w:ascii="標楷體" w:eastAsia="標楷體" w:hAnsi="標楷體" w:cs="新細明體"/>
          <w:b/>
          <w:bCs/>
          <w:kern w:val="0"/>
          <w14:ligatures w14:val="none"/>
        </w:rPr>
        <w:t>:</w:t>
      </w:r>
      <w:r w:rsidRPr="00111110">
        <w:rPr>
          <w:rFonts w:ascii="標楷體" w:eastAsia="標楷體" w:hAnsi="標楷體" w:cs="新細明體"/>
          <w:kern w:val="0"/>
          <w14:ligatures w14:val="none"/>
        </w:rPr>
        <w:t xml:space="preserve"> </w:t>
      </w:r>
      <w:proofErr w:type="gramStart"/>
      <w:r w:rsidRPr="00111110">
        <w:rPr>
          <w:rFonts w:ascii="標楷體" w:eastAsia="標楷體" w:hAnsi="標楷體" w:cs="新細明體"/>
          <w:kern w:val="0"/>
          <w14:ligatures w14:val="none"/>
        </w:rPr>
        <w:t>保險人僅承保因</w:t>
      </w:r>
      <w:proofErr w:type="gramEnd"/>
      <w:r w:rsidRPr="00111110">
        <w:rPr>
          <w:rFonts w:ascii="標楷體" w:eastAsia="標楷體" w:hAnsi="標楷體" w:cs="新細明體"/>
          <w:kern w:val="0"/>
          <w14:ligatures w14:val="none"/>
        </w:rPr>
        <w:t>船舶遇險而造成的</w:t>
      </w:r>
      <w:r w:rsidRPr="00111110">
        <w:rPr>
          <w:rFonts w:ascii="標楷體" w:eastAsia="標楷體" w:hAnsi="標楷體" w:cs="新細明體"/>
          <w:b/>
          <w:bCs/>
          <w:kern w:val="0"/>
          <w14:ligatures w14:val="none"/>
        </w:rPr>
        <w:t>整體損失</w:t>
      </w:r>
      <w:r w:rsidRPr="00111110">
        <w:rPr>
          <w:rFonts w:ascii="標楷體" w:eastAsia="標楷體" w:hAnsi="標楷體" w:cs="新細明體"/>
          <w:kern w:val="0"/>
          <w14:ligatures w14:val="none"/>
        </w:rPr>
        <w:t xml:space="preserve"> ，以及因海難導致的</w:t>
      </w:r>
      <w:r w:rsidRPr="00111110">
        <w:rPr>
          <w:rFonts w:ascii="標楷體" w:eastAsia="標楷體" w:hAnsi="標楷體" w:cs="新細明體"/>
          <w:b/>
          <w:bCs/>
          <w:kern w:val="0"/>
          <w14:ligatures w14:val="none"/>
        </w:rPr>
        <w:t>部分損失</w:t>
      </w:r>
      <w:r w:rsidRPr="00111110">
        <w:rPr>
          <w:rFonts w:ascii="標楷體" w:eastAsia="標楷體" w:hAnsi="標楷體" w:cs="新細明體"/>
          <w:kern w:val="0"/>
          <w14:ligatures w14:val="none"/>
        </w:rPr>
        <w:t xml:space="preserve"> ，但</w:t>
      </w:r>
      <w:proofErr w:type="gramStart"/>
      <w:r w:rsidRPr="00111110">
        <w:rPr>
          <w:rFonts w:ascii="標楷體" w:eastAsia="標楷體" w:hAnsi="標楷體" w:cs="新細明體"/>
          <w:kern w:val="0"/>
          <w14:ligatures w14:val="none"/>
        </w:rPr>
        <w:t>不</w:t>
      </w:r>
      <w:proofErr w:type="gramEnd"/>
      <w:r w:rsidRPr="00111110">
        <w:rPr>
          <w:rFonts w:ascii="標楷體" w:eastAsia="標楷體" w:hAnsi="標楷體" w:cs="新細明體"/>
          <w:kern w:val="0"/>
          <w14:ligatures w14:val="none"/>
        </w:rPr>
        <w:t>承保</w:t>
      </w:r>
      <w:r w:rsidRPr="00111110">
        <w:rPr>
          <w:rFonts w:ascii="標楷體" w:eastAsia="標楷體" w:hAnsi="標楷體" w:cs="新細明體"/>
          <w:b/>
          <w:bCs/>
          <w:kern w:val="0"/>
          <w14:ligatures w14:val="none"/>
        </w:rPr>
        <w:t>個別平均損失</w:t>
      </w:r>
      <w:r w:rsidRPr="00111110">
        <w:rPr>
          <w:rFonts w:ascii="標楷體" w:eastAsia="標楷體" w:hAnsi="標楷體" w:cs="新細明體"/>
          <w:kern w:val="0"/>
          <w14:ligatures w14:val="none"/>
        </w:rPr>
        <w:t xml:space="preserve"> </w:t>
      </w:r>
    </w:p>
    <w:p w14:paraId="34994AF6" w14:textId="77777777" w:rsidR="001B2F78" w:rsidRPr="00111110" w:rsidRDefault="001B2F78" w:rsidP="001B2F78">
      <w:pPr>
        <w:widowControl/>
        <w:spacing w:after="0" w:line="240" w:lineRule="auto"/>
        <w:rPr>
          <w:rFonts w:ascii="標楷體" w:eastAsia="標楷體" w:hAnsi="標楷體" w:cs="新細明體"/>
          <w:kern w:val="0"/>
          <w14:ligatures w14:val="none"/>
        </w:rPr>
      </w:pPr>
      <w:r w:rsidRPr="00111110">
        <w:rPr>
          <w:rFonts w:ascii="標楷體" w:eastAsia="標楷體" w:hAnsi="標楷體" w:cs="新細明體"/>
          <w:kern w:val="0"/>
          <w14:ligatures w14:val="none"/>
        </w:rPr>
        <w:t xml:space="preserve">  。風險責任最低，保費也最低。 </w:t>
      </w:r>
    </w:p>
    <w:p w14:paraId="77DD9D19" w14:textId="77777777" w:rsidR="001B2F78" w:rsidRPr="00111110" w:rsidRDefault="001B2F78" w:rsidP="001B2F78">
      <w:pPr>
        <w:widowControl/>
        <w:spacing w:after="0" w:line="240" w:lineRule="auto"/>
        <w:rPr>
          <w:rFonts w:ascii="標楷體" w:eastAsia="標楷體" w:hAnsi="標楷體" w:cs="新細明體"/>
          <w:kern w:val="0"/>
          <w14:ligatures w14:val="none"/>
        </w:rPr>
      </w:pPr>
      <w:r w:rsidRPr="00111110">
        <w:rPr>
          <w:rFonts w:ascii="標楷體" w:eastAsia="標楷體" w:hAnsi="標楷體" w:cs="新細明體"/>
          <w:kern w:val="0"/>
          <w14:ligatures w14:val="none"/>
        </w:rPr>
        <w:t xml:space="preserve">  </w:t>
      </w:r>
      <w:r w:rsidRPr="00111110">
        <w:rPr>
          <w:rFonts w:ascii="標楷體" w:eastAsia="標楷體" w:hAnsi="標楷體" w:cs="新細明體"/>
          <w:b/>
          <w:bCs/>
          <w:kern w:val="0"/>
          <w14:ligatures w14:val="none"/>
        </w:rPr>
        <w:t xml:space="preserve">水災險 </w:t>
      </w:r>
    </w:p>
    <w:p w14:paraId="0BE0D134" w14:textId="77777777" w:rsidR="001B2F78" w:rsidRPr="00111110" w:rsidRDefault="001B2F78" w:rsidP="001B2F78">
      <w:pPr>
        <w:widowControl/>
        <w:spacing w:after="0" w:line="240" w:lineRule="auto"/>
        <w:rPr>
          <w:rFonts w:ascii="標楷體" w:eastAsia="標楷體" w:hAnsi="標楷體" w:cs="新細明體"/>
          <w:kern w:val="0"/>
          <w14:ligatures w14:val="none"/>
        </w:rPr>
      </w:pPr>
      <w:r w:rsidRPr="00111110">
        <w:rPr>
          <w:rFonts w:ascii="標楷體" w:eastAsia="標楷體" w:hAnsi="標楷體" w:cs="新細明體"/>
          <w:kern w:val="0"/>
          <w14:ligatures w14:val="none"/>
        </w:rPr>
        <w:t xml:space="preserve">  </w:t>
      </w:r>
      <w:r w:rsidRPr="00111110">
        <w:rPr>
          <w:rFonts w:ascii="標楷體" w:eastAsia="標楷體" w:hAnsi="標楷體" w:cs="新細明體"/>
          <w:b/>
          <w:bCs/>
          <w:kern w:val="0"/>
          <w14:ligatures w14:val="none"/>
        </w:rPr>
        <w:t>:</w:t>
      </w:r>
      <w:r w:rsidRPr="00111110">
        <w:rPr>
          <w:rFonts w:ascii="標楷體" w:eastAsia="標楷體" w:hAnsi="標楷體" w:cs="新細明體"/>
          <w:kern w:val="0"/>
          <w14:ligatures w14:val="none"/>
        </w:rPr>
        <w:t xml:space="preserve"> </w:t>
      </w:r>
      <w:proofErr w:type="gramStart"/>
      <w:r w:rsidRPr="00111110">
        <w:rPr>
          <w:rFonts w:ascii="標楷體" w:eastAsia="標楷體" w:hAnsi="標楷體" w:cs="新細明體"/>
          <w:kern w:val="0"/>
          <w14:ligatures w14:val="none"/>
        </w:rPr>
        <w:t>僅承保因</w:t>
      </w:r>
      <w:proofErr w:type="gramEnd"/>
      <w:r w:rsidRPr="00111110">
        <w:rPr>
          <w:rFonts w:ascii="標楷體" w:eastAsia="標楷體" w:hAnsi="標楷體" w:cs="新細明體"/>
          <w:kern w:val="0"/>
          <w14:ligatures w14:val="none"/>
        </w:rPr>
        <w:t xml:space="preserve">戰爭、恐怖活動等造成的損失。通常需要附加在貨物保險或船體保險中。 </w:t>
      </w:r>
    </w:p>
    <w:p w14:paraId="4AC67AF3" w14:textId="77777777" w:rsidR="001B2F78" w:rsidRPr="00111110" w:rsidRDefault="001B2F78" w:rsidP="001B2F78">
      <w:pPr>
        <w:widowControl/>
        <w:spacing w:after="0" w:line="240" w:lineRule="auto"/>
        <w:rPr>
          <w:rFonts w:ascii="標楷體" w:eastAsia="標楷體" w:hAnsi="標楷體" w:cs="新細明體"/>
          <w:kern w:val="0"/>
          <w14:ligatures w14:val="none"/>
        </w:rPr>
      </w:pPr>
      <w:r w:rsidRPr="00111110">
        <w:rPr>
          <w:rFonts w:ascii="標楷體" w:eastAsia="標楷體" w:hAnsi="標楷體" w:cs="新細明體"/>
          <w:kern w:val="0"/>
          <w14:ligatures w14:val="none"/>
        </w:rPr>
        <w:t xml:space="preserve">  </w:t>
      </w:r>
      <w:r w:rsidRPr="00111110">
        <w:rPr>
          <w:rFonts w:ascii="標楷體" w:eastAsia="標楷體" w:hAnsi="標楷體" w:cs="新細明體"/>
          <w:b/>
          <w:bCs/>
          <w:kern w:val="0"/>
          <w14:ligatures w14:val="none"/>
        </w:rPr>
        <w:t xml:space="preserve">一切險 </w:t>
      </w:r>
    </w:p>
    <w:p w14:paraId="3B67ABEC" w14:textId="77777777" w:rsidR="001B2F78" w:rsidRPr="00111110" w:rsidRDefault="001B2F78" w:rsidP="001B2F78">
      <w:pPr>
        <w:widowControl/>
        <w:spacing w:after="0" w:line="240" w:lineRule="auto"/>
        <w:rPr>
          <w:rFonts w:ascii="標楷體" w:eastAsia="標楷體" w:hAnsi="標楷體" w:cs="新細明體"/>
          <w:kern w:val="0"/>
          <w14:ligatures w14:val="none"/>
        </w:rPr>
      </w:pPr>
      <w:r w:rsidRPr="00111110">
        <w:rPr>
          <w:rFonts w:ascii="標楷體" w:eastAsia="標楷體" w:hAnsi="標楷體" w:cs="新細明體"/>
          <w:kern w:val="0"/>
          <w14:ligatures w14:val="none"/>
        </w:rPr>
        <w:t xml:space="preserve">  </w:t>
      </w:r>
      <w:r w:rsidRPr="00111110">
        <w:rPr>
          <w:rFonts w:ascii="標楷體" w:eastAsia="標楷體" w:hAnsi="標楷體" w:cs="新細明體"/>
          <w:b/>
          <w:bCs/>
          <w:kern w:val="0"/>
          <w14:ligatures w14:val="none"/>
        </w:rPr>
        <w:t>:</w:t>
      </w:r>
      <w:r w:rsidRPr="00111110">
        <w:rPr>
          <w:rFonts w:ascii="標楷體" w:eastAsia="標楷體" w:hAnsi="標楷體" w:cs="新細明體"/>
          <w:kern w:val="0"/>
          <w14:ligatures w14:val="none"/>
        </w:rPr>
        <w:t xml:space="preserve"> 是最全面的保險類型，除了保險條款中明確排除的風險外，幾乎所有風險都可以獲得保障。保費也最高。 </w:t>
      </w:r>
    </w:p>
    <w:p w14:paraId="133B48F1" w14:textId="77777777" w:rsidR="001B2F78" w:rsidRPr="00111110" w:rsidRDefault="001B2F78" w:rsidP="001B2F78">
      <w:pPr>
        <w:widowControl/>
        <w:spacing w:after="0" w:line="240" w:lineRule="auto"/>
        <w:rPr>
          <w:rFonts w:ascii="標楷體" w:eastAsia="標楷體" w:hAnsi="標楷體" w:cs="新細明體"/>
          <w:kern w:val="0"/>
          <w14:ligatures w14:val="none"/>
        </w:rPr>
      </w:pPr>
      <w:r w:rsidRPr="00111110">
        <w:rPr>
          <w:rFonts w:ascii="標楷體" w:eastAsia="標楷體" w:hAnsi="標楷體" w:cs="新細明體"/>
          <w:kern w:val="0"/>
          <w14:ligatures w14:val="none"/>
        </w:rPr>
        <w:t xml:space="preserve">  </w:t>
      </w:r>
      <w:r w:rsidRPr="00111110">
        <w:rPr>
          <w:rFonts w:ascii="標楷體" w:eastAsia="標楷體" w:hAnsi="標楷體" w:cs="新細明體"/>
          <w:b/>
          <w:bCs/>
          <w:kern w:val="0"/>
          <w14:ligatures w14:val="none"/>
        </w:rPr>
        <w:t xml:space="preserve">水陸空一切險 </w:t>
      </w:r>
    </w:p>
    <w:p w14:paraId="6469EE9C" w14:textId="77777777" w:rsidR="001B2F78" w:rsidRPr="00111110" w:rsidRDefault="001B2F78" w:rsidP="001B2F78">
      <w:pPr>
        <w:widowControl/>
        <w:numPr>
          <w:ilvl w:val="0"/>
          <w:numId w:val="9"/>
        </w:numPr>
        <w:spacing w:before="100" w:beforeAutospacing="1" w:after="100" w:afterAutospacing="1" w:line="240" w:lineRule="auto"/>
        <w:rPr>
          <w:rFonts w:ascii="標楷體" w:eastAsia="標楷體" w:hAnsi="標楷體" w:cs="新細明體"/>
          <w:kern w:val="0"/>
          <w14:ligatures w14:val="none"/>
        </w:rPr>
      </w:pPr>
      <w:r w:rsidRPr="00111110">
        <w:rPr>
          <w:rFonts w:ascii="標楷體" w:eastAsia="標楷體" w:hAnsi="標楷體" w:cs="新細明體"/>
          <w:b/>
          <w:bCs/>
          <w:kern w:val="0"/>
          <w14:ligatures w14:val="none"/>
        </w:rPr>
        <w:t>:</w:t>
      </w:r>
      <w:r w:rsidRPr="00111110">
        <w:rPr>
          <w:rFonts w:ascii="標楷體" w:eastAsia="標楷體" w:hAnsi="標楷體" w:cs="新細明體"/>
          <w:kern w:val="0"/>
          <w14:ligatures w14:val="none"/>
        </w:rPr>
        <w:t xml:space="preserve"> 擴展了一切險的保障範圍，不僅涵蓋海上運輸，還涵蓋貨物在運送過程中的陸地和空中運輸風險。</w:t>
      </w:r>
    </w:p>
    <w:p w14:paraId="4EF3C531" w14:textId="77777777" w:rsidR="001B2F78" w:rsidRPr="00111110" w:rsidRDefault="001B2F78" w:rsidP="001B2F78">
      <w:pPr>
        <w:widowControl/>
        <w:spacing w:before="100" w:beforeAutospacing="1" w:after="100" w:afterAutospacing="1" w:line="240" w:lineRule="auto"/>
        <w:rPr>
          <w:rFonts w:ascii="標楷體" w:eastAsia="標楷體" w:hAnsi="標楷體" w:cs="新細明體"/>
          <w:kern w:val="0"/>
          <w14:ligatures w14:val="none"/>
        </w:rPr>
      </w:pPr>
      <w:r w:rsidRPr="00111110">
        <w:rPr>
          <w:rFonts w:ascii="標楷體" w:eastAsia="標楷體" w:hAnsi="標楷體" w:cs="新細明體"/>
          <w:b/>
          <w:bCs/>
          <w:kern w:val="0"/>
          <w14:ligatures w14:val="none"/>
        </w:rPr>
        <w:t>三、依據承保方式分類：</w:t>
      </w:r>
    </w:p>
    <w:p w14:paraId="78E0BF91" w14:textId="77777777" w:rsidR="001B2F78" w:rsidRPr="00111110" w:rsidRDefault="001B2F78" w:rsidP="001B2F78">
      <w:pPr>
        <w:widowControl/>
        <w:numPr>
          <w:ilvl w:val="0"/>
          <w:numId w:val="10"/>
        </w:numPr>
        <w:spacing w:before="100" w:beforeAutospacing="1" w:after="100" w:afterAutospacing="1" w:line="240" w:lineRule="auto"/>
        <w:rPr>
          <w:rFonts w:ascii="標楷體" w:eastAsia="標楷體" w:hAnsi="標楷體" w:cs="新細明體"/>
          <w:kern w:val="0"/>
          <w14:ligatures w14:val="none"/>
        </w:rPr>
      </w:pPr>
      <w:r w:rsidRPr="00111110">
        <w:rPr>
          <w:rFonts w:ascii="標楷體" w:eastAsia="標楷體" w:hAnsi="標楷體" w:cs="新細明體"/>
          <w:b/>
          <w:bCs/>
          <w:kern w:val="0"/>
          <w14:ligatures w14:val="none"/>
        </w:rPr>
        <w:t xml:space="preserve">單獨保險 </w:t>
      </w:r>
    </w:p>
    <w:p w14:paraId="6122048D" w14:textId="77777777" w:rsidR="001B2F78" w:rsidRPr="00111110" w:rsidRDefault="001B2F78" w:rsidP="001B2F78">
      <w:pPr>
        <w:widowControl/>
        <w:spacing w:after="0" w:line="240" w:lineRule="auto"/>
        <w:rPr>
          <w:rFonts w:ascii="標楷體" w:eastAsia="標楷體" w:hAnsi="標楷體" w:cs="新細明體"/>
          <w:kern w:val="0"/>
          <w14:ligatures w14:val="none"/>
        </w:rPr>
      </w:pPr>
      <w:r w:rsidRPr="00111110">
        <w:rPr>
          <w:rFonts w:ascii="標楷體" w:eastAsia="標楷體" w:hAnsi="標楷體" w:cs="新細明體"/>
          <w:kern w:val="0"/>
          <w14:ligatures w14:val="none"/>
        </w:rPr>
        <w:t xml:space="preserve">  </w:t>
      </w:r>
      <w:r w:rsidRPr="00111110">
        <w:rPr>
          <w:rFonts w:ascii="標楷體" w:eastAsia="標楷體" w:hAnsi="標楷體" w:cs="新細明體"/>
          <w:b/>
          <w:bCs/>
          <w:kern w:val="0"/>
          <w14:ligatures w14:val="none"/>
        </w:rPr>
        <w:t>:</w:t>
      </w:r>
      <w:r w:rsidRPr="00111110">
        <w:rPr>
          <w:rFonts w:ascii="標楷體" w:eastAsia="標楷體" w:hAnsi="標楷體" w:cs="新細明體"/>
          <w:kern w:val="0"/>
          <w14:ligatures w14:val="none"/>
        </w:rPr>
        <w:t xml:space="preserve"> 為特定的一批貨物或一艘船舶單獨承保。 </w:t>
      </w:r>
    </w:p>
    <w:p w14:paraId="71157E32" w14:textId="77777777" w:rsidR="001B2F78" w:rsidRPr="00111110" w:rsidRDefault="001B2F78" w:rsidP="001B2F78">
      <w:pPr>
        <w:widowControl/>
        <w:spacing w:after="0" w:line="240" w:lineRule="auto"/>
        <w:rPr>
          <w:rFonts w:ascii="標楷體" w:eastAsia="標楷體" w:hAnsi="標楷體" w:cs="新細明體"/>
          <w:kern w:val="0"/>
          <w14:ligatures w14:val="none"/>
        </w:rPr>
      </w:pPr>
      <w:r w:rsidRPr="00111110">
        <w:rPr>
          <w:rFonts w:ascii="標楷體" w:eastAsia="標楷體" w:hAnsi="標楷體" w:cs="新細明體"/>
          <w:kern w:val="0"/>
          <w14:ligatures w14:val="none"/>
        </w:rPr>
        <w:t xml:space="preserve">  </w:t>
      </w:r>
      <w:r w:rsidRPr="00111110">
        <w:rPr>
          <w:rFonts w:ascii="標楷體" w:eastAsia="標楷體" w:hAnsi="標楷體" w:cs="新細明體"/>
          <w:b/>
          <w:bCs/>
          <w:kern w:val="0"/>
          <w14:ligatures w14:val="none"/>
        </w:rPr>
        <w:t xml:space="preserve">團體保險 </w:t>
      </w:r>
    </w:p>
    <w:p w14:paraId="6097305C" w14:textId="77777777" w:rsidR="001B2F78" w:rsidRPr="00111110" w:rsidRDefault="001B2F78" w:rsidP="001B2F78">
      <w:pPr>
        <w:widowControl/>
        <w:spacing w:after="0" w:line="240" w:lineRule="auto"/>
        <w:rPr>
          <w:rFonts w:ascii="標楷體" w:eastAsia="標楷體" w:hAnsi="標楷體" w:cs="新細明體"/>
          <w:kern w:val="0"/>
          <w14:ligatures w14:val="none"/>
        </w:rPr>
      </w:pPr>
      <w:r w:rsidRPr="00111110">
        <w:rPr>
          <w:rFonts w:ascii="標楷體" w:eastAsia="標楷體" w:hAnsi="標楷體" w:cs="新細明體"/>
          <w:kern w:val="0"/>
          <w14:ligatures w14:val="none"/>
        </w:rPr>
        <w:t xml:space="preserve">  </w:t>
      </w:r>
      <w:r w:rsidRPr="00111110">
        <w:rPr>
          <w:rFonts w:ascii="標楷體" w:eastAsia="標楷體" w:hAnsi="標楷體" w:cs="新細明體"/>
          <w:b/>
          <w:bCs/>
          <w:kern w:val="0"/>
          <w14:ligatures w14:val="none"/>
        </w:rPr>
        <w:t>:</w:t>
      </w:r>
      <w:r w:rsidRPr="00111110">
        <w:rPr>
          <w:rFonts w:ascii="標楷體" w:eastAsia="標楷體" w:hAnsi="標楷體" w:cs="新細明體"/>
          <w:kern w:val="0"/>
          <w14:ligatures w14:val="none"/>
        </w:rPr>
        <w:t xml:space="preserve"> 為特定團體，例如會員組織、出口商協會等，集體承保。 </w:t>
      </w:r>
    </w:p>
    <w:p w14:paraId="23271E5A" w14:textId="77777777" w:rsidR="001B2F78" w:rsidRPr="00111110" w:rsidRDefault="001B2F78" w:rsidP="001B2F78">
      <w:pPr>
        <w:widowControl/>
        <w:spacing w:after="0" w:line="240" w:lineRule="auto"/>
        <w:rPr>
          <w:rFonts w:ascii="標楷體" w:eastAsia="標楷體" w:hAnsi="標楷體" w:cs="新細明體"/>
          <w:kern w:val="0"/>
          <w14:ligatures w14:val="none"/>
        </w:rPr>
      </w:pPr>
      <w:r w:rsidRPr="00111110">
        <w:rPr>
          <w:rFonts w:ascii="標楷體" w:eastAsia="標楷體" w:hAnsi="標楷體" w:cs="新細明體"/>
          <w:kern w:val="0"/>
          <w14:ligatures w14:val="none"/>
        </w:rPr>
        <w:t xml:space="preserve">  </w:t>
      </w:r>
      <w:r w:rsidRPr="00111110">
        <w:rPr>
          <w:rFonts w:ascii="標楷體" w:eastAsia="標楷體" w:hAnsi="標楷體" w:cs="新細明體"/>
          <w:b/>
          <w:bCs/>
          <w:kern w:val="0"/>
          <w14:ligatures w14:val="none"/>
        </w:rPr>
        <w:t>浮動保險 :</w:t>
      </w:r>
      <w:r w:rsidRPr="00111110">
        <w:rPr>
          <w:rFonts w:ascii="標楷體" w:eastAsia="標楷體" w:hAnsi="標楷體" w:cs="新細明體"/>
          <w:kern w:val="0"/>
          <w14:ligatures w14:val="none"/>
        </w:rPr>
        <w:t xml:space="preserve"> 保險金額不固定，根據實際運輸的貨物價值進行調整。適合經常運輸貨物，且貨物價值不確定的客戶。</w:t>
      </w:r>
    </w:p>
    <w:p w14:paraId="2EC42FDF" w14:textId="77777777" w:rsidR="001B2F78" w:rsidRPr="00111110" w:rsidRDefault="001B2F78" w:rsidP="001B2F78">
      <w:pPr>
        <w:widowControl/>
        <w:numPr>
          <w:ilvl w:val="0"/>
          <w:numId w:val="11"/>
        </w:numPr>
        <w:spacing w:before="100" w:beforeAutospacing="1" w:after="100" w:afterAutospacing="1" w:line="240" w:lineRule="auto"/>
        <w:rPr>
          <w:rFonts w:ascii="標楷體" w:eastAsia="標楷體" w:hAnsi="標楷體" w:cs="新細明體"/>
          <w:kern w:val="0"/>
          <w14:ligatures w14:val="none"/>
        </w:rPr>
      </w:pPr>
      <w:proofErr w:type="gramStart"/>
      <w:r w:rsidRPr="00111110">
        <w:rPr>
          <w:rFonts w:ascii="標楷體" w:eastAsia="標楷體" w:hAnsi="標楷體" w:cs="新細明體"/>
          <w:b/>
          <w:bCs/>
          <w:kern w:val="0"/>
          <w14:ligatures w14:val="none"/>
        </w:rPr>
        <w:t>開式</w:t>
      </w:r>
      <w:proofErr w:type="gramEnd"/>
      <w:r w:rsidRPr="00111110">
        <w:rPr>
          <w:rFonts w:ascii="標楷體" w:eastAsia="標楷體" w:hAnsi="標楷體" w:cs="新細明體"/>
          <w:b/>
          <w:bCs/>
          <w:kern w:val="0"/>
          <w14:ligatures w14:val="none"/>
        </w:rPr>
        <w:t xml:space="preserve">保險 </w:t>
      </w:r>
    </w:p>
    <w:p w14:paraId="376D5B4C" w14:textId="77777777" w:rsidR="001B2F78" w:rsidRPr="00111110" w:rsidRDefault="001B2F78" w:rsidP="001B2F78">
      <w:pPr>
        <w:widowControl/>
        <w:numPr>
          <w:ilvl w:val="0"/>
          <w:numId w:val="12"/>
        </w:numPr>
        <w:spacing w:before="100" w:beforeAutospacing="1" w:after="100" w:afterAutospacing="1" w:line="240" w:lineRule="auto"/>
        <w:ind w:left="1440"/>
        <w:rPr>
          <w:rFonts w:ascii="標楷體" w:eastAsia="標楷體" w:hAnsi="標楷體" w:cs="新細明體"/>
          <w:kern w:val="0"/>
          <w14:ligatures w14:val="none"/>
        </w:rPr>
      </w:pPr>
    </w:p>
    <w:p w14:paraId="795451EA" w14:textId="77777777" w:rsidR="001B2F78" w:rsidRPr="00111110" w:rsidRDefault="001B2F78" w:rsidP="001B2F78">
      <w:pPr>
        <w:widowControl/>
        <w:numPr>
          <w:ilvl w:val="1"/>
          <w:numId w:val="12"/>
        </w:numPr>
        <w:spacing w:before="100" w:beforeAutospacing="1" w:after="100" w:afterAutospacing="1" w:line="240" w:lineRule="auto"/>
        <w:rPr>
          <w:rFonts w:ascii="標楷體" w:eastAsia="標楷體" w:hAnsi="標楷體" w:cs="新細明體"/>
          <w:kern w:val="0"/>
          <w14:ligatures w14:val="none"/>
        </w:rPr>
      </w:pPr>
      <w:r w:rsidRPr="00111110">
        <w:rPr>
          <w:rFonts w:ascii="標楷體" w:eastAsia="標楷體" w:hAnsi="標楷體" w:cs="新細明體"/>
          <w:b/>
          <w:bCs/>
          <w:kern w:val="0"/>
          <w14:ligatures w14:val="none"/>
        </w:rPr>
        <w:lastRenderedPageBreak/>
        <w:t>:</w:t>
      </w:r>
      <w:r w:rsidRPr="00111110">
        <w:rPr>
          <w:rFonts w:ascii="標楷體" w:eastAsia="標楷體" w:hAnsi="標楷體" w:cs="新細明體"/>
          <w:kern w:val="0"/>
          <w14:ligatures w14:val="none"/>
        </w:rPr>
        <w:t xml:space="preserve"> 一種特殊的浮動保險，保險人與被保險人約定一個保險金額，被保險人可以隨時根據實際運輸情況，向保險人投保。</w:t>
      </w:r>
    </w:p>
    <w:p w14:paraId="32D78002" w14:textId="77777777" w:rsidR="001B2F78" w:rsidRPr="00111110" w:rsidRDefault="001B2F78" w:rsidP="001B2F78">
      <w:pPr>
        <w:widowControl/>
        <w:spacing w:before="100" w:beforeAutospacing="1" w:after="100" w:afterAutospacing="1" w:line="240" w:lineRule="auto"/>
        <w:rPr>
          <w:rFonts w:ascii="標楷體" w:eastAsia="標楷體" w:hAnsi="標楷體" w:cs="新細明體"/>
          <w:kern w:val="0"/>
          <w14:ligatures w14:val="none"/>
        </w:rPr>
      </w:pPr>
      <w:r w:rsidRPr="00111110">
        <w:rPr>
          <w:rFonts w:ascii="標楷體" w:eastAsia="標楷體" w:hAnsi="標楷體" w:cs="新細明體"/>
          <w:b/>
          <w:bCs/>
          <w:kern w:val="0"/>
          <w14:ligatures w14:val="none"/>
        </w:rPr>
        <w:t>四、其他類型的海上保險：</w:t>
      </w:r>
    </w:p>
    <w:p w14:paraId="1056AC43" w14:textId="77777777" w:rsidR="001B2F78" w:rsidRPr="00111110" w:rsidRDefault="001B2F78" w:rsidP="001B2F78">
      <w:pPr>
        <w:widowControl/>
        <w:numPr>
          <w:ilvl w:val="0"/>
          <w:numId w:val="13"/>
        </w:numPr>
        <w:spacing w:before="100" w:beforeAutospacing="1" w:after="100" w:afterAutospacing="1" w:line="240" w:lineRule="auto"/>
        <w:rPr>
          <w:rFonts w:ascii="標楷體" w:eastAsia="標楷體" w:hAnsi="標楷體" w:cs="新細明體"/>
          <w:kern w:val="0"/>
          <w14:ligatures w14:val="none"/>
        </w:rPr>
      </w:pPr>
      <w:r w:rsidRPr="00111110">
        <w:rPr>
          <w:rFonts w:ascii="標楷體" w:eastAsia="標楷體" w:hAnsi="標楷體" w:cs="新細明體"/>
          <w:b/>
          <w:bCs/>
          <w:kern w:val="0"/>
          <w14:ligatures w14:val="none"/>
        </w:rPr>
        <w:t xml:space="preserve">增值險 </w:t>
      </w:r>
    </w:p>
    <w:p w14:paraId="681B5084" w14:textId="77777777" w:rsidR="001B2F78" w:rsidRPr="00111110" w:rsidRDefault="001B2F78" w:rsidP="001B2F78">
      <w:pPr>
        <w:widowControl/>
        <w:spacing w:after="0" w:line="240" w:lineRule="auto"/>
        <w:rPr>
          <w:rFonts w:ascii="標楷體" w:eastAsia="標楷體" w:hAnsi="標楷體" w:cs="新細明體"/>
          <w:kern w:val="0"/>
          <w14:ligatures w14:val="none"/>
        </w:rPr>
      </w:pPr>
      <w:r w:rsidRPr="00111110">
        <w:rPr>
          <w:rFonts w:ascii="標楷體" w:eastAsia="標楷體" w:hAnsi="標楷體" w:cs="新細明體"/>
          <w:kern w:val="0"/>
          <w14:ligatures w14:val="none"/>
        </w:rPr>
        <w:t xml:space="preserve">  </w:t>
      </w:r>
      <w:r w:rsidRPr="00111110">
        <w:rPr>
          <w:rFonts w:ascii="標楷體" w:eastAsia="標楷體" w:hAnsi="標楷體" w:cs="新細明體"/>
          <w:b/>
          <w:bCs/>
          <w:kern w:val="0"/>
          <w14:ligatures w14:val="none"/>
        </w:rPr>
        <w:t>:</w:t>
      </w:r>
      <w:r w:rsidRPr="00111110">
        <w:rPr>
          <w:rFonts w:ascii="標楷體" w:eastAsia="標楷體" w:hAnsi="標楷體" w:cs="新細明體"/>
          <w:kern w:val="0"/>
          <w14:ligatures w14:val="none"/>
        </w:rPr>
        <w:t xml:space="preserve"> 針對某些特殊貨物，例如電子產品、貴金屬等，提供額外的保障，例如市場價值下跌損失、售後服務費用等。 </w:t>
      </w:r>
    </w:p>
    <w:p w14:paraId="7AECD169" w14:textId="77777777" w:rsidR="001B2F78" w:rsidRPr="00111110" w:rsidRDefault="001B2F78" w:rsidP="001B2F78">
      <w:pPr>
        <w:widowControl/>
        <w:spacing w:after="0" w:line="240" w:lineRule="auto"/>
        <w:rPr>
          <w:rFonts w:ascii="標楷體" w:eastAsia="標楷體" w:hAnsi="標楷體" w:cs="新細明體"/>
          <w:kern w:val="0"/>
          <w14:ligatures w14:val="none"/>
        </w:rPr>
      </w:pPr>
      <w:r w:rsidRPr="00111110">
        <w:rPr>
          <w:rFonts w:ascii="標楷體" w:eastAsia="標楷體" w:hAnsi="標楷體" w:cs="新細明體"/>
          <w:kern w:val="0"/>
          <w14:ligatures w14:val="none"/>
        </w:rPr>
        <w:t xml:space="preserve">  </w:t>
      </w:r>
      <w:r w:rsidRPr="00111110">
        <w:rPr>
          <w:rFonts w:ascii="標楷體" w:eastAsia="標楷體" w:hAnsi="標楷體" w:cs="新細明體"/>
          <w:b/>
          <w:bCs/>
          <w:kern w:val="0"/>
          <w14:ligatures w14:val="none"/>
        </w:rPr>
        <w:t xml:space="preserve">利益相關保險 </w:t>
      </w:r>
    </w:p>
    <w:p w14:paraId="6A2A93D7" w14:textId="77777777" w:rsidR="001B2F78" w:rsidRPr="00111110" w:rsidRDefault="001B2F78" w:rsidP="001B2F78">
      <w:pPr>
        <w:widowControl/>
        <w:numPr>
          <w:ilvl w:val="0"/>
          <w:numId w:val="14"/>
        </w:numPr>
        <w:spacing w:before="100" w:beforeAutospacing="1" w:after="100" w:afterAutospacing="1" w:line="240" w:lineRule="auto"/>
        <w:rPr>
          <w:rFonts w:ascii="標楷體" w:eastAsia="標楷體" w:hAnsi="標楷體" w:cs="新細明體"/>
          <w:kern w:val="0"/>
          <w14:ligatures w14:val="none"/>
        </w:rPr>
      </w:pPr>
      <w:r w:rsidRPr="00111110">
        <w:rPr>
          <w:rFonts w:ascii="標楷體" w:eastAsia="標楷體" w:hAnsi="標楷體" w:cs="新細明體"/>
          <w:b/>
          <w:bCs/>
          <w:kern w:val="0"/>
          <w14:ligatures w14:val="none"/>
        </w:rPr>
        <w:t>:</w:t>
      </w:r>
      <w:r w:rsidRPr="00111110">
        <w:rPr>
          <w:rFonts w:ascii="標楷體" w:eastAsia="標楷體" w:hAnsi="標楷體" w:cs="新細明體"/>
          <w:kern w:val="0"/>
          <w14:ligatures w14:val="none"/>
        </w:rPr>
        <w:t xml:space="preserve"> 保障因特定事件發生而造成的損失，例如船舶延誤、港口封鎖等。</w:t>
      </w:r>
    </w:p>
    <w:p w14:paraId="7E76921E" w14:textId="77777777" w:rsidR="001B2F78" w:rsidRPr="00111110" w:rsidRDefault="001B2F78" w:rsidP="001B2F78">
      <w:pPr>
        <w:widowControl/>
        <w:spacing w:before="100" w:beforeAutospacing="1" w:after="100" w:afterAutospacing="1" w:line="240" w:lineRule="auto"/>
        <w:rPr>
          <w:rFonts w:ascii="標楷體" w:eastAsia="標楷體" w:hAnsi="標楷體" w:cs="新細明體"/>
          <w:kern w:val="0"/>
          <w14:ligatures w14:val="none"/>
        </w:rPr>
      </w:pPr>
      <w:r w:rsidRPr="00111110">
        <w:rPr>
          <w:rFonts w:ascii="標楷體" w:eastAsia="標楷體" w:hAnsi="標楷體" w:cs="新細明體"/>
          <w:b/>
          <w:bCs/>
          <w:kern w:val="0"/>
          <w14:ligatures w14:val="none"/>
        </w:rPr>
        <w:t>總結：</w:t>
      </w:r>
    </w:p>
    <w:p w14:paraId="25D08222" w14:textId="77777777" w:rsidR="001B2F78" w:rsidRPr="00111110" w:rsidRDefault="001B2F78" w:rsidP="001B2F78">
      <w:pPr>
        <w:widowControl/>
        <w:spacing w:before="100" w:beforeAutospacing="1" w:after="100" w:afterAutospacing="1" w:line="240" w:lineRule="auto"/>
        <w:rPr>
          <w:rFonts w:ascii="標楷體" w:eastAsia="標楷體" w:hAnsi="標楷體" w:cs="新細明體"/>
          <w:kern w:val="0"/>
          <w14:ligatures w14:val="none"/>
        </w:rPr>
      </w:pPr>
      <w:r w:rsidRPr="00111110">
        <w:rPr>
          <w:rFonts w:ascii="標楷體" w:eastAsia="標楷體" w:hAnsi="標楷體" w:cs="新細明體"/>
          <w:kern w:val="0"/>
          <w14:ligatures w14:val="none"/>
        </w:rPr>
        <w:t>海上保險種類繁多，客戶需要根據自身的實際情況和風險承受能力，選擇最適合的保險類型。 在購買海上保險前，務必仔細閱讀保險條款，了解保險範圍、除外責任和理賠流程等重要事項。 建議諮詢專業的保險顧問，以便獲得更準確的建議和更完善的保障。</w:t>
      </w:r>
    </w:p>
    <w:p w14:paraId="7C189138" w14:textId="77777777" w:rsidR="001B2F78" w:rsidRPr="00111110" w:rsidRDefault="001B2F78" w:rsidP="00D021F4">
      <w:pPr>
        <w:rPr>
          <w:rFonts w:ascii="標楷體" w:eastAsia="標楷體" w:hAnsi="標楷體"/>
          <w:b/>
          <w:bCs/>
          <w:color w:val="FF0000"/>
        </w:rPr>
      </w:pPr>
    </w:p>
    <w:p w14:paraId="50458E2F" w14:textId="77777777" w:rsidR="00477084" w:rsidRPr="00111110" w:rsidRDefault="00477084">
      <w:pPr>
        <w:widowControl/>
        <w:rPr>
          <w:rFonts w:ascii="標楷體" w:eastAsia="標楷體" w:hAnsi="標楷體"/>
          <w:b/>
          <w:bCs/>
          <w:color w:val="FF0000"/>
        </w:rPr>
      </w:pPr>
      <w:r w:rsidRPr="00111110">
        <w:rPr>
          <w:rFonts w:ascii="標楷體" w:eastAsia="標楷體" w:hAnsi="標楷體"/>
          <w:b/>
          <w:bCs/>
          <w:color w:val="FF0000"/>
        </w:rPr>
        <w:br w:type="page"/>
      </w:r>
    </w:p>
    <w:p w14:paraId="1EEC6CED" w14:textId="476A3379" w:rsidR="00D021F4" w:rsidRPr="00111110" w:rsidRDefault="00D021F4" w:rsidP="00D021F4">
      <w:pPr>
        <w:rPr>
          <w:rFonts w:ascii="標楷體" w:eastAsia="標楷體" w:hAnsi="標楷體"/>
          <w:b/>
          <w:bCs/>
          <w:color w:val="FF0000"/>
        </w:rPr>
      </w:pPr>
      <w:proofErr w:type="spellStart"/>
      <w:r w:rsidRPr="00111110">
        <w:rPr>
          <w:rFonts w:ascii="標楷體" w:eastAsia="標楷體" w:hAnsi="標楷體"/>
          <w:b/>
          <w:bCs/>
          <w:color w:val="FF0000"/>
        </w:rPr>
        <w:lastRenderedPageBreak/>
        <w:t>Nemotron</w:t>
      </w:r>
      <w:proofErr w:type="spellEnd"/>
      <w:r w:rsidRPr="00111110">
        <w:rPr>
          <w:rFonts w:ascii="標楷體" w:eastAsia="標楷體" w:hAnsi="標楷體"/>
          <w:b/>
          <w:bCs/>
          <w:color w:val="FF0000"/>
        </w:rPr>
        <w:t xml:space="preserve"> 49B</w:t>
      </w:r>
    </w:p>
    <w:p w14:paraId="25AC27D5" w14:textId="77777777" w:rsidR="00477084" w:rsidRPr="00111110" w:rsidRDefault="00477084" w:rsidP="00477084">
      <w:pPr>
        <w:pStyle w:val="Web"/>
        <w:rPr>
          <w:rFonts w:ascii="標楷體" w:eastAsia="標楷體" w:hAnsi="標楷體"/>
        </w:rPr>
      </w:pPr>
      <w:r w:rsidRPr="00111110">
        <w:rPr>
          <w:rFonts w:ascii="標楷體" w:eastAsia="標楷體" w:hAnsi="標楷體"/>
        </w:rPr>
        <w:t>海上保險（Marine Insurance）是一種針對海上運輸的貨物、船舶或與海上運輸相關的風險提供保障的保險。根據不同的保險對象、風險類型和保險範圍，海上保險可以分為以下幾大類：</w:t>
      </w:r>
    </w:p>
    <w:p w14:paraId="5880D23F" w14:textId="77777777" w:rsidR="00477084" w:rsidRPr="00111110" w:rsidRDefault="00477084" w:rsidP="00477084">
      <w:pPr>
        <w:pStyle w:val="3"/>
        <w:rPr>
          <w:rFonts w:ascii="標楷體" w:eastAsia="標楷體" w:hAnsi="標楷體"/>
        </w:rPr>
      </w:pPr>
      <w:r w:rsidRPr="00111110">
        <w:rPr>
          <w:rFonts w:ascii="標楷體" w:eastAsia="標楷體" w:hAnsi="標楷體"/>
        </w:rPr>
        <w:t xml:space="preserve">1. </w:t>
      </w:r>
      <w:r w:rsidRPr="00111110">
        <w:rPr>
          <w:rStyle w:val="a3"/>
          <w:rFonts w:ascii="標楷體" w:eastAsia="標楷體" w:hAnsi="標楷體"/>
          <w:b/>
          <w:bCs/>
        </w:rPr>
        <w:t>貨物海上保險（Cargo Marine Insurance）</w:t>
      </w:r>
    </w:p>
    <w:p w14:paraId="610E99BF" w14:textId="77777777" w:rsidR="00477084" w:rsidRPr="00111110" w:rsidRDefault="00477084" w:rsidP="00477084">
      <w:pPr>
        <w:widowControl/>
        <w:numPr>
          <w:ilvl w:val="0"/>
          <w:numId w:val="15"/>
        </w:numPr>
        <w:spacing w:before="100" w:beforeAutospacing="1" w:after="100" w:afterAutospacing="1" w:line="240" w:lineRule="auto"/>
        <w:rPr>
          <w:rFonts w:ascii="標楷體" w:eastAsia="標楷體" w:hAnsi="標楷體"/>
        </w:rPr>
      </w:pPr>
      <w:r w:rsidRPr="00111110">
        <w:rPr>
          <w:rStyle w:val="a3"/>
          <w:rFonts w:ascii="標楷體" w:eastAsia="標楷體" w:hAnsi="標楷體"/>
        </w:rPr>
        <w:t>保險對象</w:t>
      </w:r>
      <w:r w:rsidRPr="00111110">
        <w:rPr>
          <w:rFonts w:ascii="標楷體" w:eastAsia="標楷體" w:hAnsi="標楷體"/>
        </w:rPr>
        <w:t>：運輸中的貨物（包括出口貨、進口貨、國內水路運輸貨物）。</w:t>
      </w:r>
    </w:p>
    <w:p w14:paraId="082D0C95" w14:textId="77777777" w:rsidR="00477084" w:rsidRPr="00111110" w:rsidRDefault="00477084" w:rsidP="00477084">
      <w:pPr>
        <w:widowControl/>
        <w:numPr>
          <w:ilvl w:val="0"/>
          <w:numId w:val="15"/>
        </w:numPr>
        <w:spacing w:before="100" w:beforeAutospacing="1" w:after="100" w:afterAutospacing="1" w:line="240" w:lineRule="auto"/>
        <w:rPr>
          <w:rFonts w:ascii="標楷體" w:eastAsia="標楷體" w:hAnsi="標楷體"/>
        </w:rPr>
      </w:pPr>
      <w:r w:rsidRPr="00111110">
        <w:rPr>
          <w:rStyle w:val="a3"/>
          <w:rFonts w:ascii="標楷體" w:eastAsia="標楷體" w:hAnsi="標楷體"/>
        </w:rPr>
        <w:t>保險風險</w:t>
      </w:r>
      <w:r w:rsidRPr="00111110">
        <w:rPr>
          <w:rFonts w:ascii="標楷體" w:eastAsia="標楷體" w:hAnsi="標楷體"/>
        </w:rPr>
        <w:t>：主要承保因自然災害（如颱風、海嘯）、人為因素（如碰撞、</w:t>
      </w:r>
      <w:proofErr w:type="gramStart"/>
      <w:r w:rsidRPr="00111110">
        <w:rPr>
          <w:rFonts w:ascii="標楷體" w:eastAsia="標楷體" w:hAnsi="標楷體"/>
        </w:rPr>
        <w:t>沉</w:t>
      </w:r>
      <w:proofErr w:type="gramEnd"/>
      <w:r w:rsidRPr="00111110">
        <w:rPr>
          <w:rFonts w:ascii="標楷體" w:eastAsia="標楷體" w:hAnsi="標楷體"/>
        </w:rPr>
        <w:t>船）、運輸過程中的損壞或丟失等風險。</w:t>
      </w:r>
    </w:p>
    <w:p w14:paraId="43485B96" w14:textId="77777777" w:rsidR="00477084" w:rsidRPr="00111110" w:rsidRDefault="00477084" w:rsidP="00477084">
      <w:pPr>
        <w:widowControl/>
        <w:numPr>
          <w:ilvl w:val="0"/>
          <w:numId w:val="15"/>
        </w:numPr>
        <w:spacing w:before="100" w:beforeAutospacing="1" w:after="100" w:afterAutospacing="1" w:line="240" w:lineRule="auto"/>
        <w:rPr>
          <w:rFonts w:ascii="標楷體" w:eastAsia="標楷體" w:hAnsi="標楷體"/>
        </w:rPr>
      </w:pPr>
      <w:r w:rsidRPr="00111110">
        <w:rPr>
          <w:rStyle w:val="a3"/>
          <w:rFonts w:ascii="標楷體" w:eastAsia="標楷體" w:hAnsi="標楷體"/>
        </w:rPr>
        <w:t>保險類型</w:t>
      </w:r>
      <w:r w:rsidRPr="00111110">
        <w:rPr>
          <w:rFonts w:ascii="標楷體" w:eastAsia="標楷體" w:hAnsi="標楷體"/>
        </w:rPr>
        <w:t>：</w:t>
      </w:r>
    </w:p>
    <w:p w14:paraId="49EE70D1" w14:textId="77777777" w:rsidR="00477084" w:rsidRPr="00111110" w:rsidRDefault="00477084" w:rsidP="00477084">
      <w:pPr>
        <w:widowControl/>
        <w:numPr>
          <w:ilvl w:val="1"/>
          <w:numId w:val="15"/>
        </w:numPr>
        <w:spacing w:before="100" w:beforeAutospacing="1" w:after="100" w:afterAutospacing="1" w:line="240" w:lineRule="auto"/>
        <w:rPr>
          <w:rFonts w:ascii="標楷體" w:eastAsia="標楷體" w:hAnsi="標楷體"/>
        </w:rPr>
      </w:pPr>
      <w:r w:rsidRPr="00111110">
        <w:rPr>
          <w:rStyle w:val="a3"/>
          <w:rFonts w:ascii="標楷體" w:eastAsia="標楷體" w:hAnsi="標楷體"/>
        </w:rPr>
        <w:t>全險</w:t>
      </w:r>
      <w:r w:rsidRPr="00111110">
        <w:rPr>
          <w:rFonts w:ascii="標楷體" w:eastAsia="標楷體" w:hAnsi="標楷體"/>
        </w:rPr>
        <w:t>：承保所有非故意的損失或損害。</w:t>
      </w:r>
    </w:p>
    <w:p w14:paraId="5B6AEE45" w14:textId="77777777" w:rsidR="00477084" w:rsidRPr="00111110" w:rsidRDefault="00477084" w:rsidP="00477084">
      <w:pPr>
        <w:widowControl/>
        <w:numPr>
          <w:ilvl w:val="1"/>
          <w:numId w:val="15"/>
        </w:numPr>
        <w:spacing w:before="100" w:beforeAutospacing="1" w:after="100" w:afterAutospacing="1" w:line="240" w:lineRule="auto"/>
        <w:rPr>
          <w:rFonts w:ascii="標楷體" w:eastAsia="標楷體" w:hAnsi="標楷體"/>
        </w:rPr>
      </w:pPr>
      <w:r w:rsidRPr="00111110">
        <w:rPr>
          <w:rStyle w:val="a3"/>
          <w:rFonts w:ascii="標楷體" w:eastAsia="標楷體" w:hAnsi="標楷體"/>
        </w:rPr>
        <w:t>特定險</w:t>
      </w:r>
      <w:r w:rsidRPr="00111110">
        <w:rPr>
          <w:rFonts w:ascii="標楷體" w:eastAsia="標楷體" w:hAnsi="標楷體"/>
        </w:rPr>
        <w:t>：只承保指定的風險（如碰撞、</w:t>
      </w:r>
      <w:proofErr w:type="gramStart"/>
      <w:r w:rsidRPr="00111110">
        <w:rPr>
          <w:rFonts w:ascii="標楷體" w:eastAsia="標楷體" w:hAnsi="標楷體"/>
        </w:rPr>
        <w:t>沉</w:t>
      </w:r>
      <w:proofErr w:type="gramEnd"/>
      <w:r w:rsidRPr="00111110">
        <w:rPr>
          <w:rFonts w:ascii="標楷體" w:eastAsia="標楷體" w:hAnsi="標楷體"/>
        </w:rPr>
        <w:t>船等）。</w:t>
      </w:r>
    </w:p>
    <w:p w14:paraId="3043BFEF" w14:textId="77777777" w:rsidR="00477084" w:rsidRPr="00111110" w:rsidRDefault="00477084" w:rsidP="00477084">
      <w:pPr>
        <w:widowControl/>
        <w:numPr>
          <w:ilvl w:val="1"/>
          <w:numId w:val="15"/>
        </w:numPr>
        <w:spacing w:before="100" w:beforeAutospacing="1" w:after="100" w:afterAutospacing="1" w:line="240" w:lineRule="auto"/>
        <w:rPr>
          <w:rFonts w:ascii="標楷體" w:eastAsia="標楷體" w:hAnsi="標楷體"/>
        </w:rPr>
      </w:pPr>
      <w:proofErr w:type="gramStart"/>
      <w:r w:rsidRPr="00111110">
        <w:rPr>
          <w:rStyle w:val="a3"/>
          <w:rFonts w:ascii="標楷體" w:eastAsia="標楷體" w:hAnsi="標楷體"/>
        </w:rPr>
        <w:t>免責險</w:t>
      </w:r>
      <w:proofErr w:type="gramEnd"/>
      <w:r w:rsidRPr="00111110">
        <w:rPr>
          <w:rFonts w:ascii="標楷體" w:eastAsia="標楷體" w:hAnsi="標楷體"/>
        </w:rPr>
        <w:t>：只承保超出一定比例的損失（如「免責 2%」）。</w:t>
      </w:r>
    </w:p>
    <w:p w14:paraId="3226F8C2" w14:textId="77777777" w:rsidR="00477084" w:rsidRPr="00111110" w:rsidRDefault="00477084" w:rsidP="00477084">
      <w:pPr>
        <w:pStyle w:val="3"/>
        <w:rPr>
          <w:rFonts w:ascii="標楷體" w:eastAsia="標楷體" w:hAnsi="標楷體"/>
        </w:rPr>
      </w:pPr>
      <w:r w:rsidRPr="00111110">
        <w:rPr>
          <w:rFonts w:ascii="標楷體" w:eastAsia="標楷體" w:hAnsi="標楷體"/>
        </w:rPr>
        <w:t xml:space="preserve">2. </w:t>
      </w:r>
      <w:r w:rsidRPr="00111110">
        <w:rPr>
          <w:rStyle w:val="a3"/>
          <w:rFonts w:ascii="標楷體" w:eastAsia="標楷體" w:hAnsi="標楷體"/>
          <w:b/>
          <w:bCs/>
        </w:rPr>
        <w:t>船舶海上保險（Ship Marine Insurance）</w:t>
      </w:r>
    </w:p>
    <w:p w14:paraId="1C220884" w14:textId="77777777" w:rsidR="00477084" w:rsidRPr="00111110" w:rsidRDefault="00477084" w:rsidP="00477084">
      <w:pPr>
        <w:widowControl/>
        <w:numPr>
          <w:ilvl w:val="0"/>
          <w:numId w:val="16"/>
        </w:numPr>
        <w:spacing w:before="100" w:beforeAutospacing="1" w:after="100" w:afterAutospacing="1" w:line="240" w:lineRule="auto"/>
        <w:rPr>
          <w:rFonts w:ascii="標楷體" w:eastAsia="標楷體" w:hAnsi="標楷體"/>
        </w:rPr>
      </w:pPr>
      <w:r w:rsidRPr="00111110">
        <w:rPr>
          <w:rStyle w:val="a3"/>
          <w:rFonts w:ascii="標楷體" w:eastAsia="標楷體" w:hAnsi="標楷體"/>
        </w:rPr>
        <w:t>保險對象</w:t>
      </w:r>
      <w:r w:rsidRPr="00111110">
        <w:rPr>
          <w:rFonts w:ascii="標楷體" w:eastAsia="標楷體" w:hAnsi="標楷體"/>
        </w:rPr>
        <w:t>：船舶本身（包括船體、機械設備）。</w:t>
      </w:r>
    </w:p>
    <w:p w14:paraId="60AD61DB" w14:textId="77777777" w:rsidR="00477084" w:rsidRPr="00111110" w:rsidRDefault="00477084" w:rsidP="00477084">
      <w:pPr>
        <w:widowControl/>
        <w:numPr>
          <w:ilvl w:val="0"/>
          <w:numId w:val="16"/>
        </w:numPr>
        <w:spacing w:before="100" w:beforeAutospacing="1" w:after="100" w:afterAutospacing="1" w:line="240" w:lineRule="auto"/>
        <w:rPr>
          <w:rFonts w:ascii="標楷體" w:eastAsia="標楷體" w:hAnsi="標楷體"/>
        </w:rPr>
      </w:pPr>
      <w:r w:rsidRPr="00111110">
        <w:rPr>
          <w:rStyle w:val="a3"/>
          <w:rFonts w:ascii="標楷體" w:eastAsia="標楷體" w:hAnsi="標楷體"/>
        </w:rPr>
        <w:t>保險風險</w:t>
      </w:r>
      <w:r w:rsidRPr="00111110">
        <w:rPr>
          <w:rFonts w:ascii="標楷體" w:eastAsia="標楷體" w:hAnsi="標楷體"/>
        </w:rPr>
        <w:t>：承保船舶遭遇的</w:t>
      </w:r>
      <w:proofErr w:type="gramStart"/>
      <w:r w:rsidRPr="00111110">
        <w:rPr>
          <w:rFonts w:ascii="標楷體" w:eastAsia="標楷體" w:hAnsi="標楷體"/>
        </w:rPr>
        <w:t>沉</w:t>
      </w:r>
      <w:proofErr w:type="gramEnd"/>
      <w:r w:rsidRPr="00111110">
        <w:rPr>
          <w:rFonts w:ascii="標楷體" w:eastAsia="標楷體" w:hAnsi="標楷體"/>
        </w:rPr>
        <w:t>船、碰撞、地雷等事故導致的損失。</w:t>
      </w:r>
    </w:p>
    <w:p w14:paraId="768FE758" w14:textId="77777777" w:rsidR="00477084" w:rsidRPr="00111110" w:rsidRDefault="00477084" w:rsidP="00477084">
      <w:pPr>
        <w:widowControl/>
        <w:numPr>
          <w:ilvl w:val="0"/>
          <w:numId w:val="16"/>
        </w:numPr>
        <w:spacing w:before="100" w:beforeAutospacing="1" w:after="100" w:afterAutospacing="1" w:line="240" w:lineRule="auto"/>
        <w:rPr>
          <w:rFonts w:ascii="標楷體" w:eastAsia="標楷體" w:hAnsi="標楷體"/>
        </w:rPr>
      </w:pPr>
      <w:r w:rsidRPr="00111110">
        <w:rPr>
          <w:rStyle w:val="a3"/>
          <w:rFonts w:ascii="標楷體" w:eastAsia="標楷體" w:hAnsi="標楷體"/>
        </w:rPr>
        <w:t>保險類型</w:t>
      </w:r>
      <w:r w:rsidRPr="00111110">
        <w:rPr>
          <w:rFonts w:ascii="標楷體" w:eastAsia="標楷體" w:hAnsi="標楷體"/>
        </w:rPr>
        <w:t>：</w:t>
      </w:r>
    </w:p>
    <w:p w14:paraId="09AB248A" w14:textId="77777777" w:rsidR="00477084" w:rsidRPr="00111110" w:rsidRDefault="00477084" w:rsidP="00477084">
      <w:pPr>
        <w:widowControl/>
        <w:numPr>
          <w:ilvl w:val="1"/>
          <w:numId w:val="16"/>
        </w:numPr>
        <w:spacing w:before="100" w:beforeAutospacing="1" w:after="100" w:afterAutospacing="1" w:line="240" w:lineRule="auto"/>
        <w:rPr>
          <w:rFonts w:ascii="標楷體" w:eastAsia="標楷體" w:hAnsi="標楷體"/>
        </w:rPr>
      </w:pPr>
      <w:r w:rsidRPr="00111110">
        <w:rPr>
          <w:rStyle w:val="a3"/>
          <w:rFonts w:ascii="標楷體" w:eastAsia="標楷體" w:hAnsi="標楷體"/>
        </w:rPr>
        <w:t>船體險</w:t>
      </w:r>
      <w:r w:rsidRPr="00111110">
        <w:rPr>
          <w:rFonts w:ascii="標楷體" w:eastAsia="標楷體" w:hAnsi="標楷體"/>
        </w:rPr>
        <w:t>：保險船體結構的損壞。</w:t>
      </w:r>
    </w:p>
    <w:p w14:paraId="05A5887F" w14:textId="77777777" w:rsidR="00477084" w:rsidRPr="00111110" w:rsidRDefault="00477084" w:rsidP="00477084">
      <w:pPr>
        <w:widowControl/>
        <w:numPr>
          <w:ilvl w:val="1"/>
          <w:numId w:val="16"/>
        </w:numPr>
        <w:spacing w:before="100" w:beforeAutospacing="1" w:after="100" w:afterAutospacing="1" w:line="240" w:lineRule="auto"/>
        <w:rPr>
          <w:rFonts w:ascii="標楷體" w:eastAsia="標楷體" w:hAnsi="標楷體"/>
        </w:rPr>
      </w:pPr>
      <w:r w:rsidRPr="00111110">
        <w:rPr>
          <w:rStyle w:val="a3"/>
          <w:rFonts w:ascii="標楷體" w:eastAsia="標楷體" w:hAnsi="標楷體"/>
        </w:rPr>
        <w:t>機械險</w:t>
      </w:r>
      <w:r w:rsidRPr="00111110">
        <w:rPr>
          <w:rFonts w:ascii="標楷體" w:eastAsia="標楷體" w:hAnsi="標楷體"/>
        </w:rPr>
        <w:t>：保險船舶發動機和相關設備的故障。</w:t>
      </w:r>
    </w:p>
    <w:p w14:paraId="3A7212C1" w14:textId="77777777" w:rsidR="00477084" w:rsidRPr="00111110" w:rsidRDefault="00477084" w:rsidP="00477084">
      <w:pPr>
        <w:pStyle w:val="3"/>
        <w:rPr>
          <w:rFonts w:ascii="標楷體" w:eastAsia="標楷體" w:hAnsi="標楷體"/>
        </w:rPr>
      </w:pPr>
      <w:r w:rsidRPr="00111110">
        <w:rPr>
          <w:rFonts w:ascii="標楷體" w:eastAsia="標楷體" w:hAnsi="標楷體"/>
        </w:rPr>
        <w:t xml:space="preserve">3. </w:t>
      </w:r>
      <w:proofErr w:type="gramStart"/>
      <w:r w:rsidRPr="00111110">
        <w:rPr>
          <w:rStyle w:val="a3"/>
          <w:rFonts w:ascii="標楷體" w:eastAsia="標楷體" w:hAnsi="標楷體"/>
          <w:b/>
          <w:bCs/>
        </w:rPr>
        <w:t>船責保險</w:t>
      </w:r>
      <w:proofErr w:type="gramEnd"/>
      <w:r w:rsidRPr="00111110">
        <w:rPr>
          <w:rStyle w:val="a3"/>
          <w:rFonts w:ascii="標楷體" w:eastAsia="標楷體" w:hAnsi="標楷體"/>
          <w:b/>
          <w:bCs/>
        </w:rPr>
        <w:t>（Shipowner's Liability Insurance）</w:t>
      </w:r>
    </w:p>
    <w:p w14:paraId="45464CCE" w14:textId="77777777" w:rsidR="00477084" w:rsidRPr="00111110" w:rsidRDefault="00477084" w:rsidP="00477084">
      <w:pPr>
        <w:widowControl/>
        <w:numPr>
          <w:ilvl w:val="0"/>
          <w:numId w:val="17"/>
        </w:numPr>
        <w:spacing w:before="100" w:beforeAutospacing="1" w:after="100" w:afterAutospacing="1" w:line="240" w:lineRule="auto"/>
        <w:rPr>
          <w:rFonts w:ascii="標楷體" w:eastAsia="標楷體" w:hAnsi="標楷體"/>
        </w:rPr>
      </w:pPr>
      <w:r w:rsidRPr="00111110">
        <w:rPr>
          <w:rStyle w:val="a3"/>
          <w:rFonts w:ascii="標楷體" w:eastAsia="標楷體" w:hAnsi="標楷體"/>
        </w:rPr>
        <w:t>保險對象</w:t>
      </w:r>
      <w:r w:rsidRPr="00111110">
        <w:rPr>
          <w:rFonts w:ascii="標楷體" w:eastAsia="標楷體" w:hAnsi="標楷體"/>
        </w:rPr>
        <w:t>：船舶所有者或經營者對第三方的法律責任。</w:t>
      </w:r>
    </w:p>
    <w:p w14:paraId="34FD5ABF" w14:textId="77777777" w:rsidR="00477084" w:rsidRPr="00111110" w:rsidRDefault="00477084" w:rsidP="00477084">
      <w:pPr>
        <w:widowControl/>
        <w:numPr>
          <w:ilvl w:val="0"/>
          <w:numId w:val="17"/>
        </w:numPr>
        <w:spacing w:before="100" w:beforeAutospacing="1" w:after="100" w:afterAutospacing="1" w:line="240" w:lineRule="auto"/>
        <w:rPr>
          <w:rFonts w:ascii="標楷體" w:eastAsia="標楷體" w:hAnsi="標楷體"/>
        </w:rPr>
      </w:pPr>
      <w:r w:rsidRPr="00111110">
        <w:rPr>
          <w:rStyle w:val="a3"/>
          <w:rFonts w:ascii="標楷體" w:eastAsia="標楷體" w:hAnsi="標楷體"/>
        </w:rPr>
        <w:t>保險風險</w:t>
      </w:r>
      <w:r w:rsidRPr="00111110">
        <w:rPr>
          <w:rFonts w:ascii="標楷體" w:eastAsia="標楷體" w:hAnsi="標楷體"/>
        </w:rPr>
        <w:t>：承保因船舶運作導致的對貨物、港口設施、環境等的損害賠償責任。</w:t>
      </w:r>
    </w:p>
    <w:p w14:paraId="768F180B" w14:textId="77777777" w:rsidR="00477084" w:rsidRPr="00111110" w:rsidRDefault="00477084" w:rsidP="00477084">
      <w:pPr>
        <w:pStyle w:val="3"/>
        <w:rPr>
          <w:rFonts w:ascii="標楷體" w:eastAsia="標楷體" w:hAnsi="標楷體"/>
        </w:rPr>
      </w:pPr>
      <w:r w:rsidRPr="00111110">
        <w:rPr>
          <w:rFonts w:ascii="標楷體" w:eastAsia="標楷體" w:hAnsi="標楷體"/>
        </w:rPr>
        <w:lastRenderedPageBreak/>
        <w:t xml:space="preserve">4. </w:t>
      </w:r>
      <w:r w:rsidRPr="00111110">
        <w:rPr>
          <w:rStyle w:val="a3"/>
          <w:rFonts w:ascii="標楷體" w:eastAsia="標楷體" w:hAnsi="標楷體"/>
          <w:b/>
          <w:bCs/>
        </w:rPr>
        <w:t>港口保險（Port Insurance）</w:t>
      </w:r>
    </w:p>
    <w:p w14:paraId="6A9A42D9" w14:textId="77777777" w:rsidR="00477084" w:rsidRPr="00111110" w:rsidRDefault="00477084" w:rsidP="00477084">
      <w:pPr>
        <w:widowControl/>
        <w:numPr>
          <w:ilvl w:val="0"/>
          <w:numId w:val="18"/>
        </w:numPr>
        <w:spacing w:before="100" w:beforeAutospacing="1" w:after="100" w:afterAutospacing="1" w:line="240" w:lineRule="auto"/>
        <w:rPr>
          <w:rFonts w:ascii="標楷體" w:eastAsia="標楷體" w:hAnsi="標楷體"/>
        </w:rPr>
      </w:pPr>
      <w:r w:rsidRPr="00111110">
        <w:rPr>
          <w:rStyle w:val="a3"/>
          <w:rFonts w:ascii="標楷體" w:eastAsia="標楷體" w:hAnsi="標楷體"/>
        </w:rPr>
        <w:t>保險對象</w:t>
      </w:r>
      <w:r w:rsidRPr="00111110">
        <w:rPr>
          <w:rFonts w:ascii="標楷體" w:eastAsia="標楷體" w:hAnsi="標楷體"/>
        </w:rPr>
        <w:t>：貨物在港口</w:t>
      </w:r>
      <w:proofErr w:type="gramStart"/>
      <w:r w:rsidRPr="00111110">
        <w:rPr>
          <w:rFonts w:ascii="標楷體" w:eastAsia="標楷體" w:hAnsi="標楷體"/>
        </w:rPr>
        <w:t>存儲或轉運</w:t>
      </w:r>
      <w:proofErr w:type="gramEnd"/>
      <w:r w:rsidRPr="00111110">
        <w:rPr>
          <w:rFonts w:ascii="標楷體" w:eastAsia="標楷體" w:hAnsi="標楷體"/>
        </w:rPr>
        <w:t>期間的風險。</w:t>
      </w:r>
    </w:p>
    <w:p w14:paraId="3B036B8E" w14:textId="77777777" w:rsidR="00477084" w:rsidRPr="00111110" w:rsidRDefault="00477084" w:rsidP="00477084">
      <w:pPr>
        <w:widowControl/>
        <w:numPr>
          <w:ilvl w:val="0"/>
          <w:numId w:val="18"/>
        </w:numPr>
        <w:spacing w:before="100" w:beforeAutospacing="1" w:after="100" w:afterAutospacing="1" w:line="240" w:lineRule="auto"/>
        <w:rPr>
          <w:rFonts w:ascii="標楷體" w:eastAsia="標楷體" w:hAnsi="標楷體"/>
        </w:rPr>
      </w:pPr>
      <w:r w:rsidRPr="00111110">
        <w:rPr>
          <w:rStyle w:val="a3"/>
          <w:rFonts w:ascii="標楷體" w:eastAsia="標楷體" w:hAnsi="標楷體"/>
        </w:rPr>
        <w:t>保險風險</w:t>
      </w:r>
      <w:r w:rsidRPr="00111110">
        <w:rPr>
          <w:rFonts w:ascii="標楷體" w:eastAsia="標楷體" w:hAnsi="標楷體"/>
        </w:rPr>
        <w:t>：承保貨物在港口遭遇火災、偷盜、自然災害等損失。</w:t>
      </w:r>
    </w:p>
    <w:p w14:paraId="0D41EF92" w14:textId="77777777" w:rsidR="00477084" w:rsidRPr="00111110" w:rsidRDefault="00477084" w:rsidP="00477084">
      <w:pPr>
        <w:pStyle w:val="3"/>
        <w:rPr>
          <w:rFonts w:ascii="標楷體" w:eastAsia="標楷體" w:hAnsi="標楷體"/>
        </w:rPr>
      </w:pPr>
      <w:r w:rsidRPr="00111110">
        <w:rPr>
          <w:rFonts w:ascii="標楷體" w:eastAsia="標楷體" w:hAnsi="標楷體"/>
        </w:rPr>
        <w:t xml:space="preserve">5. </w:t>
      </w:r>
      <w:r w:rsidRPr="00111110">
        <w:rPr>
          <w:rStyle w:val="a3"/>
          <w:rFonts w:ascii="標楷體" w:eastAsia="標楷體" w:hAnsi="標楷體"/>
          <w:b/>
          <w:bCs/>
        </w:rPr>
        <w:t>延長保險（Extended Insurance）</w:t>
      </w:r>
    </w:p>
    <w:p w14:paraId="3590645E" w14:textId="77777777" w:rsidR="00477084" w:rsidRPr="00111110" w:rsidRDefault="00477084" w:rsidP="00477084">
      <w:pPr>
        <w:widowControl/>
        <w:numPr>
          <w:ilvl w:val="0"/>
          <w:numId w:val="19"/>
        </w:numPr>
        <w:spacing w:before="100" w:beforeAutospacing="1" w:after="100" w:afterAutospacing="1" w:line="240" w:lineRule="auto"/>
        <w:rPr>
          <w:rFonts w:ascii="標楷體" w:eastAsia="標楷體" w:hAnsi="標楷體"/>
        </w:rPr>
      </w:pPr>
      <w:r w:rsidRPr="00111110">
        <w:rPr>
          <w:rStyle w:val="a3"/>
          <w:rFonts w:ascii="標楷體" w:eastAsia="標楷體" w:hAnsi="標楷體"/>
        </w:rPr>
        <w:t>保險對象</w:t>
      </w:r>
      <w:r w:rsidRPr="00111110">
        <w:rPr>
          <w:rFonts w:ascii="標楷體" w:eastAsia="標楷體" w:hAnsi="標楷體"/>
        </w:rPr>
        <w:t>：貨物在運輸前後的一定時間內</w:t>
      </w:r>
      <w:proofErr w:type="gramStart"/>
      <w:r w:rsidRPr="00111110">
        <w:rPr>
          <w:rFonts w:ascii="標楷體" w:eastAsia="標楷體" w:hAnsi="標楷體"/>
        </w:rPr>
        <w:t>存儲或轉運</w:t>
      </w:r>
      <w:proofErr w:type="gramEnd"/>
      <w:r w:rsidRPr="00111110">
        <w:rPr>
          <w:rFonts w:ascii="標楷體" w:eastAsia="標楷體" w:hAnsi="標楷體"/>
        </w:rPr>
        <w:t>的風險。</w:t>
      </w:r>
    </w:p>
    <w:p w14:paraId="7F674A0E" w14:textId="77777777" w:rsidR="00477084" w:rsidRPr="00111110" w:rsidRDefault="00477084" w:rsidP="00477084">
      <w:pPr>
        <w:widowControl/>
        <w:numPr>
          <w:ilvl w:val="0"/>
          <w:numId w:val="19"/>
        </w:numPr>
        <w:spacing w:before="100" w:beforeAutospacing="1" w:after="100" w:afterAutospacing="1" w:line="240" w:lineRule="auto"/>
        <w:rPr>
          <w:rFonts w:ascii="標楷體" w:eastAsia="標楷體" w:hAnsi="標楷體"/>
        </w:rPr>
      </w:pPr>
      <w:r w:rsidRPr="00111110">
        <w:rPr>
          <w:rStyle w:val="a3"/>
          <w:rFonts w:ascii="標楷體" w:eastAsia="標楷體" w:hAnsi="標楷體"/>
        </w:rPr>
        <w:t>保險風險</w:t>
      </w:r>
      <w:r w:rsidRPr="00111110">
        <w:rPr>
          <w:rFonts w:ascii="標楷體" w:eastAsia="標楷體" w:hAnsi="標楷體"/>
        </w:rPr>
        <w:t>：延長保險期限，覆蓋貨物不在海上運輸但仍在陸路或倉儲中的風險。</w:t>
      </w:r>
    </w:p>
    <w:p w14:paraId="3890E81B" w14:textId="77777777" w:rsidR="00477084" w:rsidRPr="00111110" w:rsidRDefault="00477084" w:rsidP="00477084">
      <w:pPr>
        <w:pStyle w:val="3"/>
        <w:rPr>
          <w:rFonts w:ascii="標楷體" w:eastAsia="標楷體" w:hAnsi="標楷體"/>
        </w:rPr>
      </w:pPr>
      <w:r w:rsidRPr="00111110">
        <w:rPr>
          <w:rFonts w:ascii="標楷體" w:eastAsia="標楷體" w:hAnsi="標楷體"/>
        </w:rPr>
        <w:t xml:space="preserve">6. </w:t>
      </w:r>
      <w:proofErr w:type="gramStart"/>
      <w:r w:rsidRPr="00111110">
        <w:rPr>
          <w:rStyle w:val="a3"/>
          <w:rFonts w:ascii="標楷體" w:eastAsia="標楷體" w:hAnsi="標楷體"/>
          <w:b/>
          <w:bCs/>
        </w:rPr>
        <w:t>戰險保險</w:t>
      </w:r>
      <w:proofErr w:type="gramEnd"/>
      <w:r w:rsidRPr="00111110">
        <w:rPr>
          <w:rStyle w:val="a3"/>
          <w:rFonts w:ascii="標楷體" w:eastAsia="標楷體" w:hAnsi="標楷體"/>
          <w:b/>
          <w:bCs/>
        </w:rPr>
        <w:t>（War Risk Insurance）</w:t>
      </w:r>
    </w:p>
    <w:p w14:paraId="2A2538BD" w14:textId="77777777" w:rsidR="00477084" w:rsidRPr="00111110" w:rsidRDefault="00477084" w:rsidP="00477084">
      <w:pPr>
        <w:widowControl/>
        <w:numPr>
          <w:ilvl w:val="0"/>
          <w:numId w:val="20"/>
        </w:numPr>
        <w:spacing w:before="100" w:beforeAutospacing="1" w:after="100" w:afterAutospacing="1" w:line="240" w:lineRule="auto"/>
        <w:rPr>
          <w:rFonts w:ascii="標楷體" w:eastAsia="標楷體" w:hAnsi="標楷體"/>
        </w:rPr>
      </w:pPr>
      <w:r w:rsidRPr="00111110">
        <w:rPr>
          <w:rStyle w:val="a3"/>
          <w:rFonts w:ascii="標楷體" w:eastAsia="標楷體" w:hAnsi="標楷體"/>
        </w:rPr>
        <w:t>保險對象</w:t>
      </w:r>
      <w:r w:rsidRPr="00111110">
        <w:rPr>
          <w:rFonts w:ascii="標楷體" w:eastAsia="標楷體" w:hAnsi="標楷體"/>
        </w:rPr>
        <w:t>：貨物或船舶遭遇戰爭、叛亂、恐怖主義等政治風險。</w:t>
      </w:r>
    </w:p>
    <w:p w14:paraId="70FE77D5" w14:textId="77777777" w:rsidR="00477084" w:rsidRPr="00111110" w:rsidRDefault="00477084" w:rsidP="00477084">
      <w:pPr>
        <w:widowControl/>
        <w:numPr>
          <w:ilvl w:val="0"/>
          <w:numId w:val="20"/>
        </w:numPr>
        <w:spacing w:before="100" w:beforeAutospacing="1" w:after="100" w:afterAutospacing="1" w:line="240" w:lineRule="auto"/>
        <w:rPr>
          <w:rFonts w:ascii="標楷體" w:eastAsia="標楷體" w:hAnsi="標楷體"/>
        </w:rPr>
      </w:pPr>
      <w:r w:rsidRPr="00111110">
        <w:rPr>
          <w:rStyle w:val="a3"/>
          <w:rFonts w:ascii="標楷體" w:eastAsia="標楷體" w:hAnsi="標楷體"/>
        </w:rPr>
        <w:t>保險風險</w:t>
      </w:r>
      <w:r w:rsidRPr="00111110">
        <w:rPr>
          <w:rFonts w:ascii="標楷體" w:eastAsia="標楷體" w:hAnsi="標楷體"/>
        </w:rPr>
        <w:t>：獨立承保戰爭相關的損失（通常需單獨購買）。</w:t>
      </w:r>
    </w:p>
    <w:p w14:paraId="6D482A07" w14:textId="77777777" w:rsidR="00477084" w:rsidRPr="00111110" w:rsidRDefault="00477084" w:rsidP="00477084">
      <w:pPr>
        <w:pStyle w:val="3"/>
        <w:rPr>
          <w:rFonts w:ascii="標楷體" w:eastAsia="標楷體" w:hAnsi="標楷體"/>
        </w:rPr>
      </w:pPr>
      <w:r w:rsidRPr="00111110">
        <w:rPr>
          <w:rFonts w:ascii="標楷體" w:eastAsia="標楷體" w:hAnsi="標楷體"/>
        </w:rPr>
        <w:t xml:space="preserve">7. </w:t>
      </w:r>
      <w:r w:rsidRPr="00111110">
        <w:rPr>
          <w:rStyle w:val="a3"/>
          <w:rFonts w:ascii="標楷體" w:eastAsia="標楷體" w:hAnsi="標楷體"/>
          <w:b/>
          <w:bCs/>
        </w:rPr>
        <w:t>延誤保險（Delay Insurance）</w:t>
      </w:r>
    </w:p>
    <w:p w14:paraId="04812DEE" w14:textId="77777777" w:rsidR="00477084" w:rsidRPr="00111110" w:rsidRDefault="00477084" w:rsidP="00477084">
      <w:pPr>
        <w:widowControl/>
        <w:numPr>
          <w:ilvl w:val="0"/>
          <w:numId w:val="21"/>
        </w:numPr>
        <w:spacing w:before="100" w:beforeAutospacing="1" w:after="100" w:afterAutospacing="1" w:line="240" w:lineRule="auto"/>
        <w:rPr>
          <w:rFonts w:ascii="標楷體" w:eastAsia="標楷體" w:hAnsi="標楷體"/>
        </w:rPr>
      </w:pPr>
      <w:r w:rsidRPr="00111110">
        <w:rPr>
          <w:rStyle w:val="a3"/>
          <w:rFonts w:ascii="標楷體" w:eastAsia="標楷體" w:hAnsi="標楷體"/>
        </w:rPr>
        <w:t>保險對象</w:t>
      </w:r>
      <w:r w:rsidRPr="00111110">
        <w:rPr>
          <w:rFonts w:ascii="標楷體" w:eastAsia="標楷體" w:hAnsi="標楷體"/>
        </w:rPr>
        <w:t>：貨物運輸延誤導致的經濟損失。</w:t>
      </w:r>
    </w:p>
    <w:p w14:paraId="6ACBBFC7" w14:textId="77777777" w:rsidR="00477084" w:rsidRPr="00111110" w:rsidRDefault="00477084" w:rsidP="00477084">
      <w:pPr>
        <w:widowControl/>
        <w:numPr>
          <w:ilvl w:val="0"/>
          <w:numId w:val="21"/>
        </w:numPr>
        <w:spacing w:before="100" w:beforeAutospacing="1" w:after="100" w:afterAutospacing="1" w:line="240" w:lineRule="auto"/>
        <w:rPr>
          <w:rFonts w:ascii="標楷體" w:eastAsia="標楷體" w:hAnsi="標楷體"/>
        </w:rPr>
      </w:pPr>
      <w:r w:rsidRPr="00111110">
        <w:rPr>
          <w:rStyle w:val="a3"/>
          <w:rFonts w:ascii="標楷體" w:eastAsia="標楷體" w:hAnsi="標楷體"/>
        </w:rPr>
        <w:t>保險風險</w:t>
      </w:r>
      <w:r w:rsidRPr="00111110">
        <w:rPr>
          <w:rFonts w:ascii="標楷體" w:eastAsia="標楷體" w:hAnsi="標楷體"/>
        </w:rPr>
        <w:t>：承保因不可抗力或運輸延誤導致的時間損失相關的經濟損失。</w:t>
      </w:r>
    </w:p>
    <w:p w14:paraId="2589179A" w14:textId="77777777" w:rsidR="00477084" w:rsidRPr="00111110" w:rsidRDefault="00477084" w:rsidP="00477084">
      <w:pPr>
        <w:pStyle w:val="3"/>
        <w:rPr>
          <w:rFonts w:ascii="標楷體" w:eastAsia="標楷體" w:hAnsi="標楷體"/>
        </w:rPr>
      </w:pPr>
      <w:r w:rsidRPr="00111110">
        <w:rPr>
          <w:rFonts w:ascii="標楷體" w:eastAsia="標楷體" w:hAnsi="標楷體"/>
        </w:rPr>
        <w:t xml:space="preserve">8. </w:t>
      </w:r>
      <w:r w:rsidRPr="00111110">
        <w:rPr>
          <w:rStyle w:val="a3"/>
          <w:rFonts w:ascii="標楷體" w:eastAsia="標楷體" w:hAnsi="標楷體"/>
          <w:b/>
          <w:bCs/>
        </w:rPr>
        <w:t>油污保險（Oil Pollution Insurance）</w:t>
      </w:r>
    </w:p>
    <w:p w14:paraId="175B2E6A" w14:textId="77777777" w:rsidR="00477084" w:rsidRPr="00111110" w:rsidRDefault="00477084" w:rsidP="00477084">
      <w:pPr>
        <w:widowControl/>
        <w:numPr>
          <w:ilvl w:val="0"/>
          <w:numId w:val="22"/>
        </w:numPr>
        <w:spacing w:before="100" w:beforeAutospacing="1" w:after="100" w:afterAutospacing="1" w:line="240" w:lineRule="auto"/>
        <w:rPr>
          <w:rFonts w:ascii="標楷體" w:eastAsia="標楷體" w:hAnsi="標楷體"/>
        </w:rPr>
      </w:pPr>
      <w:r w:rsidRPr="00111110">
        <w:rPr>
          <w:rStyle w:val="a3"/>
          <w:rFonts w:ascii="標楷體" w:eastAsia="標楷體" w:hAnsi="標楷體"/>
        </w:rPr>
        <w:t>保險對象</w:t>
      </w:r>
      <w:r w:rsidRPr="00111110">
        <w:rPr>
          <w:rFonts w:ascii="標楷體" w:eastAsia="標楷體" w:hAnsi="標楷體"/>
        </w:rPr>
        <w:t>：船舶油污事故導致的環境損害和清理費用。</w:t>
      </w:r>
    </w:p>
    <w:p w14:paraId="20104637" w14:textId="77777777" w:rsidR="00477084" w:rsidRPr="00111110" w:rsidRDefault="00477084" w:rsidP="00477084">
      <w:pPr>
        <w:widowControl/>
        <w:numPr>
          <w:ilvl w:val="0"/>
          <w:numId w:val="22"/>
        </w:numPr>
        <w:spacing w:before="100" w:beforeAutospacing="1" w:after="100" w:afterAutospacing="1" w:line="240" w:lineRule="auto"/>
        <w:rPr>
          <w:rFonts w:ascii="標楷體" w:eastAsia="標楷體" w:hAnsi="標楷體"/>
        </w:rPr>
      </w:pPr>
      <w:r w:rsidRPr="00111110">
        <w:rPr>
          <w:rStyle w:val="a3"/>
          <w:rFonts w:ascii="標楷體" w:eastAsia="標楷體" w:hAnsi="標楷體"/>
        </w:rPr>
        <w:t>保險風險</w:t>
      </w:r>
      <w:r w:rsidRPr="00111110">
        <w:rPr>
          <w:rFonts w:ascii="標楷體" w:eastAsia="標楷體" w:hAnsi="標楷體"/>
        </w:rPr>
        <w:t>：承保油輪或其他運油船舶遭遇事故導致油污的責任。</w:t>
      </w:r>
    </w:p>
    <w:p w14:paraId="2B627E2E" w14:textId="77777777" w:rsidR="00477084" w:rsidRPr="00111110" w:rsidRDefault="00477084" w:rsidP="00477084">
      <w:pPr>
        <w:pStyle w:val="3"/>
        <w:rPr>
          <w:rFonts w:ascii="標楷體" w:eastAsia="標楷體" w:hAnsi="標楷體"/>
        </w:rPr>
      </w:pPr>
      <w:r w:rsidRPr="00111110">
        <w:rPr>
          <w:rFonts w:ascii="標楷體" w:eastAsia="標楷體" w:hAnsi="標楷體"/>
        </w:rPr>
        <w:t xml:space="preserve">9. </w:t>
      </w:r>
      <w:r w:rsidRPr="00111110">
        <w:rPr>
          <w:rStyle w:val="a3"/>
          <w:rFonts w:ascii="標楷體" w:eastAsia="標楷體" w:hAnsi="標楷體"/>
          <w:b/>
          <w:bCs/>
        </w:rPr>
        <w:t>船舶停泊保險（Berth Policy）</w:t>
      </w:r>
    </w:p>
    <w:p w14:paraId="7C8F6826" w14:textId="77777777" w:rsidR="00477084" w:rsidRPr="00111110" w:rsidRDefault="00477084" w:rsidP="00477084">
      <w:pPr>
        <w:widowControl/>
        <w:numPr>
          <w:ilvl w:val="0"/>
          <w:numId w:val="23"/>
        </w:numPr>
        <w:spacing w:before="100" w:beforeAutospacing="1" w:after="100" w:afterAutospacing="1" w:line="240" w:lineRule="auto"/>
        <w:rPr>
          <w:rFonts w:ascii="標楷體" w:eastAsia="標楷體" w:hAnsi="標楷體"/>
        </w:rPr>
      </w:pPr>
      <w:r w:rsidRPr="00111110">
        <w:rPr>
          <w:rStyle w:val="a3"/>
          <w:rFonts w:ascii="標楷體" w:eastAsia="標楷體" w:hAnsi="標楷體"/>
        </w:rPr>
        <w:t>保險對象</w:t>
      </w:r>
      <w:r w:rsidRPr="00111110">
        <w:rPr>
          <w:rFonts w:ascii="標楷體" w:eastAsia="標楷體" w:hAnsi="標楷體"/>
        </w:rPr>
        <w:t>：船舶在港口停泊期間的風險。</w:t>
      </w:r>
    </w:p>
    <w:p w14:paraId="249B77E9" w14:textId="77777777" w:rsidR="00477084" w:rsidRPr="00111110" w:rsidRDefault="00477084" w:rsidP="00477084">
      <w:pPr>
        <w:widowControl/>
        <w:numPr>
          <w:ilvl w:val="0"/>
          <w:numId w:val="23"/>
        </w:numPr>
        <w:spacing w:before="100" w:beforeAutospacing="1" w:after="100" w:afterAutospacing="1" w:line="240" w:lineRule="auto"/>
        <w:rPr>
          <w:rFonts w:ascii="標楷體" w:eastAsia="標楷體" w:hAnsi="標楷體"/>
        </w:rPr>
      </w:pPr>
      <w:r w:rsidRPr="00111110">
        <w:rPr>
          <w:rStyle w:val="a3"/>
          <w:rFonts w:ascii="標楷體" w:eastAsia="標楷體" w:hAnsi="標楷體"/>
        </w:rPr>
        <w:lastRenderedPageBreak/>
        <w:t>保險風險</w:t>
      </w:r>
      <w:r w:rsidRPr="00111110">
        <w:rPr>
          <w:rFonts w:ascii="標楷體" w:eastAsia="標楷體" w:hAnsi="標楷體"/>
        </w:rPr>
        <w:t>：承保停泊期間遭遇的碰撞、自然災害等損失。</w:t>
      </w:r>
    </w:p>
    <w:p w14:paraId="7B53F417" w14:textId="77777777" w:rsidR="00477084" w:rsidRPr="00111110" w:rsidRDefault="00477084" w:rsidP="00477084">
      <w:pPr>
        <w:pStyle w:val="3"/>
        <w:rPr>
          <w:rFonts w:ascii="標楷體" w:eastAsia="標楷體" w:hAnsi="標楷體"/>
        </w:rPr>
      </w:pPr>
      <w:r w:rsidRPr="00111110">
        <w:rPr>
          <w:rFonts w:ascii="標楷體" w:eastAsia="標楷體" w:hAnsi="標楷體"/>
        </w:rPr>
        <w:t xml:space="preserve">10. </w:t>
      </w:r>
      <w:r w:rsidRPr="00111110">
        <w:rPr>
          <w:rStyle w:val="a3"/>
          <w:rFonts w:ascii="標楷體" w:eastAsia="標楷體" w:hAnsi="標楷體"/>
          <w:b/>
          <w:bCs/>
        </w:rPr>
        <w:t>航天海上保險（Space Marine Insurance）</w:t>
      </w:r>
    </w:p>
    <w:p w14:paraId="5EC81D60" w14:textId="77777777" w:rsidR="00477084" w:rsidRPr="00111110" w:rsidRDefault="00477084" w:rsidP="00477084">
      <w:pPr>
        <w:pStyle w:val="HTML"/>
        <w:rPr>
          <w:rStyle w:val="HTML1"/>
          <w:rFonts w:ascii="標楷體" w:eastAsia="標楷體" w:hAnsi="標楷體"/>
        </w:rPr>
      </w:pPr>
      <w:r w:rsidRPr="00111110">
        <w:rPr>
          <w:rStyle w:val="HTML1"/>
          <w:rFonts w:ascii="標楷體" w:eastAsia="標楷體" w:hAnsi="標楷體"/>
        </w:rPr>
        <w:t>- **保險對象**：</w:t>
      </w:r>
      <w:proofErr w:type="gramStart"/>
      <w:r w:rsidRPr="00111110">
        <w:rPr>
          <w:rStyle w:val="HTML1"/>
          <w:rFonts w:ascii="標楷體" w:eastAsia="標楷體" w:hAnsi="標楷體"/>
        </w:rPr>
        <w:t>航天器</w:t>
      </w:r>
      <w:proofErr w:type="gramEnd"/>
      <w:r w:rsidRPr="00111110">
        <w:rPr>
          <w:rStyle w:val="HTML1"/>
          <w:rFonts w:ascii="標楷體" w:eastAsia="標楷體" w:hAnsi="標楷體"/>
        </w:rPr>
        <w:t>、衛星的發射和運行風險。</w:t>
      </w:r>
    </w:p>
    <w:p w14:paraId="3E1BD201" w14:textId="77777777" w:rsidR="00477084" w:rsidRPr="00111110" w:rsidRDefault="00477084" w:rsidP="00477084">
      <w:pPr>
        <w:pStyle w:val="HTML"/>
        <w:rPr>
          <w:rStyle w:val="HTML1"/>
          <w:rFonts w:ascii="標楷體" w:eastAsia="標楷體" w:hAnsi="標楷體"/>
        </w:rPr>
      </w:pPr>
      <w:r w:rsidRPr="00111110">
        <w:rPr>
          <w:rStyle w:val="HTML1"/>
          <w:rFonts w:ascii="標楷體" w:eastAsia="標楷體" w:hAnsi="標楷體"/>
        </w:rPr>
        <w:t>- **保險風險**：承保發射失敗、衛星運行中的故障或墜落等風險。</w:t>
      </w:r>
    </w:p>
    <w:p w14:paraId="4C5439F1" w14:textId="77777777" w:rsidR="00477084" w:rsidRPr="00111110" w:rsidRDefault="00477084" w:rsidP="00477084">
      <w:pPr>
        <w:pStyle w:val="3"/>
        <w:rPr>
          <w:rFonts w:ascii="標楷體" w:eastAsia="標楷體" w:hAnsi="標楷體"/>
        </w:rPr>
      </w:pPr>
      <w:r w:rsidRPr="00111110">
        <w:rPr>
          <w:rStyle w:val="a3"/>
          <w:rFonts w:ascii="標楷體" w:eastAsia="標楷體" w:hAnsi="標楷體"/>
          <w:b/>
          <w:bCs/>
        </w:rPr>
        <w:t>保險範圍的區分</w:t>
      </w:r>
    </w:p>
    <w:p w14:paraId="563FBAA0" w14:textId="77777777" w:rsidR="00477084" w:rsidRPr="00111110" w:rsidRDefault="00477084" w:rsidP="00477084">
      <w:pPr>
        <w:widowControl/>
        <w:numPr>
          <w:ilvl w:val="0"/>
          <w:numId w:val="24"/>
        </w:numPr>
        <w:spacing w:before="100" w:beforeAutospacing="1" w:after="100" w:afterAutospacing="1" w:line="240" w:lineRule="auto"/>
        <w:rPr>
          <w:rFonts w:ascii="標楷體" w:eastAsia="標楷體" w:hAnsi="標楷體"/>
        </w:rPr>
      </w:pPr>
      <w:r w:rsidRPr="00111110">
        <w:rPr>
          <w:rStyle w:val="a3"/>
          <w:rFonts w:ascii="標楷體" w:eastAsia="標楷體" w:hAnsi="標楷體"/>
        </w:rPr>
        <w:t>全程保險</w:t>
      </w:r>
      <w:r w:rsidRPr="00111110">
        <w:rPr>
          <w:rFonts w:ascii="標楷體" w:eastAsia="標楷體" w:hAnsi="標楷體"/>
        </w:rPr>
        <w:t>：從貨物出廠</w:t>
      </w:r>
      <w:proofErr w:type="gramStart"/>
      <w:r w:rsidRPr="00111110">
        <w:rPr>
          <w:rFonts w:ascii="標楷體" w:eastAsia="標楷體" w:hAnsi="標楷體"/>
        </w:rPr>
        <w:t>到</w:t>
      </w:r>
      <w:proofErr w:type="gramEnd"/>
      <w:r w:rsidRPr="00111110">
        <w:rPr>
          <w:rFonts w:ascii="標楷體" w:eastAsia="標楷體" w:hAnsi="標楷體"/>
        </w:rPr>
        <w:t>到達目的地的全程風險。</w:t>
      </w:r>
    </w:p>
    <w:p w14:paraId="65E7716D" w14:textId="77777777" w:rsidR="00477084" w:rsidRPr="00111110" w:rsidRDefault="00477084" w:rsidP="00477084">
      <w:pPr>
        <w:widowControl/>
        <w:numPr>
          <w:ilvl w:val="0"/>
          <w:numId w:val="24"/>
        </w:numPr>
        <w:spacing w:before="100" w:beforeAutospacing="1" w:after="100" w:afterAutospacing="1" w:line="240" w:lineRule="auto"/>
        <w:rPr>
          <w:rFonts w:ascii="標楷體" w:eastAsia="標楷體" w:hAnsi="標楷體"/>
        </w:rPr>
      </w:pPr>
      <w:r w:rsidRPr="00111110">
        <w:rPr>
          <w:rStyle w:val="a3"/>
          <w:rFonts w:ascii="標楷體" w:eastAsia="標楷體" w:hAnsi="標楷體"/>
        </w:rPr>
        <w:t>段保險</w:t>
      </w:r>
      <w:r w:rsidRPr="00111110">
        <w:rPr>
          <w:rFonts w:ascii="標楷體" w:eastAsia="標楷體" w:hAnsi="標楷體"/>
        </w:rPr>
        <w:t>：只保險特定的一段運輸路程（如只保險海上運輸）。</w:t>
      </w:r>
    </w:p>
    <w:p w14:paraId="7AF7529D" w14:textId="77777777" w:rsidR="00477084" w:rsidRPr="00111110" w:rsidRDefault="00477084" w:rsidP="00477084">
      <w:pPr>
        <w:pStyle w:val="3"/>
        <w:rPr>
          <w:rFonts w:ascii="標楷體" w:eastAsia="標楷體" w:hAnsi="標楷體"/>
        </w:rPr>
      </w:pPr>
      <w:r w:rsidRPr="00111110">
        <w:rPr>
          <w:rStyle w:val="a3"/>
          <w:rFonts w:ascii="標楷體" w:eastAsia="標楷體" w:hAnsi="標楷體"/>
          <w:b/>
          <w:bCs/>
        </w:rPr>
        <w:t>風險承保方式</w:t>
      </w:r>
    </w:p>
    <w:p w14:paraId="7D294013" w14:textId="77777777" w:rsidR="00477084" w:rsidRPr="00111110" w:rsidRDefault="00477084" w:rsidP="00477084">
      <w:pPr>
        <w:widowControl/>
        <w:numPr>
          <w:ilvl w:val="0"/>
          <w:numId w:val="25"/>
        </w:numPr>
        <w:spacing w:before="100" w:beforeAutospacing="1" w:after="100" w:afterAutospacing="1" w:line="240" w:lineRule="auto"/>
        <w:rPr>
          <w:rFonts w:ascii="標楷體" w:eastAsia="標楷體" w:hAnsi="標楷體"/>
        </w:rPr>
      </w:pPr>
      <w:r w:rsidRPr="00111110">
        <w:rPr>
          <w:rStyle w:val="a3"/>
          <w:rFonts w:ascii="標楷體" w:eastAsia="標楷體" w:hAnsi="標楷體"/>
        </w:rPr>
        <w:t>命名險</w:t>
      </w:r>
      <w:r w:rsidRPr="00111110">
        <w:rPr>
          <w:rFonts w:ascii="標楷體" w:eastAsia="標楷體" w:hAnsi="標楷體"/>
        </w:rPr>
        <w:t>：明確列出承保的風險項目。</w:t>
      </w:r>
    </w:p>
    <w:p w14:paraId="328C2099" w14:textId="77777777" w:rsidR="00477084" w:rsidRPr="00111110" w:rsidRDefault="00477084" w:rsidP="00477084">
      <w:pPr>
        <w:widowControl/>
        <w:numPr>
          <w:ilvl w:val="0"/>
          <w:numId w:val="25"/>
        </w:numPr>
        <w:spacing w:before="100" w:beforeAutospacing="1" w:after="100" w:afterAutospacing="1" w:line="240" w:lineRule="auto"/>
        <w:rPr>
          <w:rFonts w:ascii="標楷體" w:eastAsia="標楷體" w:hAnsi="標楷體"/>
        </w:rPr>
      </w:pPr>
      <w:r w:rsidRPr="00111110">
        <w:rPr>
          <w:rStyle w:val="a3"/>
          <w:rFonts w:ascii="標楷體" w:eastAsia="標楷體" w:hAnsi="標楷體"/>
        </w:rPr>
        <w:t>全險</w:t>
      </w:r>
      <w:r w:rsidRPr="00111110">
        <w:rPr>
          <w:rFonts w:ascii="標楷體" w:eastAsia="標楷體" w:hAnsi="標楷體"/>
        </w:rPr>
        <w:t>：除非明確排除，否則所有</w:t>
      </w:r>
      <w:proofErr w:type="gramStart"/>
      <w:r w:rsidRPr="00111110">
        <w:rPr>
          <w:rFonts w:ascii="標楷體" w:eastAsia="標楷體" w:hAnsi="標楷體"/>
        </w:rPr>
        <w:t>風險均承保</w:t>
      </w:r>
      <w:proofErr w:type="gramEnd"/>
      <w:r w:rsidRPr="00111110">
        <w:rPr>
          <w:rFonts w:ascii="標楷體" w:eastAsia="標楷體" w:hAnsi="標楷體"/>
        </w:rPr>
        <w:t>。</w:t>
      </w:r>
    </w:p>
    <w:p w14:paraId="44CB659F" w14:textId="77777777" w:rsidR="00477084" w:rsidRPr="00111110" w:rsidRDefault="00477084" w:rsidP="00477084">
      <w:pPr>
        <w:pStyle w:val="Web"/>
        <w:rPr>
          <w:rFonts w:ascii="標楷體" w:eastAsia="標楷體" w:hAnsi="標楷體"/>
        </w:rPr>
      </w:pPr>
      <w:r w:rsidRPr="00111110">
        <w:rPr>
          <w:rFonts w:ascii="標楷體" w:eastAsia="標楷體" w:hAnsi="標楷體"/>
        </w:rPr>
        <w:t>海上保險的具體類型和內容會根據國家法律、保險公司的產品設計和國際慣例有所不同。企業或個人在購買海上保險時，應根據具體的運輸路線、貨物性質和風險評估選擇適合的保險產品。</w:t>
      </w:r>
    </w:p>
    <w:p w14:paraId="4C0BEC8E" w14:textId="77777777" w:rsidR="00D021F4" w:rsidRPr="00111110" w:rsidRDefault="00D021F4" w:rsidP="00D021F4">
      <w:pPr>
        <w:rPr>
          <w:rFonts w:ascii="標楷體" w:eastAsia="標楷體" w:hAnsi="標楷體"/>
          <w:b/>
          <w:bCs/>
          <w:color w:val="FF0000"/>
        </w:rPr>
      </w:pPr>
    </w:p>
    <w:p w14:paraId="0C2D846C" w14:textId="5A50E8A2" w:rsidR="008A19C2" w:rsidRPr="00111110" w:rsidRDefault="008A19C2" w:rsidP="00B6438F">
      <w:pPr>
        <w:rPr>
          <w:rFonts w:ascii="標楷體" w:eastAsia="標楷體" w:hAnsi="標楷體"/>
        </w:rPr>
      </w:pPr>
    </w:p>
    <w:p w14:paraId="107DEE6C" w14:textId="3CAB2593" w:rsidR="00D021F4" w:rsidRPr="00111110" w:rsidRDefault="00D021F4" w:rsidP="00B6438F">
      <w:pPr>
        <w:rPr>
          <w:rFonts w:ascii="標楷體" w:eastAsia="標楷體" w:hAnsi="標楷體"/>
        </w:rPr>
      </w:pPr>
    </w:p>
    <w:sectPr w:rsidR="00D021F4" w:rsidRPr="00111110">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altName w:val="Calibri"/>
    <w:charset w:val="00"/>
    <w:family w:val="swiss"/>
    <w:pitch w:val="variable"/>
    <w:sig w:usb0="20000287" w:usb1="00000003"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96828"/>
    <w:multiLevelType w:val="multilevel"/>
    <w:tmpl w:val="05AAC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DD5BD6"/>
    <w:multiLevelType w:val="multilevel"/>
    <w:tmpl w:val="BD144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A914CC"/>
    <w:multiLevelType w:val="multilevel"/>
    <w:tmpl w:val="08BA1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6664F4"/>
    <w:multiLevelType w:val="multilevel"/>
    <w:tmpl w:val="7E4247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905C26"/>
    <w:multiLevelType w:val="multilevel"/>
    <w:tmpl w:val="B344A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6C52E8"/>
    <w:multiLevelType w:val="multilevel"/>
    <w:tmpl w:val="8F8C5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E74125"/>
    <w:multiLevelType w:val="multilevel"/>
    <w:tmpl w:val="E0D62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96152B"/>
    <w:multiLevelType w:val="multilevel"/>
    <w:tmpl w:val="B082E8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D6439D"/>
    <w:multiLevelType w:val="multilevel"/>
    <w:tmpl w:val="3D22B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F31F1D"/>
    <w:multiLevelType w:val="multilevel"/>
    <w:tmpl w:val="8FF07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641B58"/>
    <w:multiLevelType w:val="multilevel"/>
    <w:tmpl w:val="5E486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163DE8"/>
    <w:multiLevelType w:val="multilevel"/>
    <w:tmpl w:val="6D780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970AD6"/>
    <w:multiLevelType w:val="multilevel"/>
    <w:tmpl w:val="BD723F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C105211"/>
    <w:multiLevelType w:val="multilevel"/>
    <w:tmpl w:val="43544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4B1D1E"/>
    <w:multiLevelType w:val="multilevel"/>
    <w:tmpl w:val="5B7E8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877EDA"/>
    <w:multiLevelType w:val="multilevel"/>
    <w:tmpl w:val="9D60EC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25678F"/>
    <w:multiLevelType w:val="multilevel"/>
    <w:tmpl w:val="60484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A3581B"/>
    <w:multiLevelType w:val="multilevel"/>
    <w:tmpl w:val="99085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850CEC"/>
    <w:multiLevelType w:val="multilevel"/>
    <w:tmpl w:val="BFAC9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A71F26"/>
    <w:multiLevelType w:val="multilevel"/>
    <w:tmpl w:val="6DF6F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3429FD"/>
    <w:multiLevelType w:val="multilevel"/>
    <w:tmpl w:val="36945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786328"/>
    <w:multiLevelType w:val="multilevel"/>
    <w:tmpl w:val="A238E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221530"/>
    <w:multiLevelType w:val="multilevel"/>
    <w:tmpl w:val="0CAA21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98611F"/>
    <w:multiLevelType w:val="multilevel"/>
    <w:tmpl w:val="3D544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D1C6CB1"/>
    <w:multiLevelType w:val="multilevel"/>
    <w:tmpl w:val="2480C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4"/>
  </w:num>
  <w:num w:numId="3">
    <w:abstractNumId w:val="11"/>
  </w:num>
  <w:num w:numId="4">
    <w:abstractNumId w:val="24"/>
  </w:num>
  <w:num w:numId="5">
    <w:abstractNumId w:val="19"/>
  </w:num>
  <w:num w:numId="6">
    <w:abstractNumId w:val="16"/>
  </w:num>
  <w:num w:numId="7">
    <w:abstractNumId w:val="3"/>
  </w:num>
  <w:num w:numId="8">
    <w:abstractNumId w:val="1"/>
  </w:num>
  <w:num w:numId="9">
    <w:abstractNumId w:val="0"/>
  </w:num>
  <w:num w:numId="10">
    <w:abstractNumId w:val="6"/>
  </w:num>
  <w:num w:numId="11">
    <w:abstractNumId w:val="8"/>
  </w:num>
  <w:num w:numId="12">
    <w:abstractNumId w:val="15"/>
  </w:num>
  <w:num w:numId="13">
    <w:abstractNumId w:val="13"/>
  </w:num>
  <w:num w:numId="14">
    <w:abstractNumId w:val="9"/>
  </w:num>
  <w:num w:numId="15">
    <w:abstractNumId w:val="22"/>
  </w:num>
  <w:num w:numId="16">
    <w:abstractNumId w:val="7"/>
  </w:num>
  <w:num w:numId="17">
    <w:abstractNumId w:val="21"/>
  </w:num>
  <w:num w:numId="18">
    <w:abstractNumId w:val="23"/>
  </w:num>
  <w:num w:numId="19">
    <w:abstractNumId w:val="18"/>
  </w:num>
  <w:num w:numId="20">
    <w:abstractNumId w:val="2"/>
  </w:num>
  <w:num w:numId="21">
    <w:abstractNumId w:val="17"/>
  </w:num>
  <w:num w:numId="22">
    <w:abstractNumId w:val="10"/>
  </w:num>
  <w:num w:numId="23">
    <w:abstractNumId w:val="5"/>
  </w:num>
  <w:num w:numId="24">
    <w:abstractNumId w:val="14"/>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characterSpacingControl w:val="doNotCompress"/>
  <w:compat>
    <w:useFELayout/>
    <w:compatSetting w:name="compatibilityMode" w:uri="http://schemas.microsoft.com/office/word" w:val="12"/>
    <w:compatSetting w:name="useWord2013TrackBottomHyphenation" w:uri="http://schemas.microsoft.com/office/word" w:val="1"/>
  </w:compat>
  <w:rsids>
    <w:rsidRoot w:val="000171E6"/>
    <w:rsid w:val="000171E6"/>
    <w:rsid w:val="00111110"/>
    <w:rsid w:val="00181371"/>
    <w:rsid w:val="001B2F78"/>
    <w:rsid w:val="00297685"/>
    <w:rsid w:val="00477084"/>
    <w:rsid w:val="00506160"/>
    <w:rsid w:val="00861739"/>
    <w:rsid w:val="008A19C2"/>
    <w:rsid w:val="00A55ED8"/>
    <w:rsid w:val="00B6438F"/>
    <w:rsid w:val="00B75135"/>
    <w:rsid w:val="00C17E4E"/>
    <w:rsid w:val="00CE456B"/>
    <w:rsid w:val="00D021F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C917F"/>
  <w15:chartTrackingRefBased/>
  <w15:docId w15:val="{B8548DEA-7F16-4F13-91B0-A68F5CE92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2">
    <w:name w:val="heading 2"/>
    <w:basedOn w:val="a"/>
    <w:link w:val="20"/>
    <w:uiPriority w:val="9"/>
    <w:qFormat/>
    <w:rsid w:val="001B2F78"/>
    <w:pPr>
      <w:widowControl/>
      <w:spacing w:before="100" w:beforeAutospacing="1" w:after="100" w:afterAutospacing="1" w:line="240" w:lineRule="auto"/>
      <w:outlineLvl w:val="1"/>
    </w:pPr>
    <w:rPr>
      <w:rFonts w:ascii="新細明體" w:eastAsia="新細明體" w:hAnsi="新細明體" w:cs="新細明體"/>
      <w:b/>
      <w:bCs/>
      <w:kern w:val="0"/>
      <w:sz w:val="36"/>
      <w:szCs w:val="36"/>
    </w:rPr>
  </w:style>
  <w:style w:type="paragraph" w:styleId="3">
    <w:name w:val="heading 3"/>
    <w:basedOn w:val="a"/>
    <w:next w:val="a"/>
    <w:link w:val="30"/>
    <w:uiPriority w:val="9"/>
    <w:semiHidden/>
    <w:unhideWhenUsed/>
    <w:qFormat/>
    <w:rsid w:val="00477084"/>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A55ED8"/>
    <w:pPr>
      <w:widowControl/>
      <w:spacing w:before="100" w:beforeAutospacing="1" w:after="100" w:afterAutospacing="1" w:line="240" w:lineRule="auto"/>
    </w:pPr>
    <w:rPr>
      <w:rFonts w:ascii="新細明體" w:eastAsia="新細明體" w:hAnsi="新細明體" w:cs="新細明體"/>
      <w:kern w:val="0"/>
    </w:rPr>
  </w:style>
  <w:style w:type="character" w:styleId="a3">
    <w:name w:val="Strong"/>
    <w:basedOn w:val="a0"/>
    <w:uiPriority w:val="22"/>
    <w:qFormat/>
    <w:rsid w:val="00A55ED8"/>
    <w:rPr>
      <w:b/>
      <w:bCs/>
    </w:rPr>
  </w:style>
  <w:style w:type="character" w:customStyle="1" w:styleId="20">
    <w:name w:val="標題 2 字元"/>
    <w:basedOn w:val="a0"/>
    <w:link w:val="2"/>
    <w:uiPriority w:val="9"/>
    <w:rsid w:val="001B2F78"/>
    <w:rPr>
      <w:rFonts w:ascii="新細明體" w:eastAsia="新細明體" w:hAnsi="新細明體" w:cs="新細明體"/>
      <w:b/>
      <w:bCs/>
      <w:kern w:val="0"/>
      <w:sz w:val="36"/>
      <w:szCs w:val="36"/>
    </w:rPr>
  </w:style>
  <w:style w:type="character" w:customStyle="1" w:styleId="noerror">
    <w:name w:val="noerror"/>
    <w:basedOn w:val="a0"/>
    <w:rsid w:val="001B2F78"/>
  </w:style>
  <w:style w:type="character" w:customStyle="1" w:styleId="30">
    <w:name w:val="標題 3 字元"/>
    <w:basedOn w:val="a0"/>
    <w:link w:val="3"/>
    <w:uiPriority w:val="9"/>
    <w:semiHidden/>
    <w:rsid w:val="00477084"/>
    <w:rPr>
      <w:rFonts w:asciiTheme="majorHAnsi" w:eastAsiaTheme="majorEastAsia" w:hAnsiTheme="majorHAnsi" w:cstheme="majorBidi"/>
      <w:b/>
      <w:bCs/>
      <w:sz w:val="36"/>
      <w:szCs w:val="36"/>
    </w:rPr>
  </w:style>
  <w:style w:type="paragraph" w:styleId="HTML">
    <w:name w:val="HTML Preformatted"/>
    <w:basedOn w:val="a"/>
    <w:link w:val="HTML0"/>
    <w:uiPriority w:val="99"/>
    <w:semiHidden/>
    <w:unhideWhenUsed/>
    <w:rsid w:val="004770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細明體" w:eastAsia="細明體" w:hAnsi="細明體" w:cs="細明體"/>
      <w:kern w:val="0"/>
    </w:rPr>
  </w:style>
  <w:style w:type="character" w:customStyle="1" w:styleId="HTML0">
    <w:name w:val="HTML 預設格式 字元"/>
    <w:basedOn w:val="a0"/>
    <w:link w:val="HTML"/>
    <w:uiPriority w:val="99"/>
    <w:semiHidden/>
    <w:rsid w:val="00477084"/>
    <w:rPr>
      <w:rFonts w:ascii="細明體" w:eastAsia="細明體" w:hAnsi="細明體" w:cs="細明體"/>
      <w:kern w:val="0"/>
    </w:rPr>
  </w:style>
  <w:style w:type="character" w:styleId="HTML1">
    <w:name w:val="HTML Code"/>
    <w:basedOn w:val="a0"/>
    <w:uiPriority w:val="99"/>
    <w:semiHidden/>
    <w:unhideWhenUsed/>
    <w:rsid w:val="00477084"/>
    <w:rPr>
      <w:rFonts w:ascii="細明體" w:eastAsia="細明體" w:hAnsi="細明體" w:cs="細明體"/>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79298">
      <w:bodyDiv w:val="1"/>
      <w:marLeft w:val="0"/>
      <w:marRight w:val="0"/>
      <w:marTop w:val="0"/>
      <w:marBottom w:val="0"/>
      <w:divBdr>
        <w:top w:val="none" w:sz="0" w:space="0" w:color="auto"/>
        <w:left w:val="none" w:sz="0" w:space="0" w:color="auto"/>
        <w:bottom w:val="none" w:sz="0" w:space="0" w:color="auto"/>
        <w:right w:val="none" w:sz="0" w:space="0" w:color="auto"/>
      </w:divBdr>
    </w:div>
    <w:div w:id="615908909">
      <w:bodyDiv w:val="1"/>
      <w:marLeft w:val="0"/>
      <w:marRight w:val="0"/>
      <w:marTop w:val="0"/>
      <w:marBottom w:val="0"/>
      <w:divBdr>
        <w:top w:val="none" w:sz="0" w:space="0" w:color="auto"/>
        <w:left w:val="none" w:sz="0" w:space="0" w:color="auto"/>
        <w:bottom w:val="none" w:sz="0" w:space="0" w:color="auto"/>
        <w:right w:val="none" w:sz="0" w:space="0" w:color="auto"/>
      </w:divBdr>
      <w:divsChild>
        <w:div w:id="804470652">
          <w:marLeft w:val="0"/>
          <w:marRight w:val="0"/>
          <w:marTop w:val="0"/>
          <w:marBottom w:val="0"/>
          <w:divBdr>
            <w:top w:val="none" w:sz="0" w:space="0" w:color="auto"/>
            <w:left w:val="none" w:sz="0" w:space="0" w:color="auto"/>
            <w:bottom w:val="none" w:sz="0" w:space="0" w:color="auto"/>
            <w:right w:val="none" w:sz="0" w:space="0" w:color="auto"/>
          </w:divBdr>
          <w:divsChild>
            <w:div w:id="64134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421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623</Words>
  <Characters>3557</Characters>
  <Application>Microsoft Office Word</Application>
  <DocSecurity>0</DocSecurity>
  <Lines>29</Lines>
  <Paragraphs>8</Paragraphs>
  <ScaleCrop>false</ScaleCrop>
  <Company/>
  <LinksUpToDate>false</LinksUpToDate>
  <CharactersWithSpaces>4172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王聖文</dc:creator>
  <cp:keywords/>
  <dc:description/>
  <cp:lastModifiedBy>王聖文</cp:lastModifiedBy>
  <cp:revision>13</cp:revision>
  <dcterms:created xsi:type="dcterms:W3CDTF">2025-05-13T07:44:00Z</dcterms:created>
  <dcterms:modified xsi:type="dcterms:W3CDTF">2025-05-14T02:26:00Z</dcterms:modified>
</cp:coreProperties>
</file>