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53E56E" w14:textId="77777777" w:rsidR="006815E2" w:rsidRPr="00FD0216" w:rsidRDefault="006815E2" w:rsidP="001345A2">
      <w:pPr>
        <w:spacing w:after="0" w:line="240" w:lineRule="auto"/>
        <w:rPr>
          <w:rFonts w:ascii="Times New Roman" w:eastAsia="Times New Roman" w:hAnsi="Times New Roman" w:cs="Times New Roman"/>
          <w:sz w:val="24"/>
          <w:szCs w:val="24"/>
        </w:rPr>
      </w:pPr>
      <w:r w:rsidRPr="00FD0216">
        <w:rPr>
          <w:rFonts w:ascii="Times New Roman" w:eastAsia="Times New Roman" w:hAnsi="Times New Roman" w:cs="Times New Roman"/>
          <w:sz w:val="24"/>
          <w:szCs w:val="24"/>
        </w:rPr>
        <w:t>BIOS 665:</w:t>
      </w:r>
      <w:r w:rsidRPr="00FD0216">
        <w:rPr>
          <w:rFonts w:ascii="Times New Roman" w:eastAsia="Times New Roman" w:hAnsi="Times New Roman" w:cs="Times New Roman"/>
          <w:sz w:val="24"/>
          <w:szCs w:val="24"/>
        </w:rPr>
        <w:tab/>
        <w:t>Problem Set 4</w:t>
      </w:r>
    </w:p>
    <w:p w14:paraId="0D95A5F9" w14:textId="050270E7" w:rsidR="006815E2" w:rsidRPr="00FD0216" w:rsidRDefault="006815E2" w:rsidP="001345A2">
      <w:pPr>
        <w:spacing w:after="0" w:line="240" w:lineRule="auto"/>
        <w:rPr>
          <w:rFonts w:ascii="Times New Roman" w:eastAsia="Times New Roman" w:hAnsi="Times New Roman" w:cs="Times New Roman"/>
          <w:sz w:val="24"/>
          <w:szCs w:val="24"/>
        </w:rPr>
      </w:pPr>
      <w:r w:rsidRPr="00FD0216">
        <w:rPr>
          <w:rFonts w:ascii="Times New Roman" w:eastAsia="Times New Roman" w:hAnsi="Times New Roman" w:cs="Times New Roman"/>
          <w:sz w:val="24"/>
          <w:szCs w:val="24"/>
        </w:rPr>
        <w:t xml:space="preserve">Assigned:  </w:t>
      </w:r>
      <w:r w:rsidRPr="00FD0216">
        <w:rPr>
          <w:rFonts w:ascii="Times New Roman" w:eastAsia="Times New Roman" w:hAnsi="Times New Roman" w:cs="Times New Roman"/>
          <w:sz w:val="24"/>
          <w:szCs w:val="24"/>
        </w:rPr>
        <w:tab/>
        <w:t>October 2</w:t>
      </w:r>
      <w:r w:rsidR="00560B13">
        <w:rPr>
          <w:rFonts w:ascii="Times New Roman" w:eastAsia="Times New Roman" w:hAnsi="Times New Roman" w:cs="Times New Roman"/>
          <w:sz w:val="24"/>
          <w:szCs w:val="24"/>
        </w:rPr>
        <w:t>6</w:t>
      </w:r>
      <w:r w:rsidRPr="00FD0216">
        <w:rPr>
          <w:rFonts w:ascii="Times New Roman" w:eastAsia="Times New Roman" w:hAnsi="Times New Roman" w:cs="Times New Roman"/>
          <w:sz w:val="24"/>
          <w:szCs w:val="24"/>
        </w:rPr>
        <w:t>, 2017</w:t>
      </w:r>
    </w:p>
    <w:p w14:paraId="410D0258" w14:textId="49B20E82" w:rsidR="006815E2" w:rsidRPr="00FD0216" w:rsidRDefault="006815E2" w:rsidP="001345A2">
      <w:pPr>
        <w:spacing w:after="0" w:line="240" w:lineRule="auto"/>
        <w:rPr>
          <w:rFonts w:ascii="Times New Roman" w:eastAsia="Times New Roman" w:hAnsi="Times New Roman" w:cs="Times New Roman"/>
          <w:sz w:val="24"/>
          <w:szCs w:val="24"/>
        </w:rPr>
      </w:pPr>
      <w:r w:rsidRPr="00FD0216">
        <w:rPr>
          <w:rFonts w:ascii="Times New Roman" w:eastAsia="Times New Roman" w:hAnsi="Times New Roman" w:cs="Times New Roman"/>
          <w:sz w:val="24"/>
          <w:szCs w:val="24"/>
        </w:rPr>
        <w:t xml:space="preserve">Due:  </w:t>
      </w:r>
      <w:r w:rsidRPr="00FD0216">
        <w:rPr>
          <w:rFonts w:ascii="Times New Roman" w:eastAsia="Times New Roman" w:hAnsi="Times New Roman" w:cs="Times New Roman"/>
          <w:sz w:val="24"/>
          <w:szCs w:val="24"/>
        </w:rPr>
        <w:tab/>
      </w:r>
      <w:r w:rsidRPr="00FD0216">
        <w:rPr>
          <w:rFonts w:ascii="Times New Roman" w:eastAsia="Times New Roman" w:hAnsi="Times New Roman" w:cs="Times New Roman"/>
          <w:sz w:val="24"/>
          <w:szCs w:val="24"/>
        </w:rPr>
        <w:tab/>
        <w:t xml:space="preserve">November </w:t>
      </w:r>
      <w:r w:rsidR="00560B13">
        <w:rPr>
          <w:rFonts w:ascii="Times New Roman" w:eastAsia="Times New Roman" w:hAnsi="Times New Roman" w:cs="Times New Roman"/>
          <w:sz w:val="24"/>
          <w:szCs w:val="24"/>
        </w:rPr>
        <w:t>9</w:t>
      </w:r>
      <w:r w:rsidRPr="00FD0216">
        <w:rPr>
          <w:rFonts w:ascii="Times New Roman" w:eastAsia="Times New Roman" w:hAnsi="Times New Roman" w:cs="Times New Roman"/>
          <w:sz w:val="24"/>
          <w:szCs w:val="24"/>
        </w:rPr>
        <w:t>, 2017</w:t>
      </w:r>
    </w:p>
    <w:p w14:paraId="2B1FCF59" w14:textId="77777777" w:rsidR="006815E2" w:rsidRPr="00FD0216" w:rsidRDefault="006815E2" w:rsidP="001345A2">
      <w:pPr>
        <w:spacing w:after="0" w:line="240" w:lineRule="auto"/>
        <w:rPr>
          <w:rFonts w:ascii="Times New Roman" w:eastAsia="Times New Roman" w:hAnsi="Times New Roman" w:cs="Times New Roman"/>
          <w:sz w:val="24"/>
          <w:szCs w:val="24"/>
        </w:rPr>
      </w:pPr>
    </w:p>
    <w:p w14:paraId="7E6259F4" w14:textId="676EB6FD" w:rsidR="006815E2" w:rsidRDefault="006815E2" w:rsidP="004F40EE">
      <w:pPr>
        <w:spacing w:after="0" w:line="240" w:lineRule="auto"/>
        <w:jc w:val="both"/>
        <w:rPr>
          <w:rFonts w:ascii="Times New Roman" w:hAnsi="Times New Roman" w:cs="Times New Roman"/>
          <w:sz w:val="24"/>
          <w:szCs w:val="24"/>
        </w:rPr>
      </w:pPr>
      <w:r w:rsidRPr="00FD0216">
        <w:rPr>
          <w:rFonts w:ascii="Times New Roman" w:hAnsi="Times New Roman" w:cs="Times New Roman"/>
          <w:sz w:val="24"/>
          <w:szCs w:val="24"/>
        </w:rPr>
        <w:t>Reminder: For all hypothesis tests, please state the method, the null hypothesis, the test statistic, the degrees of freedom, the p-value, and the interpretation of the test using a two-sided significance level of 5%, unless otherwise stated.</w:t>
      </w:r>
    </w:p>
    <w:p w14:paraId="1D6EF9BB" w14:textId="77777777" w:rsidR="001345A2" w:rsidRPr="00FD0216" w:rsidRDefault="001345A2" w:rsidP="004F40EE">
      <w:pPr>
        <w:spacing w:after="0" w:line="240" w:lineRule="auto"/>
        <w:jc w:val="both"/>
        <w:rPr>
          <w:rFonts w:ascii="Times New Roman" w:hAnsi="Times New Roman" w:cs="Times New Roman"/>
          <w:sz w:val="24"/>
          <w:szCs w:val="24"/>
        </w:rPr>
      </w:pPr>
    </w:p>
    <w:p w14:paraId="1E21D091" w14:textId="6CED51F9" w:rsidR="006815E2" w:rsidRDefault="006815E2" w:rsidP="004F40EE">
      <w:pPr>
        <w:spacing w:after="0" w:line="240" w:lineRule="auto"/>
        <w:jc w:val="both"/>
        <w:rPr>
          <w:rFonts w:ascii="Times New Roman" w:hAnsi="Times New Roman" w:cs="Times New Roman"/>
          <w:sz w:val="24"/>
          <w:szCs w:val="24"/>
        </w:rPr>
      </w:pPr>
      <w:r w:rsidRPr="00FD0216">
        <w:rPr>
          <w:rFonts w:ascii="Times New Roman" w:hAnsi="Times New Roman" w:cs="Times New Roman"/>
          <w:sz w:val="24"/>
          <w:szCs w:val="24"/>
        </w:rPr>
        <w:t>Helpful hints: For estimates and tests, simply copying and pasting SAS output without any commentary will not earn full credit, especially on exams.  Highlighting is not considered commentary.  However, commentary can be as simple as: The 95% CI for the odds ratio is (_</w:t>
      </w:r>
      <w:r w:rsidR="001345A2">
        <w:rPr>
          <w:rFonts w:ascii="Times New Roman" w:hAnsi="Times New Roman" w:cs="Times New Roman"/>
          <w:sz w:val="24"/>
          <w:szCs w:val="24"/>
        </w:rPr>
        <w:t>_</w:t>
      </w:r>
      <w:r w:rsidRPr="00FD0216">
        <w:rPr>
          <w:rFonts w:ascii="Times New Roman" w:hAnsi="Times New Roman" w:cs="Times New Roman"/>
          <w:sz w:val="24"/>
          <w:szCs w:val="24"/>
        </w:rPr>
        <w:t xml:space="preserve">, </w:t>
      </w:r>
      <w:r w:rsidR="001345A2">
        <w:rPr>
          <w:rFonts w:ascii="Times New Roman" w:hAnsi="Times New Roman" w:cs="Times New Roman"/>
          <w:sz w:val="24"/>
          <w:szCs w:val="24"/>
        </w:rPr>
        <w:t>_</w:t>
      </w:r>
      <w:r w:rsidRPr="00FD0216">
        <w:rPr>
          <w:rFonts w:ascii="Times New Roman" w:hAnsi="Times New Roman" w:cs="Times New Roman"/>
          <w:sz w:val="24"/>
          <w:szCs w:val="24"/>
        </w:rPr>
        <w:t>_).</w:t>
      </w:r>
    </w:p>
    <w:p w14:paraId="44B799C5" w14:textId="77777777" w:rsidR="001345A2" w:rsidRPr="00FD0216" w:rsidRDefault="001345A2" w:rsidP="004F40EE">
      <w:pPr>
        <w:spacing w:after="0" w:line="240" w:lineRule="auto"/>
        <w:jc w:val="both"/>
        <w:rPr>
          <w:rFonts w:ascii="Times New Roman" w:hAnsi="Times New Roman" w:cs="Times New Roman"/>
          <w:sz w:val="24"/>
          <w:szCs w:val="24"/>
        </w:rPr>
      </w:pPr>
    </w:p>
    <w:p w14:paraId="124B05F2" w14:textId="0C694C55" w:rsidR="006815E2" w:rsidRPr="00FD0216" w:rsidRDefault="006815E2">
      <w:pPr>
        <w:spacing w:after="0" w:line="240" w:lineRule="auto"/>
        <w:jc w:val="both"/>
        <w:rPr>
          <w:rFonts w:ascii="Times New Roman" w:hAnsi="Times New Roman" w:cs="Times New Roman"/>
          <w:sz w:val="24"/>
          <w:szCs w:val="24"/>
        </w:rPr>
      </w:pPr>
      <w:r w:rsidRPr="00FD0216">
        <w:rPr>
          <w:rFonts w:ascii="Times New Roman" w:hAnsi="Times New Roman" w:cs="Times New Roman"/>
          <w:sz w:val="24"/>
          <w:szCs w:val="24"/>
        </w:rPr>
        <w:t>I</w:t>
      </w:r>
      <w:r w:rsidR="002B1547">
        <w:rPr>
          <w:rFonts w:ascii="Times New Roman" w:hAnsi="Times New Roman" w:cs="Times New Roman"/>
          <w:sz w:val="24"/>
          <w:szCs w:val="24"/>
        </w:rPr>
        <w:t xml:space="preserve"> have followed the Honor Code. </w:t>
      </w:r>
      <w:r w:rsidRPr="00FD0216">
        <w:rPr>
          <w:rFonts w:ascii="Times New Roman" w:hAnsi="Times New Roman" w:cs="Times New Roman"/>
          <w:sz w:val="24"/>
          <w:szCs w:val="24"/>
        </w:rPr>
        <w:t>Signed: ___________</w:t>
      </w:r>
      <w:r w:rsidR="002B1547">
        <w:rPr>
          <w:rFonts w:ascii="Times New Roman" w:hAnsi="Times New Roman" w:cs="Times New Roman"/>
          <w:sz w:val="24"/>
          <w:szCs w:val="24"/>
        </w:rPr>
        <w:t>_________________________</w:t>
      </w:r>
    </w:p>
    <w:p w14:paraId="3F0CE920" w14:textId="77777777" w:rsidR="008C1E16" w:rsidRPr="002B1547" w:rsidRDefault="008C1E16">
      <w:pPr>
        <w:spacing w:after="0" w:line="240" w:lineRule="auto"/>
        <w:jc w:val="both"/>
        <w:rPr>
          <w:rFonts w:ascii="Times New Roman" w:hAnsi="Times New Roman" w:cs="Times New Roman"/>
          <w:sz w:val="10"/>
          <w:szCs w:val="24"/>
        </w:rPr>
      </w:pPr>
    </w:p>
    <w:p w14:paraId="6D583F72" w14:textId="5904C73D" w:rsidR="00520CC9" w:rsidRPr="00B836FE" w:rsidRDefault="00520CC9">
      <w:pPr>
        <w:numPr>
          <w:ilvl w:val="0"/>
          <w:numId w:val="1"/>
        </w:numPr>
        <w:spacing w:after="0" w:line="240" w:lineRule="auto"/>
        <w:jc w:val="both"/>
        <w:rPr>
          <w:rFonts w:ascii="Times New Roman" w:hAnsi="Times New Roman" w:cs="Times New Roman"/>
          <w:sz w:val="24"/>
          <w:szCs w:val="24"/>
        </w:rPr>
      </w:pPr>
      <w:r w:rsidRPr="00B836FE">
        <w:rPr>
          <w:rFonts w:ascii="Times New Roman" w:hAnsi="Times New Roman" w:cs="Times New Roman"/>
          <w:sz w:val="24"/>
          <w:szCs w:val="24"/>
        </w:rPr>
        <w:t xml:space="preserve">A social scientist is interested in how region and education level are associated with people’s </w:t>
      </w:r>
      <w:r w:rsidR="002B1547">
        <w:rPr>
          <w:rFonts w:ascii="Times New Roman" w:hAnsi="Times New Roman" w:cs="Times New Roman"/>
          <w:sz w:val="24"/>
          <w:szCs w:val="24"/>
        </w:rPr>
        <w:t xml:space="preserve">opinions regarding </w:t>
      </w:r>
      <w:r w:rsidRPr="00B836FE">
        <w:rPr>
          <w:rFonts w:ascii="Times New Roman" w:hAnsi="Times New Roman" w:cs="Times New Roman"/>
          <w:sz w:val="24"/>
          <w:szCs w:val="24"/>
        </w:rPr>
        <w:t xml:space="preserve">physical activity. She conducts a survey on randomly selected individuals, asking them their geographic region (West Coast, Midwest, and East Coast) and education level (college graduate, high school graduate, less than high school).  </w:t>
      </w:r>
      <w:r w:rsidR="002B1547">
        <w:rPr>
          <w:rFonts w:ascii="Times New Roman" w:hAnsi="Times New Roman" w:cs="Times New Roman"/>
          <w:sz w:val="24"/>
          <w:szCs w:val="24"/>
        </w:rPr>
        <w:t>S</w:t>
      </w:r>
      <w:r w:rsidRPr="00B836FE">
        <w:rPr>
          <w:rFonts w:ascii="Times New Roman" w:hAnsi="Times New Roman" w:cs="Times New Roman"/>
          <w:sz w:val="24"/>
          <w:szCs w:val="24"/>
        </w:rPr>
        <w:t xml:space="preserve">he </w:t>
      </w:r>
      <w:r w:rsidR="002B1547">
        <w:rPr>
          <w:rFonts w:ascii="Times New Roman" w:hAnsi="Times New Roman" w:cs="Times New Roman"/>
          <w:sz w:val="24"/>
          <w:szCs w:val="24"/>
        </w:rPr>
        <w:t xml:space="preserve">also </w:t>
      </w:r>
      <w:r w:rsidR="00A65DE7" w:rsidRPr="00B836FE">
        <w:rPr>
          <w:rFonts w:ascii="Times New Roman" w:hAnsi="Times New Roman" w:cs="Times New Roman"/>
          <w:sz w:val="24"/>
          <w:szCs w:val="24"/>
        </w:rPr>
        <w:t>ask</w:t>
      </w:r>
      <w:r w:rsidR="00A65DE7">
        <w:rPr>
          <w:rFonts w:ascii="Times New Roman" w:hAnsi="Times New Roman" w:cs="Times New Roman"/>
          <w:sz w:val="24"/>
          <w:szCs w:val="24"/>
        </w:rPr>
        <w:t>s</w:t>
      </w:r>
      <w:r w:rsidR="00A65DE7" w:rsidRPr="00B836FE">
        <w:rPr>
          <w:rFonts w:ascii="Times New Roman" w:hAnsi="Times New Roman" w:cs="Times New Roman"/>
          <w:sz w:val="24"/>
          <w:szCs w:val="24"/>
        </w:rPr>
        <w:t xml:space="preserve"> </w:t>
      </w:r>
      <w:r w:rsidRPr="00B836FE">
        <w:rPr>
          <w:rFonts w:ascii="Times New Roman" w:hAnsi="Times New Roman" w:cs="Times New Roman"/>
          <w:sz w:val="24"/>
          <w:szCs w:val="24"/>
        </w:rPr>
        <w:t xml:space="preserve">how strongly they agree with the following statement: “U.S. employers should offer greater incentives to have physically </w:t>
      </w:r>
      <w:r w:rsidR="002B1547">
        <w:rPr>
          <w:rFonts w:ascii="Times New Roman" w:hAnsi="Times New Roman" w:cs="Times New Roman"/>
          <w:sz w:val="24"/>
          <w:szCs w:val="24"/>
        </w:rPr>
        <w:t>active employees.”</w:t>
      </w:r>
      <w:r w:rsidRPr="00B836FE">
        <w:rPr>
          <w:rFonts w:ascii="Times New Roman" w:hAnsi="Times New Roman" w:cs="Times New Roman"/>
          <w:sz w:val="24"/>
          <w:szCs w:val="24"/>
        </w:rPr>
        <w:t xml:space="preserve"> Participants cou</w:t>
      </w:r>
      <w:r w:rsidR="002B1547">
        <w:rPr>
          <w:rFonts w:ascii="Times New Roman" w:hAnsi="Times New Roman" w:cs="Times New Roman"/>
          <w:sz w:val="24"/>
          <w:szCs w:val="24"/>
        </w:rPr>
        <w:t>ld choose one of these options:</w:t>
      </w:r>
      <w:r w:rsidRPr="00B836FE">
        <w:rPr>
          <w:rFonts w:ascii="Times New Roman" w:hAnsi="Times New Roman" w:cs="Times New Roman"/>
          <w:sz w:val="24"/>
          <w:szCs w:val="24"/>
        </w:rPr>
        <w:t xml:space="preserve"> “Disagree</w:t>
      </w:r>
      <w:r w:rsidR="002B1547">
        <w:rPr>
          <w:rFonts w:ascii="Times New Roman" w:hAnsi="Times New Roman" w:cs="Times New Roman"/>
          <w:sz w:val="24"/>
          <w:szCs w:val="24"/>
        </w:rPr>
        <w:t>,”</w:t>
      </w:r>
      <w:r w:rsidRPr="00B836FE">
        <w:rPr>
          <w:rFonts w:ascii="Times New Roman" w:hAnsi="Times New Roman" w:cs="Times New Roman"/>
          <w:sz w:val="24"/>
          <w:szCs w:val="24"/>
        </w:rPr>
        <w:t xml:space="preserve"> “Neutral</w:t>
      </w:r>
      <w:r w:rsidR="002B1547">
        <w:rPr>
          <w:rFonts w:ascii="Times New Roman" w:hAnsi="Times New Roman" w:cs="Times New Roman"/>
          <w:sz w:val="24"/>
          <w:szCs w:val="24"/>
        </w:rPr>
        <w:t>,”</w:t>
      </w:r>
      <w:r w:rsidRPr="00B836FE">
        <w:rPr>
          <w:rFonts w:ascii="Times New Roman" w:hAnsi="Times New Roman" w:cs="Times New Roman"/>
          <w:sz w:val="24"/>
          <w:szCs w:val="24"/>
        </w:rPr>
        <w:t xml:space="preserve"> or “Agree</w:t>
      </w:r>
      <w:r w:rsidR="002B1547">
        <w:rPr>
          <w:rFonts w:ascii="Times New Roman" w:hAnsi="Times New Roman" w:cs="Times New Roman"/>
          <w:sz w:val="24"/>
          <w:szCs w:val="24"/>
        </w:rPr>
        <w:t>.”</w:t>
      </w:r>
      <w:r w:rsidRPr="00B836FE">
        <w:rPr>
          <w:rFonts w:ascii="Times New Roman" w:hAnsi="Times New Roman" w:cs="Times New Roman"/>
          <w:sz w:val="24"/>
          <w:szCs w:val="24"/>
        </w:rPr>
        <w:t xml:space="preserve"> Where applicable, let “less than high school” education level and “West Coast” </w:t>
      </w:r>
      <w:r w:rsidR="002B1547">
        <w:rPr>
          <w:rFonts w:ascii="Times New Roman" w:hAnsi="Times New Roman" w:cs="Times New Roman"/>
          <w:sz w:val="24"/>
          <w:szCs w:val="24"/>
        </w:rPr>
        <w:t xml:space="preserve">region </w:t>
      </w:r>
      <w:r w:rsidRPr="00B836FE">
        <w:rPr>
          <w:rFonts w:ascii="Times New Roman" w:hAnsi="Times New Roman" w:cs="Times New Roman"/>
          <w:sz w:val="24"/>
          <w:szCs w:val="24"/>
        </w:rPr>
        <w:t>be the reference groups.</w:t>
      </w:r>
    </w:p>
    <w:p w14:paraId="6E7B1174" w14:textId="77777777" w:rsidR="00520CC9" w:rsidRPr="002B1547" w:rsidRDefault="00520CC9">
      <w:pPr>
        <w:spacing w:after="0" w:line="240" w:lineRule="auto"/>
        <w:ind w:left="360"/>
        <w:jc w:val="both"/>
        <w:rPr>
          <w:rFonts w:ascii="Times New Roman" w:hAnsi="Times New Roman" w:cs="Times New Roman"/>
          <w:sz w:val="4"/>
          <w:szCs w:val="24"/>
          <w:lang w:eastAsia="zh-CN"/>
        </w:rPr>
      </w:pPr>
    </w:p>
    <w:tbl>
      <w:tblPr>
        <w:tblW w:w="0" w:type="auto"/>
        <w:jc w:val="center"/>
        <w:tblLook w:val="04A0" w:firstRow="1" w:lastRow="0" w:firstColumn="1" w:lastColumn="0" w:noHBand="0" w:noVBand="1"/>
      </w:tblPr>
      <w:tblGrid>
        <w:gridCol w:w="2368"/>
        <w:gridCol w:w="1530"/>
        <w:gridCol w:w="1445"/>
        <w:gridCol w:w="1265"/>
        <w:gridCol w:w="1367"/>
      </w:tblGrid>
      <w:tr w:rsidR="002B1547" w:rsidRPr="00FD0216" w14:paraId="650F4FA0" w14:textId="77777777" w:rsidTr="004F40EE">
        <w:trPr>
          <w:trHeight w:val="550"/>
          <w:jc w:val="center"/>
        </w:trPr>
        <w:tc>
          <w:tcPr>
            <w:tcW w:w="2368" w:type="dxa"/>
            <w:vMerge w:val="restart"/>
            <w:tcBorders>
              <w:top w:val="single" w:sz="4" w:space="0" w:color="auto"/>
              <w:bottom w:val="single" w:sz="4" w:space="0" w:color="auto"/>
            </w:tcBorders>
            <w:vAlign w:val="bottom"/>
          </w:tcPr>
          <w:p w14:paraId="02597A11" w14:textId="77777777" w:rsidR="002B1547" w:rsidRPr="00B836FE" w:rsidRDefault="002B1547" w:rsidP="004F40EE">
            <w:pPr>
              <w:spacing w:after="0" w:line="240" w:lineRule="auto"/>
              <w:rPr>
                <w:rFonts w:ascii="Times New Roman" w:hAnsi="Times New Roman" w:cs="Times New Roman"/>
                <w:sz w:val="24"/>
                <w:szCs w:val="24"/>
              </w:rPr>
            </w:pPr>
            <w:r w:rsidRPr="00B836FE">
              <w:rPr>
                <w:rFonts w:ascii="Times New Roman" w:hAnsi="Times New Roman" w:cs="Times New Roman"/>
                <w:sz w:val="24"/>
                <w:szCs w:val="24"/>
              </w:rPr>
              <w:t>Education Level</w:t>
            </w:r>
          </w:p>
        </w:tc>
        <w:tc>
          <w:tcPr>
            <w:tcW w:w="1530" w:type="dxa"/>
            <w:vMerge w:val="restart"/>
            <w:tcBorders>
              <w:top w:val="single" w:sz="4" w:space="0" w:color="auto"/>
              <w:bottom w:val="single" w:sz="4" w:space="0" w:color="auto"/>
            </w:tcBorders>
            <w:vAlign w:val="bottom"/>
          </w:tcPr>
          <w:p w14:paraId="3DAC9972" w14:textId="77777777" w:rsidR="002B1547" w:rsidRPr="00B836FE" w:rsidRDefault="002B1547" w:rsidP="004F40EE">
            <w:pPr>
              <w:spacing w:after="0" w:line="240" w:lineRule="auto"/>
              <w:rPr>
                <w:rFonts w:ascii="Times New Roman" w:hAnsi="Times New Roman" w:cs="Times New Roman"/>
                <w:sz w:val="24"/>
                <w:szCs w:val="24"/>
              </w:rPr>
            </w:pPr>
            <w:r w:rsidRPr="00B836FE">
              <w:rPr>
                <w:rFonts w:ascii="Times New Roman" w:hAnsi="Times New Roman" w:cs="Times New Roman"/>
                <w:sz w:val="24"/>
                <w:szCs w:val="24"/>
              </w:rPr>
              <w:t>Region</w:t>
            </w:r>
          </w:p>
        </w:tc>
        <w:tc>
          <w:tcPr>
            <w:tcW w:w="4077" w:type="dxa"/>
            <w:gridSpan w:val="3"/>
            <w:tcBorders>
              <w:top w:val="single" w:sz="4" w:space="0" w:color="auto"/>
              <w:bottom w:val="single" w:sz="4" w:space="0" w:color="auto"/>
            </w:tcBorders>
          </w:tcPr>
          <w:p w14:paraId="218777E5" w14:textId="77777777" w:rsidR="002B1547" w:rsidRPr="00B836FE" w:rsidRDefault="002B1547"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Level of agreement with statement regarding physical activity</w:t>
            </w:r>
          </w:p>
        </w:tc>
      </w:tr>
      <w:tr w:rsidR="002B1547" w:rsidRPr="00FD0216" w14:paraId="2E2610D8" w14:textId="77777777" w:rsidTr="004F40EE">
        <w:trPr>
          <w:trHeight w:val="275"/>
          <w:jc w:val="center"/>
        </w:trPr>
        <w:tc>
          <w:tcPr>
            <w:tcW w:w="2368" w:type="dxa"/>
            <w:vMerge/>
            <w:tcBorders>
              <w:bottom w:val="single" w:sz="4" w:space="0" w:color="auto"/>
            </w:tcBorders>
          </w:tcPr>
          <w:p w14:paraId="176E9940" w14:textId="77777777" w:rsidR="002B1547" w:rsidRPr="00B836FE" w:rsidRDefault="002B1547" w:rsidP="004F40EE">
            <w:pPr>
              <w:spacing w:after="0" w:line="240" w:lineRule="auto"/>
              <w:rPr>
                <w:rFonts w:ascii="Times New Roman" w:hAnsi="Times New Roman" w:cs="Times New Roman"/>
                <w:sz w:val="24"/>
                <w:szCs w:val="24"/>
              </w:rPr>
            </w:pPr>
          </w:p>
        </w:tc>
        <w:tc>
          <w:tcPr>
            <w:tcW w:w="1530" w:type="dxa"/>
            <w:vMerge/>
            <w:tcBorders>
              <w:bottom w:val="single" w:sz="4" w:space="0" w:color="auto"/>
            </w:tcBorders>
          </w:tcPr>
          <w:p w14:paraId="08F9E3DA" w14:textId="77777777" w:rsidR="002B1547" w:rsidRPr="00B836FE" w:rsidRDefault="002B1547" w:rsidP="004F40EE">
            <w:pPr>
              <w:spacing w:after="0" w:line="240" w:lineRule="auto"/>
              <w:rPr>
                <w:rFonts w:ascii="Times New Roman" w:hAnsi="Times New Roman" w:cs="Times New Roman"/>
                <w:sz w:val="24"/>
                <w:szCs w:val="24"/>
              </w:rPr>
            </w:pPr>
          </w:p>
        </w:tc>
        <w:tc>
          <w:tcPr>
            <w:tcW w:w="1445" w:type="dxa"/>
            <w:tcBorders>
              <w:top w:val="single" w:sz="4" w:space="0" w:color="auto"/>
              <w:bottom w:val="single" w:sz="4" w:space="0" w:color="auto"/>
            </w:tcBorders>
          </w:tcPr>
          <w:p w14:paraId="75A6CD20" w14:textId="77777777" w:rsidR="002B1547" w:rsidRPr="00B836FE" w:rsidRDefault="002B1547"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Disagree</w:t>
            </w:r>
          </w:p>
        </w:tc>
        <w:tc>
          <w:tcPr>
            <w:tcW w:w="1265" w:type="dxa"/>
            <w:tcBorders>
              <w:top w:val="single" w:sz="4" w:space="0" w:color="auto"/>
              <w:bottom w:val="single" w:sz="4" w:space="0" w:color="auto"/>
            </w:tcBorders>
          </w:tcPr>
          <w:p w14:paraId="1B1847E7" w14:textId="77777777" w:rsidR="002B1547" w:rsidRPr="00B836FE" w:rsidRDefault="002B1547"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Neutral</w:t>
            </w:r>
          </w:p>
        </w:tc>
        <w:tc>
          <w:tcPr>
            <w:tcW w:w="1367" w:type="dxa"/>
            <w:tcBorders>
              <w:top w:val="single" w:sz="4" w:space="0" w:color="auto"/>
              <w:bottom w:val="single" w:sz="4" w:space="0" w:color="auto"/>
            </w:tcBorders>
          </w:tcPr>
          <w:p w14:paraId="0D8B2563" w14:textId="77777777" w:rsidR="002B1547" w:rsidRPr="00B836FE" w:rsidRDefault="002B1547"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Agree</w:t>
            </w:r>
          </w:p>
        </w:tc>
      </w:tr>
      <w:tr w:rsidR="00520CC9" w:rsidRPr="00FD0216" w14:paraId="613F054C" w14:textId="77777777" w:rsidTr="004F40EE">
        <w:trPr>
          <w:trHeight w:val="381"/>
          <w:jc w:val="center"/>
        </w:trPr>
        <w:tc>
          <w:tcPr>
            <w:tcW w:w="2368" w:type="dxa"/>
            <w:tcBorders>
              <w:top w:val="single" w:sz="4" w:space="0" w:color="auto"/>
            </w:tcBorders>
          </w:tcPr>
          <w:p w14:paraId="05610C0F" w14:textId="77777777" w:rsidR="00520CC9" w:rsidRPr="00B836FE" w:rsidRDefault="00520CC9" w:rsidP="004F40EE">
            <w:pPr>
              <w:spacing w:after="0" w:line="240" w:lineRule="auto"/>
              <w:rPr>
                <w:rFonts w:ascii="Times New Roman" w:hAnsi="Times New Roman" w:cs="Times New Roman"/>
                <w:sz w:val="24"/>
                <w:szCs w:val="24"/>
              </w:rPr>
            </w:pPr>
            <w:r w:rsidRPr="00B836FE">
              <w:rPr>
                <w:rFonts w:ascii="Times New Roman" w:hAnsi="Times New Roman" w:cs="Times New Roman"/>
                <w:sz w:val="24"/>
                <w:szCs w:val="24"/>
              </w:rPr>
              <w:t>College Graduate</w:t>
            </w:r>
          </w:p>
        </w:tc>
        <w:tc>
          <w:tcPr>
            <w:tcW w:w="1530" w:type="dxa"/>
            <w:tcBorders>
              <w:top w:val="single" w:sz="4" w:space="0" w:color="auto"/>
            </w:tcBorders>
          </w:tcPr>
          <w:p w14:paraId="771849E7" w14:textId="67C8CBBE" w:rsidR="00520CC9" w:rsidRPr="00B836FE" w:rsidRDefault="00520CC9" w:rsidP="004F40EE">
            <w:pPr>
              <w:spacing w:after="0" w:line="240" w:lineRule="auto"/>
              <w:rPr>
                <w:rFonts w:ascii="Times New Roman" w:hAnsi="Times New Roman" w:cs="Times New Roman"/>
                <w:sz w:val="24"/>
                <w:szCs w:val="24"/>
              </w:rPr>
            </w:pPr>
            <w:r w:rsidRPr="00B836FE">
              <w:rPr>
                <w:rFonts w:ascii="Times New Roman" w:hAnsi="Times New Roman" w:cs="Times New Roman"/>
                <w:sz w:val="24"/>
                <w:szCs w:val="24"/>
              </w:rPr>
              <w:t>West</w:t>
            </w:r>
            <w:r w:rsidR="002B1547">
              <w:rPr>
                <w:rFonts w:ascii="Times New Roman" w:hAnsi="Times New Roman" w:cs="Times New Roman"/>
                <w:sz w:val="24"/>
                <w:szCs w:val="24"/>
              </w:rPr>
              <w:t xml:space="preserve"> Coast</w:t>
            </w:r>
          </w:p>
        </w:tc>
        <w:tc>
          <w:tcPr>
            <w:tcW w:w="1445" w:type="dxa"/>
            <w:tcBorders>
              <w:top w:val="single" w:sz="4" w:space="0" w:color="auto"/>
            </w:tcBorders>
          </w:tcPr>
          <w:p w14:paraId="79D8146E" w14:textId="77777777" w:rsidR="00520CC9" w:rsidRPr="00B836FE" w:rsidRDefault="00520CC9"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18</w:t>
            </w:r>
          </w:p>
        </w:tc>
        <w:tc>
          <w:tcPr>
            <w:tcW w:w="1265" w:type="dxa"/>
            <w:tcBorders>
              <w:top w:val="single" w:sz="4" w:space="0" w:color="auto"/>
            </w:tcBorders>
          </w:tcPr>
          <w:p w14:paraId="7194C75B" w14:textId="77777777" w:rsidR="00520CC9" w:rsidRPr="00B836FE" w:rsidRDefault="00520CC9"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15</w:t>
            </w:r>
          </w:p>
        </w:tc>
        <w:tc>
          <w:tcPr>
            <w:tcW w:w="1367" w:type="dxa"/>
            <w:tcBorders>
              <w:top w:val="single" w:sz="4" w:space="0" w:color="auto"/>
            </w:tcBorders>
          </w:tcPr>
          <w:p w14:paraId="73B0D096" w14:textId="77777777" w:rsidR="00520CC9" w:rsidRPr="00B836FE" w:rsidRDefault="00520CC9"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48</w:t>
            </w:r>
          </w:p>
        </w:tc>
      </w:tr>
      <w:tr w:rsidR="00520CC9" w:rsidRPr="00FD0216" w14:paraId="74B5EB69" w14:textId="77777777" w:rsidTr="004F40EE">
        <w:trPr>
          <w:trHeight w:val="275"/>
          <w:jc w:val="center"/>
        </w:trPr>
        <w:tc>
          <w:tcPr>
            <w:tcW w:w="2368" w:type="dxa"/>
          </w:tcPr>
          <w:p w14:paraId="49BB29B9" w14:textId="77777777" w:rsidR="00520CC9" w:rsidRPr="00B836FE" w:rsidRDefault="00520CC9" w:rsidP="004F40EE">
            <w:pPr>
              <w:spacing w:after="0" w:line="240" w:lineRule="auto"/>
              <w:rPr>
                <w:rFonts w:ascii="Times New Roman" w:hAnsi="Times New Roman" w:cs="Times New Roman"/>
                <w:sz w:val="24"/>
                <w:szCs w:val="24"/>
              </w:rPr>
            </w:pPr>
          </w:p>
        </w:tc>
        <w:tc>
          <w:tcPr>
            <w:tcW w:w="1530" w:type="dxa"/>
          </w:tcPr>
          <w:p w14:paraId="2C3C7460" w14:textId="77777777" w:rsidR="00520CC9" w:rsidRPr="00B836FE" w:rsidRDefault="00520CC9" w:rsidP="004F40EE">
            <w:pPr>
              <w:spacing w:after="0" w:line="240" w:lineRule="auto"/>
              <w:rPr>
                <w:rFonts w:ascii="Times New Roman" w:hAnsi="Times New Roman" w:cs="Times New Roman"/>
                <w:sz w:val="24"/>
                <w:szCs w:val="24"/>
              </w:rPr>
            </w:pPr>
            <w:r w:rsidRPr="00B836FE">
              <w:rPr>
                <w:rFonts w:ascii="Times New Roman" w:hAnsi="Times New Roman" w:cs="Times New Roman"/>
                <w:sz w:val="24"/>
                <w:szCs w:val="24"/>
              </w:rPr>
              <w:t>Midwest</w:t>
            </w:r>
          </w:p>
        </w:tc>
        <w:tc>
          <w:tcPr>
            <w:tcW w:w="1445" w:type="dxa"/>
          </w:tcPr>
          <w:p w14:paraId="26495C5F" w14:textId="77777777" w:rsidR="00520CC9" w:rsidRPr="00B836FE" w:rsidRDefault="00520CC9"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13</w:t>
            </w:r>
          </w:p>
        </w:tc>
        <w:tc>
          <w:tcPr>
            <w:tcW w:w="1265" w:type="dxa"/>
          </w:tcPr>
          <w:p w14:paraId="676965A7" w14:textId="77777777" w:rsidR="00520CC9" w:rsidRPr="00B836FE" w:rsidRDefault="00520CC9"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19</w:t>
            </w:r>
          </w:p>
        </w:tc>
        <w:tc>
          <w:tcPr>
            <w:tcW w:w="1367" w:type="dxa"/>
          </w:tcPr>
          <w:p w14:paraId="516D99E6" w14:textId="77777777" w:rsidR="00520CC9" w:rsidRPr="00B836FE" w:rsidRDefault="00520CC9"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21</w:t>
            </w:r>
          </w:p>
        </w:tc>
      </w:tr>
      <w:tr w:rsidR="00520CC9" w:rsidRPr="00FD0216" w14:paraId="75082026" w14:textId="77777777" w:rsidTr="004F40EE">
        <w:trPr>
          <w:trHeight w:val="275"/>
          <w:jc w:val="center"/>
        </w:trPr>
        <w:tc>
          <w:tcPr>
            <w:tcW w:w="2368" w:type="dxa"/>
            <w:tcBorders>
              <w:bottom w:val="single" w:sz="4" w:space="0" w:color="auto"/>
            </w:tcBorders>
          </w:tcPr>
          <w:p w14:paraId="021519B4" w14:textId="77777777" w:rsidR="00520CC9" w:rsidRPr="00B836FE" w:rsidRDefault="00520CC9" w:rsidP="004F40EE">
            <w:pPr>
              <w:spacing w:after="0" w:line="240" w:lineRule="auto"/>
              <w:rPr>
                <w:rFonts w:ascii="Times New Roman" w:hAnsi="Times New Roman" w:cs="Times New Roman"/>
                <w:sz w:val="24"/>
                <w:szCs w:val="24"/>
              </w:rPr>
            </w:pPr>
          </w:p>
        </w:tc>
        <w:tc>
          <w:tcPr>
            <w:tcW w:w="1530" w:type="dxa"/>
            <w:tcBorders>
              <w:bottom w:val="single" w:sz="4" w:space="0" w:color="auto"/>
            </w:tcBorders>
          </w:tcPr>
          <w:p w14:paraId="7E87B9EC" w14:textId="7038953C" w:rsidR="00520CC9" w:rsidRPr="00B836FE" w:rsidRDefault="00520CC9" w:rsidP="004F40EE">
            <w:pPr>
              <w:spacing w:after="0" w:line="240" w:lineRule="auto"/>
              <w:rPr>
                <w:rFonts w:ascii="Times New Roman" w:hAnsi="Times New Roman" w:cs="Times New Roman"/>
                <w:sz w:val="24"/>
                <w:szCs w:val="24"/>
              </w:rPr>
            </w:pPr>
            <w:r w:rsidRPr="00B836FE">
              <w:rPr>
                <w:rFonts w:ascii="Times New Roman" w:hAnsi="Times New Roman" w:cs="Times New Roman"/>
                <w:sz w:val="24"/>
                <w:szCs w:val="24"/>
              </w:rPr>
              <w:t>East</w:t>
            </w:r>
            <w:r w:rsidR="002B1547">
              <w:rPr>
                <w:rFonts w:ascii="Times New Roman" w:hAnsi="Times New Roman" w:cs="Times New Roman"/>
                <w:sz w:val="24"/>
                <w:szCs w:val="24"/>
              </w:rPr>
              <w:t xml:space="preserve"> Coast</w:t>
            </w:r>
          </w:p>
        </w:tc>
        <w:tc>
          <w:tcPr>
            <w:tcW w:w="1445" w:type="dxa"/>
            <w:tcBorders>
              <w:bottom w:val="single" w:sz="4" w:space="0" w:color="auto"/>
            </w:tcBorders>
          </w:tcPr>
          <w:p w14:paraId="37F48108" w14:textId="77777777" w:rsidR="00520CC9" w:rsidRPr="00B836FE" w:rsidRDefault="00520CC9"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28</w:t>
            </w:r>
          </w:p>
        </w:tc>
        <w:tc>
          <w:tcPr>
            <w:tcW w:w="1265" w:type="dxa"/>
            <w:tcBorders>
              <w:bottom w:val="single" w:sz="4" w:space="0" w:color="auto"/>
            </w:tcBorders>
          </w:tcPr>
          <w:p w14:paraId="3A06E8D9" w14:textId="77777777" w:rsidR="00520CC9" w:rsidRPr="00B836FE" w:rsidRDefault="00520CC9"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28</w:t>
            </w:r>
          </w:p>
        </w:tc>
        <w:tc>
          <w:tcPr>
            <w:tcW w:w="1367" w:type="dxa"/>
            <w:tcBorders>
              <w:bottom w:val="single" w:sz="4" w:space="0" w:color="auto"/>
            </w:tcBorders>
          </w:tcPr>
          <w:p w14:paraId="361F979D" w14:textId="77777777" w:rsidR="00520CC9" w:rsidRPr="00B836FE" w:rsidRDefault="00520CC9"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52</w:t>
            </w:r>
          </w:p>
        </w:tc>
      </w:tr>
      <w:tr w:rsidR="00520CC9" w:rsidRPr="00FD0216" w14:paraId="5E35FBC0" w14:textId="77777777" w:rsidTr="004F40EE">
        <w:trPr>
          <w:trHeight w:val="275"/>
          <w:jc w:val="center"/>
        </w:trPr>
        <w:tc>
          <w:tcPr>
            <w:tcW w:w="2368" w:type="dxa"/>
            <w:tcBorders>
              <w:top w:val="single" w:sz="4" w:space="0" w:color="auto"/>
            </w:tcBorders>
          </w:tcPr>
          <w:p w14:paraId="53C641E6" w14:textId="77777777" w:rsidR="00520CC9" w:rsidRPr="00B836FE" w:rsidRDefault="00520CC9" w:rsidP="004F40EE">
            <w:pPr>
              <w:spacing w:after="0" w:line="240" w:lineRule="auto"/>
              <w:rPr>
                <w:rFonts w:ascii="Times New Roman" w:hAnsi="Times New Roman" w:cs="Times New Roman"/>
                <w:sz w:val="24"/>
                <w:szCs w:val="24"/>
              </w:rPr>
            </w:pPr>
            <w:r w:rsidRPr="00B836FE">
              <w:rPr>
                <w:rFonts w:ascii="Times New Roman" w:hAnsi="Times New Roman" w:cs="Times New Roman"/>
                <w:sz w:val="24"/>
                <w:szCs w:val="24"/>
              </w:rPr>
              <w:t>High School Graduate</w:t>
            </w:r>
          </w:p>
        </w:tc>
        <w:tc>
          <w:tcPr>
            <w:tcW w:w="1530" w:type="dxa"/>
            <w:tcBorders>
              <w:top w:val="single" w:sz="4" w:space="0" w:color="auto"/>
            </w:tcBorders>
          </w:tcPr>
          <w:p w14:paraId="77DAE433" w14:textId="0FF76897" w:rsidR="00520CC9" w:rsidRPr="00B836FE" w:rsidRDefault="00520CC9" w:rsidP="004F40EE">
            <w:pPr>
              <w:spacing w:after="0" w:line="240" w:lineRule="auto"/>
              <w:rPr>
                <w:rFonts w:ascii="Times New Roman" w:hAnsi="Times New Roman" w:cs="Times New Roman"/>
                <w:sz w:val="24"/>
                <w:szCs w:val="24"/>
              </w:rPr>
            </w:pPr>
            <w:r w:rsidRPr="00B836FE">
              <w:rPr>
                <w:rFonts w:ascii="Times New Roman" w:hAnsi="Times New Roman" w:cs="Times New Roman"/>
                <w:sz w:val="24"/>
                <w:szCs w:val="24"/>
              </w:rPr>
              <w:t>West</w:t>
            </w:r>
            <w:r w:rsidR="002B1547">
              <w:rPr>
                <w:rFonts w:ascii="Times New Roman" w:hAnsi="Times New Roman" w:cs="Times New Roman"/>
                <w:sz w:val="24"/>
                <w:szCs w:val="24"/>
              </w:rPr>
              <w:t xml:space="preserve"> Coast</w:t>
            </w:r>
          </w:p>
        </w:tc>
        <w:tc>
          <w:tcPr>
            <w:tcW w:w="1445" w:type="dxa"/>
            <w:tcBorders>
              <w:top w:val="single" w:sz="4" w:space="0" w:color="auto"/>
            </w:tcBorders>
          </w:tcPr>
          <w:p w14:paraId="23717BF4" w14:textId="77777777" w:rsidR="00520CC9" w:rsidRPr="00B836FE" w:rsidRDefault="00520CC9"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46</w:t>
            </w:r>
          </w:p>
        </w:tc>
        <w:tc>
          <w:tcPr>
            <w:tcW w:w="1265" w:type="dxa"/>
            <w:tcBorders>
              <w:top w:val="single" w:sz="4" w:space="0" w:color="auto"/>
            </w:tcBorders>
          </w:tcPr>
          <w:p w14:paraId="53AD0A32" w14:textId="77777777" w:rsidR="00520CC9" w:rsidRPr="00B836FE" w:rsidRDefault="00520CC9"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23</w:t>
            </w:r>
          </w:p>
        </w:tc>
        <w:tc>
          <w:tcPr>
            <w:tcW w:w="1367" w:type="dxa"/>
            <w:tcBorders>
              <w:top w:val="single" w:sz="4" w:space="0" w:color="auto"/>
            </w:tcBorders>
          </w:tcPr>
          <w:p w14:paraId="306CEFBD" w14:textId="77777777" w:rsidR="00520CC9" w:rsidRPr="00B836FE" w:rsidRDefault="00520CC9"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24</w:t>
            </w:r>
          </w:p>
        </w:tc>
      </w:tr>
      <w:tr w:rsidR="00520CC9" w:rsidRPr="00FD0216" w14:paraId="72237405" w14:textId="77777777" w:rsidTr="004F40EE">
        <w:trPr>
          <w:trHeight w:val="275"/>
          <w:jc w:val="center"/>
        </w:trPr>
        <w:tc>
          <w:tcPr>
            <w:tcW w:w="2368" w:type="dxa"/>
          </w:tcPr>
          <w:p w14:paraId="5807E9A3" w14:textId="77777777" w:rsidR="00520CC9" w:rsidRPr="00B836FE" w:rsidRDefault="00520CC9" w:rsidP="004F40EE">
            <w:pPr>
              <w:spacing w:after="0" w:line="240" w:lineRule="auto"/>
              <w:rPr>
                <w:rFonts w:ascii="Times New Roman" w:hAnsi="Times New Roman" w:cs="Times New Roman"/>
                <w:sz w:val="24"/>
                <w:szCs w:val="24"/>
              </w:rPr>
            </w:pPr>
          </w:p>
        </w:tc>
        <w:tc>
          <w:tcPr>
            <w:tcW w:w="1530" w:type="dxa"/>
          </w:tcPr>
          <w:p w14:paraId="429AF9D7" w14:textId="77777777" w:rsidR="00520CC9" w:rsidRPr="00B836FE" w:rsidRDefault="00520CC9" w:rsidP="004F40EE">
            <w:pPr>
              <w:spacing w:after="0" w:line="240" w:lineRule="auto"/>
              <w:rPr>
                <w:rFonts w:ascii="Times New Roman" w:hAnsi="Times New Roman" w:cs="Times New Roman"/>
                <w:sz w:val="24"/>
                <w:szCs w:val="24"/>
              </w:rPr>
            </w:pPr>
            <w:r w:rsidRPr="00B836FE">
              <w:rPr>
                <w:rFonts w:ascii="Times New Roman" w:hAnsi="Times New Roman" w:cs="Times New Roman"/>
                <w:sz w:val="24"/>
                <w:szCs w:val="24"/>
              </w:rPr>
              <w:t>Midwest</w:t>
            </w:r>
          </w:p>
        </w:tc>
        <w:tc>
          <w:tcPr>
            <w:tcW w:w="1445" w:type="dxa"/>
          </w:tcPr>
          <w:p w14:paraId="4E6F8EF6" w14:textId="77777777" w:rsidR="00520CC9" w:rsidRPr="00B836FE" w:rsidRDefault="00520CC9"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22</w:t>
            </w:r>
          </w:p>
        </w:tc>
        <w:tc>
          <w:tcPr>
            <w:tcW w:w="1265" w:type="dxa"/>
          </w:tcPr>
          <w:p w14:paraId="28CC55C0" w14:textId="77777777" w:rsidR="00520CC9" w:rsidRPr="00B836FE" w:rsidRDefault="00520CC9"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20</w:t>
            </w:r>
          </w:p>
        </w:tc>
        <w:tc>
          <w:tcPr>
            <w:tcW w:w="1367" w:type="dxa"/>
          </w:tcPr>
          <w:p w14:paraId="42026D2F" w14:textId="77777777" w:rsidR="00520CC9" w:rsidRPr="00B836FE" w:rsidRDefault="00520CC9"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21</w:t>
            </w:r>
          </w:p>
        </w:tc>
      </w:tr>
      <w:tr w:rsidR="00520CC9" w:rsidRPr="00FD0216" w14:paraId="20B90E73" w14:textId="77777777" w:rsidTr="004F40EE">
        <w:trPr>
          <w:trHeight w:val="275"/>
          <w:jc w:val="center"/>
        </w:trPr>
        <w:tc>
          <w:tcPr>
            <w:tcW w:w="2368" w:type="dxa"/>
            <w:tcBorders>
              <w:bottom w:val="single" w:sz="4" w:space="0" w:color="auto"/>
            </w:tcBorders>
          </w:tcPr>
          <w:p w14:paraId="5526DCC0" w14:textId="77777777" w:rsidR="00520CC9" w:rsidRPr="00B836FE" w:rsidRDefault="00520CC9" w:rsidP="004F40EE">
            <w:pPr>
              <w:spacing w:after="0" w:line="240" w:lineRule="auto"/>
              <w:rPr>
                <w:rFonts w:ascii="Times New Roman" w:hAnsi="Times New Roman" w:cs="Times New Roman"/>
                <w:sz w:val="24"/>
                <w:szCs w:val="24"/>
              </w:rPr>
            </w:pPr>
          </w:p>
        </w:tc>
        <w:tc>
          <w:tcPr>
            <w:tcW w:w="1530" w:type="dxa"/>
            <w:tcBorders>
              <w:bottom w:val="single" w:sz="4" w:space="0" w:color="auto"/>
            </w:tcBorders>
          </w:tcPr>
          <w:p w14:paraId="4EEF922F" w14:textId="544BAD47" w:rsidR="00520CC9" w:rsidRPr="00B836FE" w:rsidRDefault="00520CC9" w:rsidP="004F40EE">
            <w:pPr>
              <w:spacing w:after="0" w:line="240" w:lineRule="auto"/>
              <w:rPr>
                <w:rFonts w:ascii="Times New Roman" w:hAnsi="Times New Roman" w:cs="Times New Roman"/>
                <w:sz w:val="24"/>
                <w:szCs w:val="24"/>
              </w:rPr>
            </w:pPr>
            <w:r w:rsidRPr="00B836FE">
              <w:rPr>
                <w:rFonts w:ascii="Times New Roman" w:hAnsi="Times New Roman" w:cs="Times New Roman"/>
                <w:sz w:val="24"/>
                <w:szCs w:val="24"/>
              </w:rPr>
              <w:t>East</w:t>
            </w:r>
            <w:r w:rsidR="002B1547">
              <w:rPr>
                <w:rFonts w:ascii="Times New Roman" w:hAnsi="Times New Roman" w:cs="Times New Roman"/>
                <w:sz w:val="24"/>
                <w:szCs w:val="24"/>
              </w:rPr>
              <w:t xml:space="preserve"> Coast</w:t>
            </w:r>
          </w:p>
        </w:tc>
        <w:tc>
          <w:tcPr>
            <w:tcW w:w="1445" w:type="dxa"/>
            <w:tcBorders>
              <w:bottom w:val="single" w:sz="4" w:space="0" w:color="auto"/>
            </w:tcBorders>
          </w:tcPr>
          <w:p w14:paraId="57C7E625" w14:textId="77777777" w:rsidR="00520CC9" w:rsidRPr="00B836FE" w:rsidRDefault="00520CC9"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48</w:t>
            </w:r>
          </w:p>
        </w:tc>
        <w:tc>
          <w:tcPr>
            <w:tcW w:w="1265" w:type="dxa"/>
            <w:tcBorders>
              <w:bottom w:val="single" w:sz="4" w:space="0" w:color="auto"/>
            </w:tcBorders>
          </w:tcPr>
          <w:p w14:paraId="2AD507D0" w14:textId="77777777" w:rsidR="00520CC9" w:rsidRPr="00B836FE" w:rsidRDefault="00520CC9"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18</w:t>
            </w:r>
          </w:p>
        </w:tc>
        <w:tc>
          <w:tcPr>
            <w:tcW w:w="1367" w:type="dxa"/>
            <w:tcBorders>
              <w:bottom w:val="single" w:sz="4" w:space="0" w:color="auto"/>
            </w:tcBorders>
          </w:tcPr>
          <w:p w14:paraId="49997F64" w14:textId="77777777" w:rsidR="00520CC9" w:rsidRPr="00B836FE" w:rsidRDefault="00520CC9"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23</w:t>
            </w:r>
          </w:p>
        </w:tc>
      </w:tr>
      <w:tr w:rsidR="00520CC9" w:rsidRPr="00FD0216" w14:paraId="6DFEC983" w14:textId="77777777" w:rsidTr="004F40EE">
        <w:trPr>
          <w:trHeight w:val="275"/>
          <w:jc w:val="center"/>
        </w:trPr>
        <w:tc>
          <w:tcPr>
            <w:tcW w:w="2368" w:type="dxa"/>
            <w:tcBorders>
              <w:top w:val="single" w:sz="4" w:space="0" w:color="auto"/>
            </w:tcBorders>
          </w:tcPr>
          <w:p w14:paraId="766C1390" w14:textId="77777777" w:rsidR="00520CC9" w:rsidRPr="00B836FE" w:rsidRDefault="00520CC9" w:rsidP="004F40EE">
            <w:pPr>
              <w:spacing w:after="0" w:line="240" w:lineRule="auto"/>
              <w:rPr>
                <w:rFonts w:ascii="Times New Roman" w:hAnsi="Times New Roman" w:cs="Times New Roman"/>
                <w:sz w:val="24"/>
                <w:szCs w:val="24"/>
              </w:rPr>
            </w:pPr>
            <w:r w:rsidRPr="00B836FE">
              <w:rPr>
                <w:rFonts w:ascii="Times New Roman" w:hAnsi="Times New Roman" w:cs="Times New Roman"/>
                <w:sz w:val="24"/>
                <w:szCs w:val="24"/>
              </w:rPr>
              <w:t>Less than high school</w:t>
            </w:r>
          </w:p>
        </w:tc>
        <w:tc>
          <w:tcPr>
            <w:tcW w:w="1530" w:type="dxa"/>
            <w:tcBorders>
              <w:top w:val="single" w:sz="4" w:space="0" w:color="auto"/>
            </w:tcBorders>
          </w:tcPr>
          <w:p w14:paraId="2B376796" w14:textId="467E58FD" w:rsidR="00520CC9" w:rsidRPr="00B836FE" w:rsidRDefault="00520CC9" w:rsidP="004F40EE">
            <w:pPr>
              <w:spacing w:after="0" w:line="240" w:lineRule="auto"/>
              <w:rPr>
                <w:rFonts w:ascii="Times New Roman" w:hAnsi="Times New Roman" w:cs="Times New Roman"/>
                <w:sz w:val="24"/>
                <w:szCs w:val="24"/>
              </w:rPr>
            </w:pPr>
            <w:r w:rsidRPr="00B836FE">
              <w:rPr>
                <w:rFonts w:ascii="Times New Roman" w:hAnsi="Times New Roman" w:cs="Times New Roman"/>
                <w:sz w:val="24"/>
                <w:szCs w:val="24"/>
              </w:rPr>
              <w:t>West</w:t>
            </w:r>
            <w:r w:rsidR="002B1547">
              <w:rPr>
                <w:rFonts w:ascii="Times New Roman" w:hAnsi="Times New Roman" w:cs="Times New Roman"/>
                <w:sz w:val="24"/>
                <w:szCs w:val="24"/>
              </w:rPr>
              <w:t xml:space="preserve"> Coast</w:t>
            </w:r>
          </w:p>
        </w:tc>
        <w:tc>
          <w:tcPr>
            <w:tcW w:w="1445" w:type="dxa"/>
            <w:tcBorders>
              <w:top w:val="single" w:sz="4" w:space="0" w:color="auto"/>
            </w:tcBorders>
          </w:tcPr>
          <w:p w14:paraId="078DAB1B" w14:textId="77777777" w:rsidR="00520CC9" w:rsidRPr="00B836FE" w:rsidRDefault="00520CC9"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13</w:t>
            </w:r>
          </w:p>
        </w:tc>
        <w:tc>
          <w:tcPr>
            <w:tcW w:w="1265" w:type="dxa"/>
            <w:tcBorders>
              <w:top w:val="single" w:sz="4" w:space="0" w:color="auto"/>
            </w:tcBorders>
          </w:tcPr>
          <w:p w14:paraId="60E9D478" w14:textId="77777777" w:rsidR="00520CC9" w:rsidRPr="00B836FE" w:rsidRDefault="00520CC9"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15</w:t>
            </w:r>
          </w:p>
        </w:tc>
        <w:tc>
          <w:tcPr>
            <w:tcW w:w="1367" w:type="dxa"/>
            <w:tcBorders>
              <w:top w:val="single" w:sz="4" w:space="0" w:color="auto"/>
            </w:tcBorders>
          </w:tcPr>
          <w:p w14:paraId="0588D923" w14:textId="77777777" w:rsidR="00520CC9" w:rsidRPr="00B836FE" w:rsidRDefault="00520CC9"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28</w:t>
            </w:r>
          </w:p>
        </w:tc>
      </w:tr>
      <w:tr w:rsidR="00520CC9" w:rsidRPr="00FD0216" w14:paraId="62256830" w14:textId="77777777" w:rsidTr="004F40EE">
        <w:trPr>
          <w:trHeight w:val="275"/>
          <w:jc w:val="center"/>
        </w:trPr>
        <w:tc>
          <w:tcPr>
            <w:tcW w:w="2368" w:type="dxa"/>
          </w:tcPr>
          <w:p w14:paraId="62859076" w14:textId="77777777" w:rsidR="00520CC9" w:rsidRPr="00B836FE" w:rsidRDefault="00520CC9" w:rsidP="004F40EE">
            <w:pPr>
              <w:spacing w:after="0" w:line="240" w:lineRule="auto"/>
              <w:rPr>
                <w:rFonts w:ascii="Times New Roman" w:hAnsi="Times New Roman" w:cs="Times New Roman"/>
                <w:sz w:val="24"/>
                <w:szCs w:val="24"/>
              </w:rPr>
            </w:pPr>
          </w:p>
        </w:tc>
        <w:tc>
          <w:tcPr>
            <w:tcW w:w="1530" w:type="dxa"/>
          </w:tcPr>
          <w:p w14:paraId="3903F208" w14:textId="77777777" w:rsidR="00520CC9" w:rsidRPr="00B836FE" w:rsidRDefault="00520CC9" w:rsidP="004F40EE">
            <w:pPr>
              <w:spacing w:after="0" w:line="240" w:lineRule="auto"/>
              <w:rPr>
                <w:rFonts w:ascii="Times New Roman" w:hAnsi="Times New Roman" w:cs="Times New Roman"/>
                <w:sz w:val="24"/>
                <w:szCs w:val="24"/>
              </w:rPr>
            </w:pPr>
            <w:r w:rsidRPr="00B836FE">
              <w:rPr>
                <w:rFonts w:ascii="Times New Roman" w:hAnsi="Times New Roman" w:cs="Times New Roman"/>
                <w:sz w:val="24"/>
                <w:szCs w:val="24"/>
              </w:rPr>
              <w:t>Midwest</w:t>
            </w:r>
          </w:p>
        </w:tc>
        <w:tc>
          <w:tcPr>
            <w:tcW w:w="1445" w:type="dxa"/>
          </w:tcPr>
          <w:p w14:paraId="6768FDB6" w14:textId="77777777" w:rsidR="00520CC9" w:rsidRPr="00B836FE" w:rsidRDefault="00520CC9"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15</w:t>
            </w:r>
          </w:p>
        </w:tc>
        <w:tc>
          <w:tcPr>
            <w:tcW w:w="1265" w:type="dxa"/>
          </w:tcPr>
          <w:p w14:paraId="41DA2308" w14:textId="77777777" w:rsidR="00520CC9" w:rsidRPr="00B836FE" w:rsidRDefault="00520CC9"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16</w:t>
            </w:r>
          </w:p>
        </w:tc>
        <w:tc>
          <w:tcPr>
            <w:tcW w:w="1367" w:type="dxa"/>
          </w:tcPr>
          <w:p w14:paraId="687EC3AB" w14:textId="77777777" w:rsidR="00520CC9" w:rsidRPr="00B836FE" w:rsidRDefault="00520CC9"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17</w:t>
            </w:r>
          </w:p>
        </w:tc>
      </w:tr>
      <w:tr w:rsidR="00520CC9" w:rsidRPr="00FD0216" w14:paraId="362E8027" w14:textId="77777777" w:rsidTr="004F40EE">
        <w:trPr>
          <w:trHeight w:val="290"/>
          <w:jc w:val="center"/>
        </w:trPr>
        <w:tc>
          <w:tcPr>
            <w:tcW w:w="2368" w:type="dxa"/>
            <w:tcBorders>
              <w:bottom w:val="single" w:sz="4" w:space="0" w:color="auto"/>
            </w:tcBorders>
          </w:tcPr>
          <w:p w14:paraId="501AD6F3" w14:textId="77777777" w:rsidR="00520CC9" w:rsidRPr="00B836FE" w:rsidRDefault="00520CC9" w:rsidP="004F40EE">
            <w:pPr>
              <w:spacing w:after="0" w:line="240" w:lineRule="auto"/>
              <w:rPr>
                <w:rFonts w:ascii="Times New Roman" w:hAnsi="Times New Roman" w:cs="Times New Roman"/>
                <w:sz w:val="24"/>
                <w:szCs w:val="24"/>
              </w:rPr>
            </w:pPr>
          </w:p>
        </w:tc>
        <w:tc>
          <w:tcPr>
            <w:tcW w:w="1530" w:type="dxa"/>
            <w:tcBorders>
              <w:bottom w:val="single" w:sz="4" w:space="0" w:color="auto"/>
            </w:tcBorders>
          </w:tcPr>
          <w:p w14:paraId="30B4F621" w14:textId="431767DA" w:rsidR="00520CC9" w:rsidRPr="00B836FE" w:rsidRDefault="002B1547" w:rsidP="004F40EE">
            <w:pPr>
              <w:spacing w:after="0" w:line="240" w:lineRule="auto"/>
              <w:rPr>
                <w:rFonts w:ascii="Times New Roman" w:hAnsi="Times New Roman" w:cs="Times New Roman"/>
                <w:sz w:val="24"/>
                <w:szCs w:val="24"/>
              </w:rPr>
            </w:pPr>
            <w:r>
              <w:rPr>
                <w:rFonts w:ascii="Times New Roman" w:hAnsi="Times New Roman" w:cs="Times New Roman"/>
                <w:sz w:val="24"/>
                <w:szCs w:val="24"/>
              </w:rPr>
              <w:t>East Coast</w:t>
            </w:r>
          </w:p>
        </w:tc>
        <w:tc>
          <w:tcPr>
            <w:tcW w:w="1445" w:type="dxa"/>
            <w:tcBorders>
              <w:bottom w:val="single" w:sz="4" w:space="0" w:color="auto"/>
            </w:tcBorders>
          </w:tcPr>
          <w:p w14:paraId="29531F44" w14:textId="77777777" w:rsidR="00520CC9" w:rsidRPr="00B836FE" w:rsidRDefault="00520CC9"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15</w:t>
            </w:r>
          </w:p>
        </w:tc>
        <w:tc>
          <w:tcPr>
            <w:tcW w:w="1265" w:type="dxa"/>
            <w:tcBorders>
              <w:bottom w:val="single" w:sz="4" w:space="0" w:color="auto"/>
            </w:tcBorders>
          </w:tcPr>
          <w:p w14:paraId="74E32DEB" w14:textId="77777777" w:rsidR="00520CC9" w:rsidRPr="00B836FE" w:rsidRDefault="00520CC9"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17</w:t>
            </w:r>
          </w:p>
        </w:tc>
        <w:tc>
          <w:tcPr>
            <w:tcW w:w="1367" w:type="dxa"/>
            <w:tcBorders>
              <w:bottom w:val="single" w:sz="4" w:space="0" w:color="auto"/>
            </w:tcBorders>
          </w:tcPr>
          <w:p w14:paraId="4A6595BE" w14:textId="77777777" w:rsidR="00520CC9" w:rsidRPr="00B836FE" w:rsidRDefault="00520CC9"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24</w:t>
            </w:r>
          </w:p>
        </w:tc>
      </w:tr>
    </w:tbl>
    <w:p w14:paraId="30F721C0" w14:textId="77777777" w:rsidR="00520CC9" w:rsidRPr="00B836FE" w:rsidRDefault="00520CC9" w:rsidP="004F40EE">
      <w:pPr>
        <w:spacing w:after="0" w:line="240" w:lineRule="auto"/>
        <w:rPr>
          <w:rFonts w:ascii="Times New Roman" w:hAnsi="Times New Roman" w:cs="Times New Roman"/>
          <w:sz w:val="24"/>
          <w:szCs w:val="24"/>
        </w:rPr>
      </w:pPr>
    </w:p>
    <w:p w14:paraId="13D68477" w14:textId="275C5F68" w:rsidR="00520CC9" w:rsidRPr="00FD0216" w:rsidRDefault="00520CC9" w:rsidP="004F40EE">
      <w:pPr>
        <w:pStyle w:val="ListParagraph"/>
        <w:numPr>
          <w:ilvl w:val="1"/>
          <w:numId w:val="1"/>
        </w:numPr>
        <w:ind w:left="720"/>
        <w:jc w:val="both"/>
      </w:pPr>
      <w:r w:rsidRPr="00FD0216">
        <w:t>Mathematically specify a proportional odds regression model for level of agreement (ordered from more agreement to less agreement) with main effects for region and education level (using a</w:t>
      </w:r>
      <w:r w:rsidR="002B1547">
        <w:t>ll 3 levels). State assumptions and i</w:t>
      </w:r>
      <w:r w:rsidRPr="00FD0216">
        <w:t xml:space="preserve">nterpret all model parameters. </w:t>
      </w:r>
      <w:r w:rsidRPr="00FD0216">
        <w:rPr>
          <w:rFonts w:eastAsiaTheme="minorEastAsia"/>
          <w:lang w:eastAsia="zh-CN"/>
        </w:rPr>
        <w:t>Then, a</w:t>
      </w:r>
      <w:r w:rsidRPr="00FD0216">
        <w:t xml:space="preserve">ssess goodness of fit of the proportional odds model, being sure to justify </w:t>
      </w:r>
      <w:r w:rsidR="002B1547">
        <w:t xml:space="preserve">these </w:t>
      </w:r>
      <w:r w:rsidRPr="00FD0216">
        <w:t xml:space="preserve">methods. </w:t>
      </w:r>
    </w:p>
    <w:p w14:paraId="27A4882C" w14:textId="77777777" w:rsidR="00520CC9" w:rsidRPr="00FD0216" w:rsidRDefault="00520CC9">
      <w:pPr>
        <w:pStyle w:val="ListParagraph"/>
        <w:jc w:val="both"/>
      </w:pPr>
    </w:p>
    <w:p w14:paraId="6E08C9A3" w14:textId="1307A0A8" w:rsidR="00520CC9" w:rsidRPr="00FD0216" w:rsidRDefault="00520CC9" w:rsidP="004F40EE">
      <w:pPr>
        <w:pStyle w:val="ListParagraph"/>
        <w:numPr>
          <w:ilvl w:val="1"/>
          <w:numId w:val="1"/>
        </w:numPr>
        <w:ind w:left="720"/>
        <w:jc w:val="both"/>
      </w:pPr>
      <w:r w:rsidRPr="00FD0216">
        <w:rPr>
          <w:rFonts w:eastAsiaTheme="minorEastAsia"/>
          <w:lang w:eastAsia="zh-CN"/>
        </w:rPr>
        <w:t>C</w:t>
      </w:r>
      <w:r w:rsidRPr="00FD0216">
        <w:t xml:space="preserve">onduct a test to assess whether proportional odds </w:t>
      </w:r>
      <w:r w:rsidR="00E96EC9" w:rsidRPr="00FD0216">
        <w:t xml:space="preserve">is a </w:t>
      </w:r>
      <w:r w:rsidRPr="00FD0216">
        <w:t xml:space="preserve">reasonable </w:t>
      </w:r>
      <w:r w:rsidR="00E96EC9" w:rsidRPr="00FD0216">
        <w:t xml:space="preserve">assumption </w:t>
      </w:r>
      <w:r w:rsidRPr="00FD0216">
        <w:t>for these data. State your null hypothesis, the p-value of your test, the criteria for making the decision of your test, and write a sentence explaining the results of your test. Then,</w:t>
      </w:r>
    </w:p>
    <w:p w14:paraId="622C6142" w14:textId="77777777" w:rsidR="00520CC9" w:rsidRPr="00FD0216" w:rsidRDefault="00520CC9">
      <w:pPr>
        <w:pStyle w:val="ListParagraph"/>
        <w:ind w:left="1080"/>
        <w:contextualSpacing w:val="0"/>
        <w:jc w:val="both"/>
      </w:pPr>
    </w:p>
    <w:p w14:paraId="5B9C024F" w14:textId="77777777" w:rsidR="00520CC9" w:rsidRPr="00FD0216" w:rsidRDefault="00520CC9" w:rsidP="004F40EE">
      <w:pPr>
        <w:pStyle w:val="ListParagraph"/>
        <w:numPr>
          <w:ilvl w:val="0"/>
          <w:numId w:val="2"/>
        </w:numPr>
        <w:ind w:left="1080"/>
        <w:contextualSpacing w:val="0"/>
        <w:jc w:val="both"/>
      </w:pPr>
      <w:r w:rsidRPr="00FD0216">
        <w:rPr>
          <w:rFonts w:eastAsia="Calibri"/>
          <w:lang w:eastAsia="ko-KR"/>
        </w:rPr>
        <w:t xml:space="preserve">test whether education level has an effect on agreement at the two-sided 0.05 significance level. State your null hypothesis, the p-value of your test, the criterion for making the decision of your test, and write a sentence explaining the results of your test. </w:t>
      </w:r>
    </w:p>
    <w:p w14:paraId="0B1168AB" w14:textId="77777777" w:rsidR="00520CC9" w:rsidRPr="00FD0216" w:rsidRDefault="00520CC9" w:rsidP="004F40EE">
      <w:pPr>
        <w:pStyle w:val="ListParagraph"/>
        <w:ind w:left="1080"/>
        <w:contextualSpacing w:val="0"/>
        <w:jc w:val="both"/>
      </w:pPr>
    </w:p>
    <w:p w14:paraId="35E9250A" w14:textId="1DC4D001" w:rsidR="00520CC9" w:rsidRPr="00FD0216" w:rsidRDefault="00520CC9" w:rsidP="004F40EE">
      <w:pPr>
        <w:pStyle w:val="ListParagraph"/>
        <w:numPr>
          <w:ilvl w:val="0"/>
          <w:numId w:val="2"/>
        </w:numPr>
        <w:ind w:left="1080"/>
        <w:contextualSpacing w:val="0"/>
        <w:jc w:val="both"/>
      </w:pPr>
      <w:r w:rsidRPr="00FD0216">
        <w:rPr>
          <w:rFonts w:eastAsia="Calibri"/>
          <w:lang w:eastAsia="ko-KR"/>
        </w:rPr>
        <w:t xml:space="preserve">provide an estimate and 95% confidence interval for the odds ratio of agree vs. (neutral or disagree) comparing college graduates with those having less than high school education. What do you conclude about the statistical significance of this effect from the confidence interval? </w:t>
      </w:r>
      <w:bookmarkStart w:id="0" w:name="_Hlk495530214"/>
      <w:r w:rsidR="00FD0216" w:rsidRPr="00FD0216">
        <w:rPr>
          <w:rFonts w:eastAsia="Calibri"/>
          <w:lang w:eastAsia="ko-KR"/>
        </w:rPr>
        <w:t>Briefly discuss how this estimate compares to a comparable estimate for (agree or neutral) vs. disagree.</w:t>
      </w:r>
      <w:bookmarkEnd w:id="0"/>
    </w:p>
    <w:p w14:paraId="4C3EBDF5" w14:textId="77777777" w:rsidR="00520CC9" w:rsidRPr="00FD0216" w:rsidRDefault="00520CC9">
      <w:pPr>
        <w:pStyle w:val="ListParagraph"/>
        <w:ind w:left="1440"/>
        <w:contextualSpacing w:val="0"/>
        <w:jc w:val="both"/>
        <w:rPr>
          <w:rFonts w:eastAsiaTheme="minorEastAsia"/>
          <w:lang w:eastAsia="zh-CN"/>
        </w:rPr>
      </w:pPr>
    </w:p>
    <w:p w14:paraId="0BF4C724" w14:textId="77777777" w:rsidR="00520CC9" w:rsidRPr="00B836FE" w:rsidRDefault="00520CC9">
      <w:pPr>
        <w:numPr>
          <w:ilvl w:val="0"/>
          <w:numId w:val="1"/>
        </w:numPr>
        <w:spacing w:after="0" w:line="240" w:lineRule="auto"/>
        <w:jc w:val="both"/>
        <w:rPr>
          <w:rFonts w:ascii="Times New Roman" w:hAnsi="Times New Roman" w:cs="Times New Roman"/>
          <w:sz w:val="24"/>
          <w:szCs w:val="24"/>
        </w:rPr>
      </w:pPr>
      <w:r w:rsidRPr="00B836FE">
        <w:rPr>
          <w:rFonts w:ascii="Times New Roman" w:hAnsi="Times New Roman" w:cs="Times New Roman"/>
          <w:sz w:val="24"/>
          <w:szCs w:val="24"/>
          <w:lang w:eastAsia="zh-CN"/>
        </w:rPr>
        <w:t>Consider the data from Question 1 above.</w:t>
      </w:r>
    </w:p>
    <w:p w14:paraId="0212B915" w14:textId="77777777" w:rsidR="002B1547" w:rsidRDefault="002B1547">
      <w:pPr>
        <w:spacing w:after="0" w:line="240" w:lineRule="auto"/>
        <w:ind w:left="1080"/>
        <w:jc w:val="both"/>
        <w:rPr>
          <w:rFonts w:ascii="Times New Roman" w:hAnsi="Times New Roman" w:cs="Times New Roman"/>
          <w:sz w:val="24"/>
          <w:szCs w:val="24"/>
        </w:rPr>
      </w:pPr>
    </w:p>
    <w:p w14:paraId="33C1CBDD" w14:textId="226C8B2F" w:rsidR="00520CC9" w:rsidRPr="00B836FE" w:rsidRDefault="00520CC9" w:rsidP="004F40EE">
      <w:pPr>
        <w:numPr>
          <w:ilvl w:val="1"/>
          <w:numId w:val="1"/>
        </w:numPr>
        <w:spacing w:after="0" w:line="240" w:lineRule="auto"/>
        <w:ind w:left="720"/>
        <w:jc w:val="both"/>
        <w:rPr>
          <w:rFonts w:ascii="Times New Roman" w:hAnsi="Times New Roman" w:cs="Times New Roman"/>
          <w:sz w:val="24"/>
          <w:szCs w:val="24"/>
        </w:rPr>
      </w:pPr>
      <w:r w:rsidRPr="00B836FE">
        <w:rPr>
          <w:rFonts w:ascii="Times New Roman" w:hAnsi="Times New Roman" w:cs="Times New Roman"/>
          <w:sz w:val="24"/>
          <w:szCs w:val="24"/>
        </w:rPr>
        <w:t xml:space="preserve">Mathematically specify and fit a </w:t>
      </w:r>
      <w:r w:rsidRPr="004F40EE">
        <w:rPr>
          <w:rFonts w:ascii="Times New Roman" w:hAnsi="Times New Roman" w:cs="Times New Roman"/>
          <w:sz w:val="24"/>
          <w:szCs w:val="24"/>
        </w:rPr>
        <w:t>generalized</w:t>
      </w:r>
      <w:r w:rsidRPr="00F90725">
        <w:rPr>
          <w:rFonts w:ascii="Times New Roman" w:hAnsi="Times New Roman" w:cs="Times New Roman"/>
          <w:sz w:val="24"/>
          <w:szCs w:val="24"/>
        </w:rPr>
        <w:t xml:space="preserve"> </w:t>
      </w:r>
      <w:r w:rsidRPr="004F40EE">
        <w:rPr>
          <w:rFonts w:ascii="Times New Roman" w:hAnsi="Times New Roman" w:cs="Times New Roman"/>
          <w:sz w:val="24"/>
          <w:szCs w:val="24"/>
        </w:rPr>
        <w:t>logit</w:t>
      </w:r>
      <w:r w:rsidR="002B1547" w:rsidRPr="004F40EE">
        <w:rPr>
          <w:rFonts w:ascii="Times New Roman" w:hAnsi="Times New Roman" w:cs="Times New Roman"/>
          <w:sz w:val="24"/>
          <w:szCs w:val="24"/>
        </w:rPr>
        <w:t>s</w:t>
      </w:r>
      <w:r w:rsidRPr="00B836FE">
        <w:rPr>
          <w:rFonts w:ascii="Times New Roman" w:hAnsi="Times New Roman" w:cs="Times New Roman"/>
          <w:sz w:val="24"/>
          <w:szCs w:val="24"/>
        </w:rPr>
        <w:t xml:space="preserve"> regression model for level of agreement, treating the level of agreement as nominal. Include main effects for education level and region. Let “neutral” be your reference level for the outcome variable. State assumptions</w:t>
      </w:r>
      <w:r w:rsidR="00FD0216" w:rsidRPr="00B836FE">
        <w:rPr>
          <w:rFonts w:ascii="Times New Roman" w:hAnsi="Times New Roman" w:cs="Times New Roman"/>
          <w:sz w:val="24"/>
          <w:szCs w:val="24"/>
        </w:rPr>
        <w:t>,</w:t>
      </w:r>
      <w:r w:rsidRPr="00B836FE">
        <w:rPr>
          <w:rFonts w:ascii="Times New Roman" w:hAnsi="Times New Roman" w:cs="Times New Roman"/>
          <w:sz w:val="24"/>
          <w:szCs w:val="24"/>
        </w:rPr>
        <w:t xml:space="preserve"> and </w:t>
      </w:r>
      <w:r w:rsidR="002B1547">
        <w:rPr>
          <w:rFonts w:ascii="Times New Roman" w:hAnsi="Times New Roman" w:cs="Times New Roman"/>
          <w:sz w:val="24"/>
          <w:szCs w:val="24"/>
        </w:rPr>
        <w:t>i</w:t>
      </w:r>
      <w:r w:rsidRPr="00B836FE">
        <w:rPr>
          <w:rFonts w:ascii="Times New Roman" w:hAnsi="Times New Roman" w:cs="Times New Roman"/>
          <w:sz w:val="24"/>
          <w:szCs w:val="24"/>
        </w:rPr>
        <w:t xml:space="preserve">nterpret all model parameters.  </w:t>
      </w:r>
    </w:p>
    <w:p w14:paraId="2CB69DA6" w14:textId="77777777" w:rsidR="00520CC9" w:rsidRPr="00B836FE" w:rsidRDefault="00520CC9" w:rsidP="004F40EE">
      <w:pPr>
        <w:spacing w:after="0" w:line="240" w:lineRule="auto"/>
        <w:ind w:left="720"/>
        <w:jc w:val="both"/>
        <w:rPr>
          <w:rFonts w:ascii="Times New Roman" w:hAnsi="Times New Roman" w:cs="Times New Roman"/>
          <w:sz w:val="24"/>
          <w:szCs w:val="24"/>
        </w:rPr>
      </w:pPr>
    </w:p>
    <w:p w14:paraId="74CAC444" w14:textId="3924553A" w:rsidR="00520CC9" w:rsidRPr="00B836FE" w:rsidRDefault="00520CC9" w:rsidP="004F40EE">
      <w:pPr>
        <w:numPr>
          <w:ilvl w:val="1"/>
          <w:numId w:val="1"/>
        </w:numPr>
        <w:spacing w:after="0" w:line="240" w:lineRule="auto"/>
        <w:ind w:left="720"/>
        <w:jc w:val="both"/>
        <w:rPr>
          <w:rFonts w:ascii="Times New Roman" w:hAnsi="Times New Roman" w:cs="Times New Roman"/>
          <w:sz w:val="24"/>
          <w:szCs w:val="24"/>
        </w:rPr>
      </w:pPr>
      <w:r w:rsidRPr="00B836FE">
        <w:rPr>
          <w:rFonts w:ascii="Times New Roman" w:eastAsia="Calibri" w:hAnsi="Times New Roman" w:cs="Times New Roman"/>
          <w:sz w:val="24"/>
          <w:szCs w:val="24"/>
          <w:lang w:eastAsia="ko-KR"/>
        </w:rPr>
        <w:t>Use th</w:t>
      </w:r>
      <w:r w:rsidR="00F90725">
        <w:rPr>
          <w:rFonts w:ascii="Times New Roman" w:eastAsia="Calibri" w:hAnsi="Times New Roman" w:cs="Times New Roman"/>
          <w:sz w:val="24"/>
          <w:szCs w:val="24"/>
          <w:lang w:eastAsia="ko-KR"/>
        </w:rPr>
        <w:t>e</w:t>
      </w:r>
      <w:r w:rsidRPr="00B836FE">
        <w:rPr>
          <w:rFonts w:ascii="Times New Roman" w:eastAsia="Calibri" w:hAnsi="Times New Roman" w:cs="Times New Roman"/>
          <w:sz w:val="24"/>
          <w:szCs w:val="24"/>
          <w:lang w:eastAsia="ko-KR"/>
        </w:rPr>
        <w:t xml:space="preserve"> model</w:t>
      </w:r>
      <w:r w:rsidR="00F90725">
        <w:rPr>
          <w:rFonts w:ascii="Times New Roman" w:eastAsia="Calibri" w:hAnsi="Times New Roman" w:cs="Times New Roman"/>
          <w:sz w:val="24"/>
          <w:szCs w:val="24"/>
          <w:lang w:eastAsia="ko-KR"/>
        </w:rPr>
        <w:t xml:space="preserve"> from </w:t>
      </w:r>
      <w:r w:rsidR="00B44956">
        <w:rPr>
          <w:rFonts w:ascii="Times New Roman" w:eastAsia="Calibri" w:hAnsi="Times New Roman" w:cs="Times New Roman"/>
          <w:sz w:val="24"/>
          <w:szCs w:val="24"/>
          <w:lang w:eastAsia="ko-KR"/>
        </w:rPr>
        <w:t>Part</w:t>
      </w:r>
      <w:r w:rsidR="00F90725">
        <w:rPr>
          <w:rFonts w:ascii="Times New Roman" w:eastAsia="Calibri" w:hAnsi="Times New Roman" w:cs="Times New Roman"/>
          <w:sz w:val="24"/>
          <w:szCs w:val="24"/>
          <w:lang w:eastAsia="ko-KR"/>
        </w:rPr>
        <w:t xml:space="preserve"> 2</w:t>
      </w:r>
      <w:r w:rsidR="00B44956">
        <w:rPr>
          <w:rFonts w:ascii="Times New Roman" w:eastAsia="Calibri" w:hAnsi="Times New Roman" w:cs="Times New Roman"/>
          <w:sz w:val="24"/>
          <w:szCs w:val="24"/>
          <w:lang w:eastAsia="ko-KR"/>
        </w:rPr>
        <w:t>.</w:t>
      </w:r>
      <w:r w:rsidR="00F90725">
        <w:rPr>
          <w:rFonts w:ascii="Times New Roman" w:eastAsia="Calibri" w:hAnsi="Times New Roman" w:cs="Times New Roman"/>
          <w:sz w:val="24"/>
          <w:szCs w:val="24"/>
          <w:lang w:eastAsia="ko-KR"/>
        </w:rPr>
        <w:t>a</w:t>
      </w:r>
      <w:r w:rsidR="00B44956">
        <w:rPr>
          <w:rFonts w:ascii="Times New Roman" w:eastAsia="Calibri" w:hAnsi="Times New Roman" w:cs="Times New Roman"/>
          <w:sz w:val="24"/>
          <w:szCs w:val="24"/>
          <w:lang w:eastAsia="ko-KR"/>
        </w:rPr>
        <w:t>.</w:t>
      </w:r>
      <w:r w:rsidRPr="00B836FE">
        <w:rPr>
          <w:rFonts w:ascii="Times New Roman" w:eastAsia="Calibri" w:hAnsi="Times New Roman" w:cs="Times New Roman"/>
          <w:sz w:val="24"/>
          <w:szCs w:val="24"/>
          <w:lang w:eastAsia="ko-KR"/>
        </w:rPr>
        <w:t xml:space="preserve"> to test whether education level has an effect on agreement at the two-sided 0.05 significance level. State your null hypothesis, the p-value of your test, the criterion for making the decision of your test, and write a sentence explaining the results of your test. </w:t>
      </w:r>
    </w:p>
    <w:p w14:paraId="21D8522D" w14:textId="77777777" w:rsidR="00520CC9" w:rsidRPr="00FD0216" w:rsidRDefault="00520CC9">
      <w:pPr>
        <w:pStyle w:val="ListParagraph"/>
        <w:jc w:val="both"/>
        <w:rPr>
          <w:rFonts w:eastAsia="Calibri"/>
          <w:lang w:eastAsia="ko-KR"/>
        </w:rPr>
      </w:pPr>
    </w:p>
    <w:p w14:paraId="02D54A5D" w14:textId="18F4CFD2" w:rsidR="00520CC9" w:rsidRPr="00B836FE" w:rsidRDefault="00520CC9" w:rsidP="004F40EE">
      <w:pPr>
        <w:numPr>
          <w:ilvl w:val="1"/>
          <w:numId w:val="1"/>
        </w:numPr>
        <w:spacing w:after="0" w:line="240" w:lineRule="auto"/>
        <w:ind w:left="720"/>
        <w:jc w:val="both"/>
        <w:rPr>
          <w:rFonts w:ascii="Times New Roman" w:hAnsi="Times New Roman" w:cs="Times New Roman"/>
          <w:sz w:val="24"/>
          <w:szCs w:val="24"/>
        </w:rPr>
      </w:pPr>
      <w:r w:rsidRPr="00B836FE">
        <w:rPr>
          <w:rFonts w:ascii="Times New Roman" w:eastAsia="Calibri" w:hAnsi="Times New Roman" w:cs="Times New Roman"/>
          <w:sz w:val="24"/>
          <w:szCs w:val="24"/>
          <w:lang w:eastAsia="ko-KR"/>
        </w:rPr>
        <w:t xml:space="preserve">Using this model, provide an estimate and 95% confidence interval for the odds ratio of agree vs. neutral comparing college graduates with those having less than high school education. Repeat for disagree vs. neutral, as well as for agree vs. disagree. What do you conclude about the </w:t>
      </w:r>
      <w:r w:rsidR="00944B2A">
        <w:rPr>
          <w:rFonts w:ascii="Times New Roman" w:eastAsia="Calibri" w:hAnsi="Times New Roman" w:cs="Times New Roman"/>
          <w:sz w:val="24"/>
          <w:szCs w:val="24"/>
          <w:lang w:eastAsia="ko-KR"/>
        </w:rPr>
        <w:t xml:space="preserve">statistical </w:t>
      </w:r>
      <w:r w:rsidRPr="00B836FE">
        <w:rPr>
          <w:rFonts w:ascii="Times New Roman" w:eastAsia="Calibri" w:hAnsi="Times New Roman" w:cs="Times New Roman"/>
          <w:sz w:val="24"/>
          <w:szCs w:val="24"/>
          <w:lang w:eastAsia="ko-KR"/>
        </w:rPr>
        <w:t>significance of each effect from these confidence intervals?</w:t>
      </w:r>
      <w:r w:rsidRPr="00B836FE">
        <w:rPr>
          <w:rFonts w:ascii="Times New Roman" w:eastAsia="Calibri" w:hAnsi="Times New Roman" w:cs="Times New Roman"/>
          <w:i/>
          <w:sz w:val="24"/>
          <w:szCs w:val="24"/>
          <w:lang w:eastAsia="ko-KR"/>
        </w:rPr>
        <w:t xml:space="preserve"> Hint: You </w:t>
      </w:r>
      <w:r w:rsidRPr="00B836FE">
        <w:rPr>
          <w:rFonts w:ascii="Times New Roman" w:hAnsi="Times New Roman" w:cs="Times New Roman"/>
          <w:i/>
          <w:sz w:val="24"/>
          <w:szCs w:val="24"/>
          <w:lang w:eastAsia="zh-CN"/>
        </w:rPr>
        <w:t>might</w:t>
      </w:r>
      <w:r w:rsidRPr="00B836FE">
        <w:rPr>
          <w:rFonts w:ascii="Times New Roman" w:eastAsia="Calibri" w:hAnsi="Times New Roman" w:cs="Times New Roman"/>
          <w:i/>
          <w:sz w:val="24"/>
          <w:szCs w:val="24"/>
          <w:lang w:eastAsia="ko-KR"/>
        </w:rPr>
        <w:t xml:space="preserve"> invoke a separate PROC </w:t>
      </w:r>
      <w:r w:rsidRPr="00B836FE">
        <w:rPr>
          <w:rFonts w:ascii="Times New Roman" w:eastAsia="Calibri" w:hAnsi="Times New Roman" w:cs="Times New Roman"/>
          <w:i/>
          <w:sz w:val="24"/>
          <w:szCs w:val="24"/>
          <w:lang w:eastAsia="ko-KR"/>
        </w:rPr>
        <w:t xml:space="preserve">LOGISTIC by changing the reference level </w:t>
      </w:r>
      <w:r w:rsidRPr="00B836FE">
        <w:rPr>
          <w:rFonts w:ascii="Times New Roman" w:hAnsi="Times New Roman" w:cs="Times New Roman"/>
          <w:i/>
          <w:sz w:val="24"/>
          <w:szCs w:val="24"/>
          <w:lang w:eastAsia="zh-CN"/>
        </w:rPr>
        <w:t xml:space="preserve">to </w:t>
      </w:r>
      <w:r w:rsidR="00FD0216" w:rsidRPr="00B836FE">
        <w:rPr>
          <w:rFonts w:ascii="Times New Roman" w:hAnsi="Times New Roman" w:cs="Times New Roman"/>
          <w:i/>
          <w:sz w:val="24"/>
          <w:szCs w:val="24"/>
          <w:lang w:eastAsia="zh-CN"/>
        </w:rPr>
        <w:t xml:space="preserve">obtain </w:t>
      </w:r>
      <w:r w:rsidRPr="00B836FE">
        <w:rPr>
          <w:rFonts w:ascii="Times New Roman" w:hAnsi="Times New Roman" w:cs="Times New Roman"/>
          <w:i/>
          <w:sz w:val="24"/>
          <w:szCs w:val="24"/>
          <w:lang w:eastAsia="zh-CN"/>
        </w:rPr>
        <w:t>the odds ratio for agree vs disagree.</w:t>
      </w:r>
    </w:p>
    <w:p w14:paraId="4B92863C" w14:textId="77777777" w:rsidR="00520CC9" w:rsidRPr="00B836FE" w:rsidRDefault="00520CC9">
      <w:pPr>
        <w:spacing w:after="0" w:line="240" w:lineRule="auto"/>
        <w:jc w:val="both"/>
        <w:rPr>
          <w:rFonts w:ascii="Times New Roman" w:hAnsi="Times New Roman" w:cs="Times New Roman"/>
          <w:sz w:val="24"/>
          <w:szCs w:val="24"/>
        </w:rPr>
      </w:pPr>
    </w:p>
    <w:p w14:paraId="1C24C4B6" w14:textId="77777777" w:rsidR="007010F4" w:rsidRDefault="007010F4">
      <w:pPr>
        <w:spacing w:after="0" w:line="240" w:lineRule="auto"/>
        <w:rPr>
          <w:rFonts w:ascii="Times New Roman" w:eastAsia="Times New Roman" w:hAnsi="Times New Roman" w:cs="Times New Roman"/>
          <w:sz w:val="24"/>
          <w:szCs w:val="24"/>
        </w:rPr>
      </w:pPr>
      <w:r>
        <w:br w:type="page"/>
      </w:r>
    </w:p>
    <w:p w14:paraId="4F348B55" w14:textId="1C76FF17" w:rsidR="00520CC9" w:rsidRPr="00FD0216" w:rsidRDefault="00520CC9">
      <w:pPr>
        <w:pStyle w:val="ListParagraph"/>
        <w:numPr>
          <w:ilvl w:val="0"/>
          <w:numId w:val="1"/>
        </w:numPr>
        <w:jc w:val="both"/>
      </w:pPr>
      <w:r w:rsidRPr="00FD0216">
        <w:lastRenderedPageBreak/>
        <w:t>The following data are from a study to compare two treatments with respect to the relationship between dose and dichotomous response concerning pain relief.</w:t>
      </w:r>
    </w:p>
    <w:p w14:paraId="2DD21D10" w14:textId="77777777" w:rsidR="00520CC9" w:rsidRPr="00FD0216" w:rsidRDefault="00520CC9" w:rsidP="004F40EE">
      <w:pPr>
        <w:autoSpaceDE w:val="0"/>
        <w:autoSpaceDN w:val="0"/>
        <w:adjustRightInd w:val="0"/>
        <w:spacing w:after="0" w:line="240" w:lineRule="auto"/>
        <w:jc w:val="both"/>
        <w:rPr>
          <w:rFonts w:ascii="Times New Roman" w:hAnsi="Times New Roman" w:cs="Times New Roman"/>
          <w:sz w:val="24"/>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203"/>
        <w:gridCol w:w="943"/>
        <w:gridCol w:w="1176"/>
        <w:gridCol w:w="1416"/>
        <w:gridCol w:w="1410"/>
      </w:tblGrid>
      <w:tr w:rsidR="00520CC9" w:rsidRPr="00FD0216" w14:paraId="4F18F098" w14:textId="77777777" w:rsidTr="004F40EE">
        <w:trPr>
          <w:jc w:val="center"/>
        </w:trPr>
        <w:tc>
          <w:tcPr>
            <w:tcW w:w="0" w:type="auto"/>
            <w:tcBorders>
              <w:left w:val="nil"/>
              <w:right w:val="nil"/>
            </w:tcBorders>
          </w:tcPr>
          <w:p w14:paraId="70B1B8D7" w14:textId="77777777" w:rsidR="00520CC9" w:rsidRPr="00FD0216" w:rsidRDefault="00520CC9">
            <w:pPr>
              <w:spacing w:after="0" w:line="240" w:lineRule="auto"/>
              <w:jc w:val="center"/>
              <w:rPr>
                <w:rFonts w:ascii="Times New Roman" w:eastAsia="Times New Roman" w:hAnsi="Times New Roman" w:cs="Times New Roman"/>
                <w:sz w:val="24"/>
                <w:szCs w:val="24"/>
              </w:rPr>
            </w:pPr>
            <w:r w:rsidRPr="00FD0216">
              <w:rPr>
                <w:rFonts w:ascii="Times New Roman" w:eastAsia="Times New Roman" w:hAnsi="Times New Roman" w:cs="Times New Roman"/>
                <w:sz w:val="24"/>
                <w:szCs w:val="24"/>
              </w:rPr>
              <w:t>Treatment</w:t>
            </w:r>
          </w:p>
        </w:tc>
        <w:tc>
          <w:tcPr>
            <w:tcW w:w="0" w:type="auto"/>
            <w:tcBorders>
              <w:left w:val="nil"/>
              <w:right w:val="nil"/>
            </w:tcBorders>
          </w:tcPr>
          <w:p w14:paraId="6D0CFBA0" w14:textId="77777777" w:rsidR="00520CC9" w:rsidRPr="00FD0216" w:rsidRDefault="00520CC9">
            <w:pPr>
              <w:spacing w:after="0" w:line="240" w:lineRule="auto"/>
              <w:jc w:val="center"/>
              <w:rPr>
                <w:rFonts w:ascii="Times New Roman" w:eastAsia="Times New Roman" w:hAnsi="Times New Roman" w:cs="Times New Roman"/>
                <w:sz w:val="24"/>
                <w:szCs w:val="24"/>
              </w:rPr>
            </w:pPr>
            <w:r w:rsidRPr="00FD0216">
              <w:rPr>
                <w:rFonts w:ascii="Times New Roman" w:eastAsia="Times New Roman" w:hAnsi="Times New Roman" w:cs="Times New Roman"/>
                <w:sz w:val="24"/>
                <w:szCs w:val="24"/>
              </w:rPr>
              <w:t>Dose</w:t>
            </w:r>
          </w:p>
        </w:tc>
        <w:tc>
          <w:tcPr>
            <w:tcW w:w="0" w:type="auto"/>
            <w:tcBorders>
              <w:left w:val="nil"/>
              <w:right w:val="nil"/>
            </w:tcBorders>
          </w:tcPr>
          <w:p w14:paraId="261E1C24" w14:textId="77777777" w:rsidR="00520CC9" w:rsidRPr="00FD0216" w:rsidRDefault="00520CC9">
            <w:pPr>
              <w:spacing w:after="0" w:line="240" w:lineRule="auto"/>
              <w:jc w:val="center"/>
              <w:rPr>
                <w:rFonts w:ascii="Times New Roman" w:eastAsia="Times New Roman" w:hAnsi="Times New Roman" w:cs="Times New Roman"/>
                <w:sz w:val="24"/>
                <w:szCs w:val="24"/>
              </w:rPr>
            </w:pPr>
            <w:r w:rsidRPr="00FD0216">
              <w:rPr>
                <w:rFonts w:ascii="Times New Roman" w:eastAsia="Times New Roman" w:hAnsi="Times New Roman" w:cs="Times New Roman"/>
                <w:sz w:val="24"/>
                <w:szCs w:val="24"/>
              </w:rPr>
              <w:t>Favorable</w:t>
            </w:r>
          </w:p>
        </w:tc>
        <w:tc>
          <w:tcPr>
            <w:tcW w:w="0" w:type="auto"/>
            <w:tcBorders>
              <w:left w:val="nil"/>
              <w:right w:val="nil"/>
            </w:tcBorders>
          </w:tcPr>
          <w:p w14:paraId="6C2A6405" w14:textId="77777777" w:rsidR="00520CC9" w:rsidRPr="00FD0216" w:rsidRDefault="00520CC9">
            <w:pPr>
              <w:spacing w:after="0" w:line="240" w:lineRule="auto"/>
              <w:jc w:val="center"/>
              <w:rPr>
                <w:rFonts w:ascii="Times New Roman" w:eastAsia="Times New Roman" w:hAnsi="Times New Roman" w:cs="Times New Roman"/>
                <w:sz w:val="24"/>
                <w:szCs w:val="24"/>
              </w:rPr>
            </w:pPr>
            <w:r w:rsidRPr="00FD0216">
              <w:rPr>
                <w:rFonts w:ascii="Times New Roman" w:eastAsia="Times New Roman" w:hAnsi="Times New Roman" w:cs="Times New Roman"/>
                <w:sz w:val="24"/>
                <w:szCs w:val="24"/>
              </w:rPr>
              <w:t>Unfavorable</w:t>
            </w:r>
          </w:p>
        </w:tc>
        <w:tc>
          <w:tcPr>
            <w:tcW w:w="0" w:type="auto"/>
            <w:tcBorders>
              <w:left w:val="nil"/>
              <w:right w:val="nil"/>
            </w:tcBorders>
          </w:tcPr>
          <w:p w14:paraId="314C16F1" w14:textId="77777777" w:rsidR="00520CC9" w:rsidRPr="00FD0216" w:rsidRDefault="00520CC9">
            <w:pPr>
              <w:spacing w:after="0" w:line="240" w:lineRule="auto"/>
              <w:jc w:val="center"/>
              <w:rPr>
                <w:rFonts w:ascii="Times New Roman" w:eastAsia="Times New Roman" w:hAnsi="Times New Roman" w:cs="Times New Roman"/>
                <w:sz w:val="24"/>
                <w:szCs w:val="24"/>
              </w:rPr>
            </w:pPr>
            <w:r w:rsidRPr="00FD0216">
              <w:rPr>
                <w:rFonts w:ascii="Times New Roman" w:eastAsia="Times New Roman" w:hAnsi="Times New Roman" w:cs="Times New Roman"/>
                <w:sz w:val="24"/>
                <w:szCs w:val="24"/>
              </w:rPr>
              <w:t>Sample Size</w:t>
            </w:r>
          </w:p>
        </w:tc>
      </w:tr>
      <w:tr w:rsidR="00520CC9" w:rsidRPr="00FD0216" w14:paraId="146B1500" w14:textId="77777777" w:rsidTr="004F40EE">
        <w:trPr>
          <w:jc w:val="center"/>
        </w:trPr>
        <w:tc>
          <w:tcPr>
            <w:tcW w:w="0" w:type="auto"/>
            <w:tcBorders>
              <w:left w:val="nil"/>
              <w:bottom w:val="nil"/>
              <w:right w:val="nil"/>
            </w:tcBorders>
          </w:tcPr>
          <w:p w14:paraId="0AD2D748" w14:textId="77777777" w:rsidR="00520CC9" w:rsidRPr="00FD0216" w:rsidRDefault="00520CC9">
            <w:pPr>
              <w:spacing w:after="0" w:line="240" w:lineRule="auto"/>
              <w:jc w:val="center"/>
              <w:rPr>
                <w:rFonts w:ascii="Times New Roman" w:eastAsia="Times New Roman" w:hAnsi="Times New Roman" w:cs="Times New Roman"/>
                <w:sz w:val="24"/>
                <w:szCs w:val="24"/>
              </w:rPr>
            </w:pPr>
            <w:r w:rsidRPr="00FD0216">
              <w:rPr>
                <w:rFonts w:ascii="Times New Roman" w:eastAsia="Times New Roman" w:hAnsi="Times New Roman" w:cs="Times New Roman"/>
                <w:sz w:val="24"/>
                <w:szCs w:val="24"/>
              </w:rPr>
              <w:t>A</w:t>
            </w:r>
          </w:p>
        </w:tc>
        <w:tc>
          <w:tcPr>
            <w:tcW w:w="0" w:type="auto"/>
            <w:tcBorders>
              <w:left w:val="nil"/>
              <w:bottom w:val="nil"/>
              <w:right w:val="nil"/>
            </w:tcBorders>
          </w:tcPr>
          <w:p w14:paraId="55999363" w14:textId="111E3F74" w:rsidR="00520CC9" w:rsidRPr="00FD0216" w:rsidRDefault="00B836F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520CC9" w:rsidRPr="00FD0216">
              <w:rPr>
                <w:rFonts w:ascii="Times New Roman" w:eastAsia="Times New Roman" w:hAnsi="Times New Roman" w:cs="Times New Roman"/>
                <w:sz w:val="24"/>
                <w:szCs w:val="24"/>
              </w:rPr>
              <w:t xml:space="preserve"> mg</w:t>
            </w:r>
          </w:p>
        </w:tc>
        <w:tc>
          <w:tcPr>
            <w:tcW w:w="0" w:type="auto"/>
            <w:tcBorders>
              <w:left w:val="nil"/>
              <w:bottom w:val="nil"/>
              <w:right w:val="nil"/>
            </w:tcBorders>
          </w:tcPr>
          <w:p w14:paraId="7FB81993" w14:textId="610C96AA" w:rsidR="00520CC9" w:rsidRPr="00FD0216" w:rsidRDefault="00B836F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tc>
        <w:tc>
          <w:tcPr>
            <w:tcW w:w="0" w:type="auto"/>
            <w:tcBorders>
              <w:left w:val="nil"/>
              <w:bottom w:val="nil"/>
              <w:right w:val="nil"/>
            </w:tcBorders>
          </w:tcPr>
          <w:p w14:paraId="54BA09B9" w14:textId="34489F1B" w:rsidR="00520CC9" w:rsidRPr="00FD0216" w:rsidRDefault="00B836F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39</w:t>
            </w:r>
          </w:p>
        </w:tc>
        <w:tc>
          <w:tcPr>
            <w:tcW w:w="0" w:type="auto"/>
            <w:tcBorders>
              <w:left w:val="nil"/>
              <w:bottom w:val="nil"/>
              <w:right w:val="nil"/>
            </w:tcBorders>
          </w:tcPr>
          <w:p w14:paraId="0013D8A6" w14:textId="2BB92BC1" w:rsidR="00520CC9" w:rsidRPr="00FD0216" w:rsidRDefault="00B836F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r>
      <w:tr w:rsidR="00520CC9" w:rsidRPr="00FD0216" w14:paraId="203490EE" w14:textId="77777777" w:rsidTr="004F40EE">
        <w:trPr>
          <w:jc w:val="center"/>
        </w:trPr>
        <w:tc>
          <w:tcPr>
            <w:tcW w:w="0" w:type="auto"/>
            <w:tcBorders>
              <w:top w:val="nil"/>
              <w:left w:val="nil"/>
              <w:bottom w:val="nil"/>
              <w:right w:val="nil"/>
            </w:tcBorders>
          </w:tcPr>
          <w:p w14:paraId="6B11596C" w14:textId="77777777" w:rsidR="00520CC9" w:rsidRPr="00FD0216" w:rsidRDefault="00520CC9">
            <w:pPr>
              <w:spacing w:after="0" w:line="240" w:lineRule="auto"/>
              <w:jc w:val="center"/>
              <w:rPr>
                <w:rFonts w:ascii="Times New Roman" w:eastAsia="Times New Roman" w:hAnsi="Times New Roman" w:cs="Times New Roman"/>
                <w:sz w:val="24"/>
                <w:szCs w:val="24"/>
              </w:rPr>
            </w:pPr>
            <w:r w:rsidRPr="00FD0216">
              <w:rPr>
                <w:rFonts w:ascii="Times New Roman" w:eastAsia="Times New Roman" w:hAnsi="Times New Roman" w:cs="Times New Roman"/>
                <w:sz w:val="24"/>
                <w:szCs w:val="24"/>
              </w:rPr>
              <w:t>A</w:t>
            </w:r>
          </w:p>
        </w:tc>
        <w:tc>
          <w:tcPr>
            <w:tcW w:w="0" w:type="auto"/>
            <w:tcBorders>
              <w:top w:val="nil"/>
              <w:left w:val="nil"/>
              <w:bottom w:val="nil"/>
              <w:right w:val="nil"/>
            </w:tcBorders>
          </w:tcPr>
          <w:p w14:paraId="13A0631E" w14:textId="68E34523" w:rsidR="00520CC9" w:rsidRPr="00FD0216" w:rsidRDefault="00B836F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sidR="00520CC9" w:rsidRPr="00FD0216">
              <w:rPr>
                <w:rFonts w:ascii="Times New Roman" w:eastAsia="Times New Roman" w:hAnsi="Times New Roman" w:cs="Times New Roman"/>
                <w:sz w:val="24"/>
                <w:szCs w:val="24"/>
              </w:rPr>
              <w:t xml:space="preserve"> mg</w:t>
            </w:r>
          </w:p>
        </w:tc>
        <w:tc>
          <w:tcPr>
            <w:tcW w:w="0" w:type="auto"/>
            <w:tcBorders>
              <w:top w:val="nil"/>
              <w:left w:val="nil"/>
              <w:bottom w:val="nil"/>
              <w:right w:val="nil"/>
            </w:tcBorders>
          </w:tcPr>
          <w:p w14:paraId="0B071FF0" w14:textId="3B569773" w:rsidR="00520CC9" w:rsidRPr="00FD0216" w:rsidRDefault="00B836F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0" w:type="auto"/>
            <w:tcBorders>
              <w:top w:val="nil"/>
              <w:left w:val="nil"/>
              <w:bottom w:val="nil"/>
              <w:right w:val="nil"/>
            </w:tcBorders>
          </w:tcPr>
          <w:p w14:paraId="2B60E9D8" w14:textId="29018BA2" w:rsidR="00520CC9" w:rsidRPr="00FD0216" w:rsidRDefault="00B836F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w:t>
            </w:r>
          </w:p>
        </w:tc>
        <w:tc>
          <w:tcPr>
            <w:tcW w:w="0" w:type="auto"/>
            <w:tcBorders>
              <w:top w:val="nil"/>
              <w:left w:val="nil"/>
              <w:bottom w:val="nil"/>
              <w:right w:val="nil"/>
            </w:tcBorders>
          </w:tcPr>
          <w:p w14:paraId="3FF7CB07" w14:textId="79D05A9C" w:rsidR="00520CC9" w:rsidRPr="00FD0216" w:rsidRDefault="00B836F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r>
      <w:tr w:rsidR="00520CC9" w:rsidRPr="00FD0216" w14:paraId="5A25A464" w14:textId="77777777" w:rsidTr="004F40EE">
        <w:trPr>
          <w:jc w:val="center"/>
        </w:trPr>
        <w:tc>
          <w:tcPr>
            <w:tcW w:w="0" w:type="auto"/>
            <w:tcBorders>
              <w:top w:val="nil"/>
              <w:left w:val="nil"/>
              <w:right w:val="nil"/>
            </w:tcBorders>
          </w:tcPr>
          <w:p w14:paraId="1BA8B595" w14:textId="77777777" w:rsidR="00520CC9" w:rsidRPr="00FD0216" w:rsidRDefault="00520CC9">
            <w:pPr>
              <w:spacing w:after="0" w:line="240" w:lineRule="auto"/>
              <w:jc w:val="center"/>
              <w:rPr>
                <w:rFonts w:ascii="Times New Roman" w:eastAsia="Times New Roman" w:hAnsi="Times New Roman" w:cs="Times New Roman"/>
                <w:sz w:val="24"/>
                <w:szCs w:val="24"/>
              </w:rPr>
            </w:pPr>
            <w:r w:rsidRPr="00FD0216">
              <w:rPr>
                <w:rFonts w:ascii="Times New Roman" w:eastAsia="Times New Roman" w:hAnsi="Times New Roman" w:cs="Times New Roman"/>
                <w:sz w:val="24"/>
                <w:szCs w:val="24"/>
              </w:rPr>
              <w:t>A</w:t>
            </w:r>
          </w:p>
        </w:tc>
        <w:tc>
          <w:tcPr>
            <w:tcW w:w="0" w:type="auto"/>
            <w:tcBorders>
              <w:top w:val="nil"/>
              <w:left w:val="nil"/>
              <w:right w:val="nil"/>
            </w:tcBorders>
          </w:tcPr>
          <w:p w14:paraId="324AD4AB" w14:textId="09EB7559" w:rsidR="00520CC9" w:rsidRPr="00FD0216" w:rsidRDefault="00B836F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w:t>
            </w:r>
            <w:r w:rsidR="00520CC9" w:rsidRPr="00FD0216">
              <w:rPr>
                <w:rFonts w:ascii="Times New Roman" w:eastAsia="Times New Roman" w:hAnsi="Times New Roman" w:cs="Times New Roman"/>
                <w:sz w:val="24"/>
                <w:szCs w:val="24"/>
              </w:rPr>
              <w:t xml:space="preserve"> mg</w:t>
            </w:r>
          </w:p>
        </w:tc>
        <w:tc>
          <w:tcPr>
            <w:tcW w:w="0" w:type="auto"/>
            <w:tcBorders>
              <w:top w:val="nil"/>
              <w:left w:val="nil"/>
              <w:right w:val="nil"/>
            </w:tcBorders>
          </w:tcPr>
          <w:p w14:paraId="7BCD7F28" w14:textId="03FCE934" w:rsidR="00520CC9" w:rsidRPr="00FD0216" w:rsidRDefault="00B836F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0" w:type="auto"/>
            <w:tcBorders>
              <w:top w:val="nil"/>
              <w:left w:val="nil"/>
              <w:right w:val="nil"/>
            </w:tcBorders>
          </w:tcPr>
          <w:p w14:paraId="159415F9" w14:textId="188B1BE0" w:rsidR="00520CC9" w:rsidRPr="00FD0216" w:rsidRDefault="00B836F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0" w:type="auto"/>
            <w:tcBorders>
              <w:top w:val="nil"/>
              <w:left w:val="nil"/>
              <w:right w:val="nil"/>
            </w:tcBorders>
          </w:tcPr>
          <w:p w14:paraId="6D1BAF6C" w14:textId="49310829" w:rsidR="00520CC9" w:rsidRPr="00FD0216" w:rsidRDefault="00B836F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r>
      <w:tr w:rsidR="00520CC9" w:rsidRPr="00FD0216" w14:paraId="3B04A5C3" w14:textId="77777777" w:rsidTr="004F40EE">
        <w:trPr>
          <w:jc w:val="center"/>
        </w:trPr>
        <w:tc>
          <w:tcPr>
            <w:tcW w:w="0" w:type="auto"/>
            <w:tcBorders>
              <w:left w:val="nil"/>
              <w:bottom w:val="nil"/>
              <w:right w:val="nil"/>
            </w:tcBorders>
          </w:tcPr>
          <w:p w14:paraId="7120685E" w14:textId="77777777" w:rsidR="00520CC9" w:rsidRPr="00FD0216" w:rsidRDefault="00520CC9">
            <w:pPr>
              <w:spacing w:after="0" w:line="240" w:lineRule="auto"/>
              <w:jc w:val="center"/>
              <w:rPr>
                <w:rFonts w:ascii="Times New Roman" w:eastAsia="Times New Roman" w:hAnsi="Times New Roman" w:cs="Times New Roman"/>
                <w:sz w:val="24"/>
                <w:szCs w:val="24"/>
              </w:rPr>
            </w:pPr>
            <w:r w:rsidRPr="00FD0216">
              <w:rPr>
                <w:rFonts w:ascii="Times New Roman" w:eastAsia="Times New Roman" w:hAnsi="Times New Roman" w:cs="Times New Roman"/>
                <w:sz w:val="24"/>
                <w:szCs w:val="24"/>
              </w:rPr>
              <w:t>B</w:t>
            </w:r>
          </w:p>
        </w:tc>
        <w:tc>
          <w:tcPr>
            <w:tcW w:w="0" w:type="auto"/>
            <w:tcBorders>
              <w:left w:val="nil"/>
              <w:bottom w:val="nil"/>
              <w:right w:val="nil"/>
            </w:tcBorders>
          </w:tcPr>
          <w:p w14:paraId="0350C867" w14:textId="64169862" w:rsidR="00520CC9" w:rsidRPr="00FD0216" w:rsidRDefault="0024650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520CC9" w:rsidRPr="00FD0216">
              <w:rPr>
                <w:rFonts w:ascii="Times New Roman" w:eastAsia="Times New Roman" w:hAnsi="Times New Roman" w:cs="Times New Roman"/>
                <w:sz w:val="24"/>
                <w:szCs w:val="24"/>
              </w:rPr>
              <w:t xml:space="preserve"> mg</w:t>
            </w:r>
          </w:p>
        </w:tc>
        <w:tc>
          <w:tcPr>
            <w:tcW w:w="0" w:type="auto"/>
            <w:tcBorders>
              <w:left w:val="nil"/>
              <w:bottom w:val="nil"/>
              <w:right w:val="nil"/>
            </w:tcBorders>
          </w:tcPr>
          <w:p w14:paraId="4D24BA69" w14:textId="4954628A" w:rsidR="00520CC9" w:rsidRPr="00FD0216" w:rsidRDefault="0024650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p>
        </w:tc>
        <w:tc>
          <w:tcPr>
            <w:tcW w:w="0" w:type="auto"/>
            <w:tcBorders>
              <w:left w:val="nil"/>
              <w:bottom w:val="nil"/>
              <w:right w:val="nil"/>
            </w:tcBorders>
          </w:tcPr>
          <w:p w14:paraId="15102152" w14:textId="029CCC07" w:rsidR="00520CC9" w:rsidRPr="00FD0216" w:rsidRDefault="0024650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p>
        </w:tc>
        <w:tc>
          <w:tcPr>
            <w:tcW w:w="0" w:type="auto"/>
            <w:tcBorders>
              <w:left w:val="nil"/>
              <w:bottom w:val="nil"/>
              <w:right w:val="nil"/>
            </w:tcBorders>
          </w:tcPr>
          <w:p w14:paraId="26DB02BC" w14:textId="0D4E93B9" w:rsidR="00520CC9" w:rsidRPr="00FD0216" w:rsidRDefault="00B836F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r>
      <w:tr w:rsidR="00520CC9" w:rsidRPr="00FD0216" w14:paraId="450D0572" w14:textId="77777777" w:rsidTr="004F40EE">
        <w:trPr>
          <w:jc w:val="center"/>
        </w:trPr>
        <w:tc>
          <w:tcPr>
            <w:tcW w:w="0" w:type="auto"/>
            <w:tcBorders>
              <w:top w:val="nil"/>
              <w:left w:val="nil"/>
              <w:bottom w:val="nil"/>
              <w:right w:val="nil"/>
            </w:tcBorders>
          </w:tcPr>
          <w:p w14:paraId="3C57FDE9" w14:textId="77777777" w:rsidR="00520CC9" w:rsidRPr="00FD0216" w:rsidRDefault="00520CC9">
            <w:pPr>
              <w:spacing w:after="0" w:line="240" w:lineRule="auto"/>
              <w:jc w:val="center"/>
              <w:rPr>
                <w:rFonts w:ascii="Times New Roman" w:eastAsia="Times New Roman" w:hAnsi="Times New Roman" w:cs="Times New Roman"/>
                <w:sz w:val="24"/>
                <w:szCs w:val="24"/>
              </w:rPr>
            </w:pPr>
            <w:r w:rsidRPr="00FD0216">
              <w:rPr>
                <w:rFonts w:ascii="Times New Roman" w:eastAsia="Times New Roman" w:hAnsi="Times New Roman" w:cs="Times New Roman"/>
                <w:sz w:val="24"/>
                <w:szCs w:val="24"/>
              </w:rPr>
              <w:t>B</w:t>
            </w:r>
          </w:p>
        </w:tc>
        <w:tc>
          <w:tcPr>
            <w:tcW w:w="0" w:type="auto"/>
            <w:tcBorders>
              <w:top w:val="nil"/>
              <w:left w:val="nil"/>
              <w:bottom w:val="nil"/>
              <w:right w:val="nil"/>
            </w:tcBorders>
          </w:tcPr>
          <w:p w14:paraId="16B4A5D8" w14:textId="77777777" w:rsidR="00520CC9" w:rsidRPr="00FD0216" w:rsidRDefault="00520CC9">
            <w:pPr>
              <w:spacing w:after="0" w:line="240" w:lineRule="auto"/>
              <w:jc w:val="center"/>
              <w:rPr>
                <w:rFonts w:ascii="Times New Roman" w:eastAsia="Times New Roman" w:hAnsi="Times New Roman" w:cs="Times New Roman"/>
                <w:sz w:val="24"/>
                <w:szCs w:val="24"/>
              </w:rPr>
            </w:pPr>
            <w:r w:rsidRPr="00FD0216">
              <w:rPr>
                <w:rFonts w:ascii="Times New Roman" w:eastAsia="Times New Roman" w:hAnsi="Times New Roman" w:cs="Times New Roman"/>
                <w:sz w:val="24"/>
                <w:szCs w:val="24"/>
              </w:rPr>
              <w:t>20 mg</w:t>
            </w:r>
          </w:p>
        </w:tc>
        <w:tc>
          <w:tcPr>
            <w:tcW w:w="0" w:type="auto"/>
            <w:tcBorders>
              <w:top w:val="nil"/>
              <w:left w:val="nil"/>
              <w:bottom w:val="nil"/>
              <w:right w:val="nil"/>
            </w:tcBorders>
          </w:tcPr>
          <w:p w14:paraId="2B4B0CE9" w14:textId="45552A70" w:rsidR="00520CC9" w:rsidRPr="00FD0216" w:rsidRDefault="0024650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0" w:type="auto"/>
            <w:tcBorders>
              <w:top w:val="nil"/>
              <w:left w:val="nil"/>
              <w:bottom w:val="nil"/>
              <w:right w:val="nil"/>
            </w:tcBorders>
          </w:tcPr>
          <w:p w14:paraId="793B1E62" w14:textId="544BD486" w:rsidR="00520CC9" w:rsidRPr="00FD0216" w:rsidRDefault="0024650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0" w:type="auto"/>
            <w:tcBorders>
              <w:top w:val="nil"/>
              <w:left w:val="nil"/>
              <w:bottom w:val="nil"/>
              <w:right w:val="nil"/>
            </w:tcBorders>
          </w:tcPr>
          <w:p w14:paraId="6C098A56" w14:textId="1A85CD51" w:rsidR="00520CC9" w:rsidRPr="00FD0216" w:rsidRDefault="00B836F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r>
      <w:tr w:rsidR="00520CC9" w:rsidRPr="00FD0216" w14:paraId="616BDD2C" w14:textId="77777777" w:rsidTr="004F40EE">
        <w:trPr>
          <w:jc w:val="center"/>
        </w:trPr>
        <w:tc>
          <w:tcPr>
            <w:tcW w:w="0" w:type="auto"/>
            <w:tcBorders>
              <w:top w:val="nil"/>
              <w:left w:val="nil"/>
              <w:right w:val="nil"/>
            </w:tcBorders>
          </w:tcPr>
          <w:p w14:paraId="1F96B82A" w14:textId="77777777" w:rsidR="00520CC9" w:rsidRPr="00FD0216" w:rsidRDefault="00520CC9">
            <w:pPr>
              <w:spacing w:after="0" w:line="240" w:lineRule="auto"/>
              <w:jc w:val="center"/>
              <w:rPr>
                <w:rFonts w:ascii="Times New Roman" w:eastAsia="Times New Roman" w:hAnsi="Times New Roman" w:cs="Times New Roman"/>
                <w:sz w:val="24"/>
                <w:szCs w:val="24"/>
              </w:rPr>
            </w:pPr>
            <w:r w:rsidRPr="00FD0216">
              <w:rPr>
                <w:rFonts w:ascii="Times New Roman" w:eastAsia="Times New Roman" w:hAnsi="Times New Roman" w:cs="Times New Roman"/>
                <w:sz w:val="24"/>
                <w:szCs w:val="24"/>
              </w:rPr>
              <w:t>B</w:t>
            </w:r>
          </w:p>
        </w:tc>
        <w:tc>
          <w:tcPr>
            <w:tcW w:w="0" w:type="auto"/>
            <w:tcBorders>
              <w:top w:val="nil"/>
              <w:left w:val="nil"/>
              <w:right w:val="nil"/>
            </w:tcBorders>
          </w:tcPr>
          <w:p w14:paraId="7423DD40" w14:textId="382A498C" w:rsidR="00520CC9" w:rsidRPr="00FD0216" w:rsidRDefault="00B836F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w:t>
            </w:r>
            <w:r w:rsidR="00520CC9" w:rsidRPr="00FD0216">
              <w:rPr>
                <w:rFonts w:ascii="Times New Roman" w:eastAsia="Times New Roman" w:hAnsi="Times New Roman" w:cs="Times New Roman"/>
                <w:sz w:val="24"/>
                <w:szCs w:val="24"/>
              </w:rPr>
              <w:t xml:space="preserve"> mg</w:t>
            </w:r>
          </w:p>
        </w:tc>
        <w:tc>
          <w:tcPr>
            <w:tcW w:w="0" w:type="auto"/>
            <w:tcBorders>
              <w:top w:val="nil"/>
              <w:left w:val="nil"/>
              <w:right w:val="nil"/>
            </w:tcBorders>
          </w:tcPr>
          <w:p w14:paraId="1EEBD0B8" w14:textId="6F49F083" w:rsidR="00520CC9" w:rsidRPr="00FD0216" w:rsidRDefault="0024650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0" w:type="auto"/>
            <w:tcBorders>
              <w:top w:val="nil"/>
              <w:left w:val="nil"/>
              <w:right w:val="nil"/>
            </w:tcBorders>
          </w:tcPr>
          <w:p w14:paraId="57B2EF0B" w14:textId="340DB7BD" w:rsidR="00520CC9" w:rsidRPr="00FD0216" w:rsidRDefault="0024650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0" w:type="auto"/>
            <w:tcBorders>
              <w:top w:val="nil"/>
              <w:left w:val="nil"/>
              <w:right w:val="nil"/>
            </w:tcBorders>
          </w:tcPr>
          <w:p w14:paraId="06896ECA" w14:textId="1A225D3E" w:rsidR="00520CC9" w:rsidRPr="00FD0216" w:rsidRDefault="00B836FE">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r>
    </w:tbl>
    <w:p w14:paraId="5496C1B9" w14:textId="30DEE3EE" w:rsidR="00760FCE" w:rsidRDefault="00760FCE">
      <w:pPr>
        <w:spacing w:after="0" w:line="240" w:lineRule="auto"/>
        <w:ind w:left="1080"/>
        <w:rPr>
          <w:rFonts w:ascii="Times New Roman" w:eastAsia="Times New Roman" w:hAnsi="Times New Roman" w:cs="Times New Roman"/>
          <w:sz w:val="24"/>
          <w:szCs w:val="24"/>
        </w:rPr>
      </w:pPr>
    </w:p>
    <w:p w14:paraId="71DADCA7" w14:textId="77777777" w:rsidR="004F40EE" w:rsidRPr="00FD0216" w:rsidRDefault="004F40EE">
      <w:pPr>
        <w:spacing w:after="0" w:line="240" w:lineRule="auto"/>
        <w:ind w:left="1080"/>
        <w:rPr>
          <w:rFonts w:ascii="Times New Roman" w:eastAsia="Times New Roman" w:hAnsi="Times New Roman" w:cs="Times New Roman"/>
          <w:sz w:val="24"/>
          <w:szCs w:val="24"/>
        </w:rPr>
      </w:pPr>
    </w:p>
    <w:p w14:paraId="5C25E569" w14:textId="763DCBD2" w:rsidR="00520CC9" w:rsidRPr="00FD0216" w:rsidRDefault="00520CC9" w:rsidP="004F40EE">
      <w:pPr>
        <w:pStyle w:val="ListParagraph"/>
        <w:numPr>
          <w:ilvl w:val="0"/>
          <w:numId w:val="6"/>
        </w:numPr>
        <w:tabs>
          <w:tab w:val="left" w:pos="900"/>
        </w:tabs>
        <w:ind w:left="720"/>
        <w:jc w:val="both"/>
      </w:pPr>
      <w:r w:rsidRPr="00B836FE">
        <w:rPr>
          <w:u w:val="single"/>
        </w:rPr>
        <w:t>For Treatment A only</w:t>
      </w:r>
      <w:r w:rsidRPr="00FD0216">
        <w:t>, use logistic regression to describe the relationship between favorable response and log</w:t>
      </w:r>
      <w:r w:rsidR="002B1547">
        <w:t>10</w:t>
      </w:r>
      <w:r w:rsidRPr="00FD0216">
        <w:t>(dose). Note: log</w:t>
      </w:r>
      <w:r w:rsidR="002B1547">
        <w:t>10</w:t>
      </w:r>
      <w:r w:rsidRPr="00FD0216">
        <w:t xml:space="preserve">(.) </w:t>
      </w:r>
      <w:r w:rsidR="00FD0216" w:rsidRPr="00FD0216">
        <w:t xml:space="preserve">denotes the </w:t>
      </w:r>
      <w:r w:rsidRPr="00FD0216">
        <w:t xml:space="preserve">log </w:t>
      </w:r>
      <w:r w:rsidR="002B1547">
        <w:t xml:space="preserve">base 10 </w:t>
      </w:r>
      <w:r w:rsidRPr="00FD0216">
        <w:t xml:space="preserve">transformation. </w:t>
      </w:r>
      <w:r w:rsidR="002B1547" w:rsidRPr="004F40EE">
        <w:rPr>
          <w:i/>
        </w:rPr>
        <w:t>Hint: recall Problem Set #2, Problem 3.</w:t>
      </w:r>
    </w:p>
    <w:p w14:paraId="34DED60C" w14:textId="77777777" w:rsidR="00520CC9" w:rsidRPr="00FD0216" w:rsidRDefault="00520CC9">
      <w:pPr>
        <w:spacing w:after="0" w:line="240" w:lineRule="auto"/>
        <w:ind w:left="720"/>
        <w:jc w:val="both"/>
        <w:rPr>
          <w:rFonts w:ascii="Times New Roman" w:eastAsia="Times New Roman" w:hAnsi="Times New Roman" w:cs="Times New Roman"/>
          <w:sz w:val="24"/>
          <w:szCs w:val="24"/>
        </w:rPr>
      </w:pPr>
    </w:p>
    <w:p w14:paraId="63C6603A" w14:textId="54D2E9A3" w:rsidR="00520CC9" w:rsidRDefault="00520CC9" w:rsidP="004F40EE">
      <w:pPr>
        <w:pStyle w:val="ListParagraph"/>
        <w:numPr>
          <w:ilvl w:val="0"/>
          <w:numId w:val="8"/>
        </w:numPr>
        <w:ind w:left="1080"/>
        <w:jc w:val="both"/>
      </w:pPr>
      <w:r w:rsidRPr="00FD0216">
        <w:t>State assumptions</w:t>
      </w:r>
      <w:r w:rsidR="00FD0216" w:rsidRPr="00FD0216">
        <w:t>,</w:t>
      </w:r>
      <w:r w:rsidRPr="00FD0216">
        <w:t xml:space="preserve"> and </w:t>
      </w:r>
      <w:r w:rsidR="00FD0216" w:rsidRPr="00FD0216">
        <w:t xml:space="preserve">mathematically </w:t>
      </w:r>
      <w:r w:rsidRPr="00FD0216">
        <w:t>specify the model.</w:t>
      </w:r>
    </w:p>
    <w:p w14:paraId="3A59E53C" w14:textId="77777777" w:rsidR="001345A2" w:rsidRPr="00FD0216" w:rsidRDefault="001345A2" w:rsidP="004F40EE">
      <w:pPr>
        <w:pStyle w:val="ListParagraph"/>
        <w:ind w:left="1080"/>
        <w:jc w:val="both"/>
      </w:pPr>
    </w:p>
    <w:p w14:paraId="17909FAD" w14:textId="6D073EC2" w:rsidR="001345A2" w:rsidRDefault="00520CC9">
      <w:pPr>
        <w:pStyle w:val="ListParagraph"/>
        <w:numPr>
          <w:ilvl w:val="0"/>
          <w:numId w:val="8"/>
        </w:numPr>
        <w:ind w:left="1080"/>
        <w:jc w:val="both"/>
      </w:pPr>
      <w:r w:rsidRPr="00FD0216">
        <w:t xml:space="preserve">Provide </w:t>
      </w:r>
      <w:r w:rsidR="002E5B43">
        <w:t xml:space="preserve">estimates and </w:t>
      </w:r>
      <w:r w:rsidRPr="00FD0216">
        <w:t xml:space="preserve">95% </w:t>
      </w:r>
      <w:r w:rsidR="00B44956">
        <w:t>c</w:t>
      </w:r>
      <w:r w:rsidR="002B1547">
        <w:t xml:space="preserve">onfidence </w:t>
      </w:r>
      <w:r w:rsidR="00B44956">
        <w:t>l</w:t>
      </w:r>
      <w:r w:rsidR="002B1547">
        <w:t xml:space="preserve">imits (or </w:t>
      </w:r>
      <w:r w:rsidR="00B44956">
        <w:rPr>
          <w:rFonts w:eastAsiaTheme="minorEastAsia"/>
          <w:lang w:eastAsia="zh-CN"/>
        </w:rPr>
        <w:t>f</w:t>
      </w:r>
      <w:r w:rsidR="00B44956">
        <w:rPr>
          <w:rFonts w:eastAsiaTheme="minorEastAsia" w:hint="eastAsia"/>
          <w:lang w:eastAsia="zh-CN"/>
        </w:rPr>
        <w:t xml:space="preserve">iducial </w:t>
      </w:r>
      <w:r w:rsidR="00B44956">
        <w:rPr>
          <w:rFonts w:eastAsiaTheme="minorEastAsia"/>
          <w:lang w:eastAsia="zh-CN"/>
        </w:rPr>
        <w:t>l</w:t>
      </w:r>
      <w:r w:rsidR="00B44956">
        <w:rPr>
          <w:rFonts w:eastAsiaTheme="minorEastAsia" w:hint="eastAsia"/>
          <w:lang w:eastAsia="zh-CN"/>
        </w:rPr>
        <w:t>imits</w:t>
      </w:r>
      <w:r w:rsidR="002B1547">
        <w:rPr>
          <w:rFonts w:eastAsiaTheme="minorEastAsia"/>
          <w:lang w:eastAsia="zh-CN"/>
        </w:rPr>
        <w:t>)</w:t>
      </w:r>
      <w:r w:rsidR="001E3E05">
        <w:rPr>
          <w:rFonts w:eastAsiaTheme="minorEastAsia" w:hint="eastAsia"/>
          <w:lang w:eastAsia="zh-CN"/>
        </w:rPr>
        <w:t xml:space="preserve"> </w:t>
      </w:r>
      <w:r w:rsidRPr="00FD0216">
        <w:t>for the doses at which each of 25%, 50%</w:t>
      </w:r>
      <w:r w:rsidR="00B44956">
        <w:t>,</w:t>
      </w:r>
      <w:r w:rsidRPr="00FD0216">
        <w:t xml:space="preserve"> and 75% favorable response are predicted by the model (i.e. ED25, ED50, and ED75, respectively). </w:t>
      </w:r>
    </w:p>
    <w:p w14:paraId="2E15DB73" w14:textId="77777777" w:rsidR="001345A2" w:rsidRDefault="001345A2" w:rsidP="004F40EE">
      <w:pPr>
        <w:pStyle w:val="ListParagraph"/>
        <w:ind w:left="1080"/>
        <w:jc w:val="both"/>
      </w:pPr>
    </w:p>
    <w:p w14:paraId="6396D525" w14:textId="0925A743" w:rsidR="002B1547" w:rsidRDefault="002E5B43" w:rsidP="004F40EE">
      <w:pPr>
        <w:pStyle w:val="ListParagraph"/>
        <w:numPr>
          <w:ilvl w:val="0"/>
          <w:numId w:val="8"/>
        </w:numPr>
        <w:ind w:left="1080"/>
        <w:jc w:val="both"/>
      </w:pPr>
      <w:r>
        <w:t>Use a probit analysis to calculate all the estimates and confidence intervals</w:t>
      </w:r>
      <w:r w:rsidR="00B44956">
        <w:t xml:space="preserve"> requested in</w:t>
      </w:r>
      <w:r>
        <w:t xml:space="preserve"> </w:t>
      </w:r>
      <w:r w:rsidR="00B44956">
        <w:t>P</w:t>
      </w:r>
      <w:r>
        <w:t xml:space="preserve">art </w:t>
      </w:r>
      <w:r w:rsidR="00B44956">
        <w:t>3.</w:t>
      </w:r>
      <w:r>
        <w:t>a</w:t>
      </w:r>
      <w:r w:rsidR="00B44956">
        <w:t>.ii</w:t>
      </w:r>
      <w:r>
        <w:t xml:space="preserve">. </w:t>
      </w:r>
      <w:r w:rsidR="00C72B6A">
        <w:t>How might your assumptions change when using a probit model vs a logistic model?</w:t>
      </w:r>
    </w:p>
    <w:p w14:paraId="44D64E0A" w14:textId="77777777" w:rsidR="001345A2" w:rsidRDefault="001345A2" w:rsidP="004F40EE">
      <w:pPr>
        <w:pStyle w:val="ListParagraph"/>
        <w:ind w:left="1080"/>
        <w:jc w:val="both"/>
      </w:pPr>
    </w:p>
    <w:p w14:paraId="14943B6E" w14:textId="4F50BC04" w:rsidR="002E5B43" w:rsidRPr="00FD0216" w:rsidRDefault="002B1547" w:rsidP="004F40EE">
      <w:pPr>
        <w:pStyle w:val="ListParagraph"/>
        <w:numPr>
          <w:ilvl w:val="0"/>
          <w:numId w:val="8"/>
        </w:numPr>
        <w:ind w:left="1080"/>
        <w:jc w:val="both"/>
      </w:pPr>
      <w:r>
        <w:t>Briefly c</w:t>
      </w:r>
      <w:r w:rsidR="002E5B43">
        <w:t>ompare and contras</w:t>
      </w:r>
      <w:r>
        <w:t xml:space="preserve">t your results from </w:t>
      </w:r>
      <w:r w:rsidR="00B44956">
        <w:t>P</w:t>
      </w:r>
      <w:r>
        <w:t xml:space="preserve">art </w:t>
      </w:r>
      <w:r w:rsidR="00B44956">
        <w:t>3.a.ii. and Part 3.a.iii.</w:t>
      </w:r>
    </w:p>
    <w:p w14:paraId="3689763C" w14:textId="69766F3E" w:rsidR="00760FCE" w:rsidRDefault="00760FCE">
      <w:pPr>
        <w:spacing w:after="0" w:line="240" w:lineRule="auto"/>
        <w:ind w:left="1080"/>
        <w:jc w:val="both"/>
        <w:rPr>
          <w:rFonts w:ascii="Times New Roman" w:eastAsia="Times New Roman" w:hAnsi="Times New Roman" w:cs="Times New Roman"/>
          <w:sz w:val="24"/>
          <w:szCs w:val="24"/>
        </w:rPr>
      </w:pPr>
    </w:p>
    <w:p w14:paraId="7F968944" w14:textId="77777777" w:rsidR="004F40EE" w:rsidRPr="00FD0216" w:rsidRDefault="004F40EE">
      <w:pPr>
        <w:spacing w:after="0" w:line="240" w:lineRule="auto"/>
        <w:ind w:left="1080"/>
        <w:jc w:val="both"/>
        <w:rPr>
          <w:rFonts w:ascii="Times New Roman" w:eastAsia="Times New Roman" w:hAnsi="Times New Roman" w:cs="Times New Roman"/>
          <w:sz w:val="24"/>
          <w:szCs w:val="24"/>
        </w:rPr>
      </w:pPr>
    </w:p>
    <w:p w14:paraId="12916DDA" w14:textId="4A9CBE67" w:rsidR="00520CC9" w:rsidRPr="00FD0216" w:rsidRDefault="00520CC9" w:rsidP="004F40EE">
      <w:pPr>
        <w:pStyle w:val="ListParagraph"/>
        <w:numPr>
          <w:ilvl w:val="0"/>
          <w:numId w:val="6"/>
        </w:numPr>
        <w:tabs>
          <w:tab w:val="left" w:pos="540"/>
        </w:tabs>
        <w:ind w:left="720"/>
        <w:jc w:val="both"/>
      </w:pPr>
      <w:r w:rsidRPr="00B836FE">
        <w:rPr>
          <w:u w:val="single"/>
        </w:rPr>
        <w:t>For the data from both Treatment A and Treatment B</w:t>
      </w:r>
      <w:r w:rsidRPr="00FD0216">
        <w:t>, use logistic regression to describe the relationship between favorable response and log</w:t>
      </w:r>
      <w:r w:rsidR="002B1547">
        <w:t>10</w:t>
      </w:r>
      <w:r w:rsidRPr="00FD0216">
        <w:t xml:space="preserve">(dose) for the data, </w:t>
      </w:r>
      <w:r w:rsidR="00FD0216" w:rsidRPr="00FD0216">
        <w:t xml:space="preserve">allowing </w:t>
      </w:r>
      <w:r w:rsidRPr="00FD0216">
        <w:t xml:space="preserve">for separate effects for each treatment group, as illustrated in class. </w:t>
      </w:r>
    </w:p>
    <w:p w14:paraId="70300AC6" w14:textId="77777777" w:rsidR="00520CC9" w:rsidRPr="00FD0216" w:rsidRDefault="00520CC9">
      <w:pPr>
        <w:pStyle w:val="ListParagraph"/>
        <w:ind w:left="1260"/>
        <w:jc w:val="both"/>
      </w:pPr>
    </w:p>
    <w:p w14:paraId="7E1A522D" w14:textId="53C19C45" w:rsidR="00520CC9" w:rsidRDefault="00520CC9" w:rsidP="004F40EE">
      <w:pPr>
        <w:pStyle w:val="ListParagraph"/>
        <w:numPr>
          <w:ilvl w:val="0"/>
          <w:numId w:val="9"/>
        </w:numPr>
        <w:ind w:left="1080"/>
        <w:jc w:val="both"/>
      </w:pPr>
      <w:r w:rsidRPr="00FD0216">
        <w:t>State assumptions</w:t>
      </w:r>
      <w:r w:rsidR="00FD0216" w:rsidRPr="00FD0216">
        <w:t>,</w:t>
      </w:r>
      <w:r w:rsidRPr="00FD0216">
        <w:t xml:space="preserve"> and </w:t>
      </w:r>
      <w:r w:rsidR="00FD0216" w:rsidRPr="00FD0216">
        <w:t xml:space="preserve">mathematically </w:t>
      </w:r>
      <w:r w:rsidRPr="00FD0216">
        <w:t xml:space="preserve">specify the model. </w:t>
      </w:r>
    </w:p>
    <w:p w14:paraId="4594F6AE" w14:textId="77777777" w:rsidR="001345A2" w:rsidRPr="00FD0216" w:rsidRDefault="001345A2" w:rsidP="004F40EE">
      <w:pPr>
        <w:pStyle w:val="ListParagraph"/>
        <w:ind w:left="1080"/>
        <w:jc w:val="both"/>
      </w:pPr>
    </w:p>
    <w:p w14:paraId="606E91F5" w14:textId="30FD70A8" w:rsidR="001345A2" w:rsidRDefault="00520CC9">
      <w:pPr>
        <w:pStyle w:val="ListParagraph"/>
        <w:numPr>
          <w:ilvl w:val="0"/>
          <w:numId w:val="9"/>
        </w:numPr>
        <w:ind w:left="1080"/>
        <w:jc w:val="both"/>
      </w:pPr>
      <w:r w:rsidRPr="00FD0216">
        <w:t xml:space="preserve">Evaluate goodness of fit of the model. </w:t>
      </w:r>
    </w:p>
    <w:p w14:paraId="6683916B" w14:textId="77777777" w:rsidR="001345A2" w:rsidRPr="00FD0216" w:rsidRDefault="001345A2" w:rsidP="004F40EE">
      <w:pPr>
        <w:pStyle w:val="ListParagraph"/>
        <w:ind w:left="1080"/>
        <w:jc w:val="both"/>
      </w:pPr>
    </w:p>
    <w:p w14:paraId="7C66359B" w14:textId="77777777" w:rsidR="00520CC9" w:rsidRPr="00FD0216" w:rsidRDefault="00520CC9" w:rsidP="004F40EE">
      <w:pPr>
        <w:pStyle w:val="ListParagraph"/>
        <w:numPr>
          <w:ilvl w:val="0"/>
          <w:numId w:val="9"/>
        </w:numPr>
        <w:ind w:left="1080"/>
        <w:jc w:val="both"/>
      </w:pPr>
      <w:r w:rsidRPr="00FD0216">
        <w:t xml:space="preserve">Provide a point estimate and its 95% confidence interval for the relative potency of Treatment B relative to Treatment A. </w:t>
      </w:r>
    </w:p>
    <w:p w14:paraId="05FDEE7B" w14:textId="6749CFC6" w:rsidR="00760FCE" w:rsidRDefault="00760FCE">
      <w:pPr>
        <w:spacing w:after="0" w:line="240" w:lineRule="auto"/>
        <w:rPr>
          <w:rFonts w:ascii="Times New Roman" w:hAnsi="Times New Roman" w:cs="Times New Roman"/>
          <w:sz w:val="24"/>
          <w:szCs w:val="24"/>
        </w:rPr>
      </w:pPr>
    </w:p>
    <w:p w14:paraId="65C5BD20" w14:textId="77777777" w:rsidR="007010F4" w:rsidRDefault="007010F4">
      <w:pPr>
        <w:spacing w:after="0" w:line="240" w:lineRule="auto"/>
        <w:rPr>
          <w:rFonts w:ascii="Times New Roman" w:eastAsia="Times New Roman" w:hAnsi="Times New Roman" w:cs="Times New Roman"/>
          <w:sz w:val="24"/>
          <w:szCs w:val="24"/>
        </w:rPr>
      </w:pPr>
      <w:r>
        <w:br w:type="page"/>
      </w:r>
    </w:p>
    <w:p w14:paraId="79B28713" w14:textId="15B4D578" w:rsidR="00520CC9" w:rsidRPr="00FD0216" w:rsidRDefault="00520CC9">
      <w:pPr>
        <w:pStyle w:val="ListParagraph"/>
        <w:numPr>
          <w:ilvl w:val="0"/>
          <w:numId w:val="1"/>
        </w:numPr>
        <w:jc w:val="both"/>
      </w:pPr>
      <w:r w:rsidRPr="00FD0216">
        <w:lastRenderedPageBreak/>
        <w:t xml:space="preserve">The table shown below displays the cross-classification of maternal age </w:t>
      </w:r>
      <w:r w:rsidR="00243D8B">
        <w:t xml:space="preserve">groups </w:t>
      </w:r>
      <w:r w:rsidRPr="00FD0216">
        <w:t>(in years) and the number of births with a particular disorder in a specific geographic area during a specific time period</w:t>
      </w:r>
      <w:r w:rsidR="00FD0216" w:rsidRPr="00FD0216">
        <w:t>,</w:t>
      </w:r>
      <w:r w:rsidRPr="00FD0216">
        <w:t xml:space="preserve"> </w:t>
      </w:r>
      <w:r w:rsidR="00FD0216" w:rsidRPr="00FD0216">
        <w:t xml:space="preserve">as well as </w:t>
      </w:r>
      <w:r w:rsidRPr="00FD0216">
        <w:t xml:space="preserve">the corresponding numbers of all births. When necessary, use ‘20-24 years’ as the reference group for maternal age </w:t>
      </w:r>
      <w:r w:rsidR="00243D8B">
        <w:t xml:space="preserve">group </w:t>
      </w:r>
      <w:r w:rsidRPr="00FD0216">
        <w:t xml:space="preserve">and ‘1’ as the reference group for birth order. </w:t>
      </w:r>
    </w:p>
    <w:p w14:paraId="50F4CC0D" w14:textId="77777777" w:rsidR="00FD0216" w:rsidRPr="00FD0216" w:rsidRDefault="00FD0216">
      <w:pPr>
        <w:pStyle w:val="ListParagraph"/>
        <w:ind w:left="360"/>
      </w:pPr>
    </w:p>
    <w:tbl>
      <w:tblPr>
        <w:tblW w:w="5313" w:type="pct"/>
        <w:tblLayout w:type="fixed"/>
        <w:tblLook w:val="04A0" w:firstRow="1" w:lastRow="0" w:firstColumn="1" w:lastColumn="0" w:noHBand="0" w:noVBand="1"/>
      </w:tblPr>
      <w:tblGrid>
        <w:gridCol w:w="1616"/>
        <w:gridCol w:w="1112"/>
        <w:gridCol w:w="1114"/>
        <w:gridCol w:w="1114"/>
        <w:gridCol w:w="270"/>
        <w:gridCol w:w="1200"/>
        <w:gridCol w:w="1200"/>
        <w:gridCol w:w="1200"/>
      </w:tblGrid>
      <w:tr w:rsidR="003F09E7" w:rsidRPr="00FD0216" w14:paraId="148B3627" w14:textId="77777777" w:rsidTr="004F40EE">
        <w:tc>
          <w:tcPr>
            <w:tcW w:w="915" w:type="pct"/>
            <w:tcBorders>
              <w:top w:val="single" w:sz="4" w:space="0" w:color="auto"/>
              <w:bottom w:val="single" w:sz="4" w:space="0" w:color="auto"/>
            </w:tcBorders>
          </w:tcPr>
          <w:p w14:paraId="5A44FB25" w14:textId="77777777" w:rsidR="003F09E7" w:rsidRPr="00B836FE" w:rsidRDefault="003F09E7"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Birth Order</w:t>
            </w:r>
          </w:p>
        </w:tc>
        <w:tc>
          <w:tcPr>
            <w:tcW w:w="630" w:type="pct"/>
            <w:tcBorders>
              <w:top w:val="single" w:sz="4" w:space="0" w:color="auto"/>
              <w:bottom w:val="single" w:sz="4" w:space="0" w:color="auto"/>
            </w:tcBorders>
          </w:tcPr>
          <w:p w14:paraId="23638DEA" w14:textId="77777777" w:rsidR="003F09E7" w:rsidRPr="00B836FE" w:rsidRDefault="003F09E7"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1</w:t>
            </w:r>
          </w:p>
        </w:tc>
        <w:tc>
          <w:tcPr>
            <w:tcW w:w="631" w:type="pct"/>
            <w:tcBorders>
              <w:top w:val="single" w:sz="4" w:space="0" w:color="auto"/>
              <w:bottom w:val="single" w:sz="4" w:space="0" w:color="auto"/>
            </w:tcBorders>
          </w:tcPr>
          <w:p w14:paraId="3D480AD2" w14:textId="77777777" w:rsidR="003F09E7" w:rsidRPr="00B836FE" w:rsidRDefault="003F09E7"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2</w:t>
            </w:r>
          </w:p>
        </w:tc>
        <w:tc>
          <w:tcPr>
            <w:tcW w:w="631" w:type="pct"/>
            <w:tcBorders>
              <w:top w:val="single" w:sz="4" w:space="0" w:color="auto"/>
              <w:bottom w:val="single" w:sz="4" w:space="0" w:color="auto"/>
            </w:tcBorders>
          </w:tcPr>
          <w:p w14:paraId="0FD3F8B4" w14:textId="77777777" w:rsidR="003F09E7" w:rsidRPr="00B836FE" w:rsidRDefault="003F09E7"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3</w:t>
            </w:r>
          </w:p>
        </w:tc>
        <w:tc>
          <w:tcPr>
            <w:tcW w:w="153" w:type="pct"/>
            <w:tcBorders>
              <w:top w:val="single" w:sz="4" w:space="0" w:color="auto"/>
            </w:tcBorders>
          </w:tcPr>
          <w:p w14:paraId="277B3020" w14:textId="77777777" w:rsidR="003F09E7" w:rsidRPr="00B836FE" w:rsidRDefault="003F09E7" w:rsidP="001345A2">
            <w:pPr>
              <w:spacing w:after="0" w:line="240" w:lineRule="auto"/>
              <w:jc w:val="center"/>
              <w:rPr>
                <w:rFonts w:ascii="Times New Roman" w:hAnsi="Times New Roman" w:cs="Times New Roman"/>
                <w:sz w:val="24"/>
                <w:szCs w:val="24"/>
              </w:rPr>
            </w:pPr>
          </w:p>
        </w:tc>
        <w:tc>
          <w:tcPr>
            <w:tcW w:w="680" w:type="pct"/>
            <w:tcBorders>
              <w:top w:val="single" w:sz="4" w:space="0" w:color="auto"/>
              <w:bottom w:val="single" w:sz="4" w:space="0" w:color="auto"/>
            </w:tcBorders>
          </w:tcPr>
          <w:p w14:paraId="51F8BFC5" w14:textId="1C092FCB" w:rsidR="003F09E7" w:rsidRPr="00B836FE" w:rsidRDefault="003F09E7"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1</w:t>
            </w:r>
          </w:p>
        </w:tc>
        <w:tc>
          <w:tcPr>
            <w:tcW w:w="680" w:type="pct"/>
            <w:tcBorders>
              <w:top w:val="single" w:sz="4" w:space="0" w:color="auto"/>
              <w:bottom w:val="single" w:sz="4" w:space="0" w:color="auto"/>
            </w:tcBorders>
          </w:tcPr>
          <w:p w14:paraId="4EE1D31D" w14:textId="77777777" w:rsidR="003F09E7" w:rsidRPr="00B836FE" w:rsidRDefault="003F09E7"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2</w:t>
            </w:r>
          </w:p>
        </w:tc>
        <w:tc>
          <w:tcPr>
            <w:tcW w:w="680" w:type="pct"/>
            <w:tcBorders>
              <w:top w:val="single" w:sz="4" w:space="0" w:color="auto"/>
              <w:bottom w:val="single" w:sz="4" w:space="0" w:color="auto"/>
            </w:tcBorders>
          </w:tcPr>
          <w:p w14:paraId="486CE49D" w14:textId="77777777" w:rsidR="003F09E7" w:rsidRPr="00B836FE" w:rsidRDefault="003F09E7"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3</w:t>
            </w:r>
          </w:p>
        </w:tc>
      </w:tr>
      <w:tr w:rsidR="003F09E7" w:rsidRPr="00FD0216" w14:paraId="64EEE6D8" w14:textId="77777777" w:rsidTr="004F40EE">
        <w:tc>
          <w:tcPr>
            <w:tcW w:w="915" w:type="pct"/>
            <w:tcBorders>
              <w:top w:val="single" w:sz="4" w:space="0" w:color="auto"/>
              <w:bottom w:val="single" w:sz="4" w:space="0" w:color="auto"/>
            </w:tcBorders>
          </w:tcPr>
          <w:p w14:paraId="3BA924D9" w14:textId="77777777" w:rsidR="003F09E7" w:rsidRPr="00B836FE" w:rsidRDefault="003F09E7"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Maternal Age</w:t>
            </w:r>
          </w:p>
        </w:tc>
        <w:tc>
          <w:tcPr>
            <w:tcW w:w="1892" w:type="pct"/>
            <w:gridSpan w:val="3"/>
            <w:tcBorders>
              <w:top w:val="single" w:sz="4" w:space="0" w:color="auto"/>
              <w:bottom w:val="single" w:sz="4" w:space="0" w:color="auto"/>
            </w:tcBorders>
            <w:vAlign w:val="bottom"/>
          </w:tcPr>
          <w:p w14:paraId="62F778E3" w14:textId="77777777" w:rsidR="003F09E7" w:rsidRPr="00B836FE" w:rsidRDefault="003F09E7"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Number of Births with Disorder</w:t>
            </w:r>
          </w:p>
        </w:tc>
        <w:tc>
          <w:tcPr>
            <w:tcW w:w="153" w:type="pct"/>
            <w:tcBorders>
              <w:bottom w:val="single" w:sz="4" w:space="0" w:color="auto"/>
            </w:tcBorders>
          </w:tcPr>
          <w:p w14:paraId="4F767BB0" w14:textId="77777777" w:rsidR="003F09E7" w:rsidRDefault="003F09E7" w:rsidP="007010F4">
            <w:pPr>
              <w:spacing w:after="0" w:line="240" w:lineRule="auto"/>
              <w:jc w:val="center"/>
              <w:rPr>
                <w:rFonts w:ascii="Times New Roman" w:hAnsi="Times New Roman" w:cs="Times New Roman"/>
                <w:sz w:val="24"/>
                <w:szCs w:val="24"/>
              </w:rPr>
            </w:pPr>
          </w:p>
        </w:tc>
        <w:tc>
          <w:tcPr>
            <w:tcW w:w="2040" w:type="pct"/>
            <w:gridSpan w:val="3"/>
            <w:tcBorders>
              <w:top w:val="single" w:sz="4" w:space="0" w:color="auto"/>
              <w:bottom w:val="single" w:sz="4" w:space="0" w:color="auto"/>
            </w:tcBorders>
            <w:vAlign w:val="bottom"/>
          </w:tcPr>
          <w:p w14:paraId="4AE5976C" w14:textId="3BF20A00" w:rsidR="003F09E7" w:rsidRPr="00B836FE" w:rsidRDefault="003F09E7" w:rsidP="004F40EE">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Total </w:t>
            </w:r>
            <w:r w:rsidRPr="00B836FE">
              <w:rPr>
                <w:rFonts w:ascii="Times New Roman" w:hAnsi="Times New Roman" w:cs="Times New Roman"/>
                <w:sz w:val="24"/>
                <w:szCs w:val="24"/>
              </w:rPr>
              <w:t>Number of Births</w:t>
            </w:r>
          </w:p>
        </w:tc>
      </w:tr>
      <w:tr w:rsidR="003F09E7" w:rsidRPr="00FD0216" w14:paraId="1C614A6A" w14:textId="77777777" w:rsidTr="004F40EE">
        <w:tc>
          <w:tcPr>
            <w:tcW w:w="915" w:type="pct"/>
            <w:tcBorders>
              <w:top w:val="single" w:sz="4" w:space="0" w:color="auto"/>
            </w:tcBorders>
          </w:tcPr>
          <w:p w14:paraId="3C1AD9CA" w14:textId="77777777" w:rsidR="003F09E7" w:rsidRPr="00B836FE" w:rsidRDefault="003F09E7"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20-24</w:t>
            </w:r>
          </w:p>
        </w:tc>
        <w:tc>
          <w:tcPr>
            <w:tcW w:w="630" w:type="pct"/>
            <w:tcBorders>
              <w:top w:val="single" w:sz="4" w:space="0" w:color="auto"/>
            </w:tcBorders>
          </w:tcPr>
          <w:p w14:paraId="6D21F4BE" w14:textId="77777777" w:rsidR="003F09E7" w:rsidRPr="00B836FE" w:rsidRDefault="003F09E7"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128</w:t>
            </w:r>
          </w:p>
        </w:tc>
        <w:tc>
          <w:tcPr>
            <w:tcW w:w="631" w:type="pct"/>
            <w:tcBorders>
              <w:top w:val="single" w:sz="4" w:space="0" w:color="auto"/>
            </w:tcBorders>
          </w:tcPr>
          <w:p w14:paraId="4AB71F79" w14:textId="77777777" w:rsidR="003F09E7" w:rsidRPr="00B836FE" w:rsidRDefault="003F09E7"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152</w:t>
            </w:r>
          </w:p>
        </w:tc>
        <w:tc>
          <w:tcPr>
            <w:tcW w:w="631" w:type="pct"/>
            <w:tcBorders>
              <w:top w:val="single" w:sz="4" w:space="0" w:color="auto"/>
            </w:tcBorders>
          </w:tcPr>
          <w:p w14:paraId="6E3F47EF" w14:textId="77777777" w:rsidR="003F09E7" w:rsidRPr="00B836FE" w:rsidRDefault="003F09E7"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71</w:t>
            </w:r>
          </w:p>
        </w:tc>
        <w:tc>
          <w:tcPr>
            <w:tcW w:w="153" w:type="pct"/>
            <w:tcBorders>
              <w:top w:val="single" w:sz="4" w:space="0" w:color="auto"/>
            </w:tcBorders>
          </w:tcPr>
          <w:p w14:paraId="6F25AFE6" w14:textId="77777777" w:rsidR="003F09E7" w:rsidRPr="00B836FE" w:rsidRDefault="003F09E7" w:rsidP="001345A2">
            <w:pPr>
              <w:spacing w:after="0" w:line="240" w:lineRule="auto"/>
              <w:jc w:val="center"/>
              <w:rPr>
                <w:rFonts w:ascii="Times New Roman" w:hAnsi="Times New Roman" w:cs="Times New Roman"/>
                <w:sz w:val="24"/>
                <w:szCs w:val="24"/>
              </w:rPr>
            </w:pPr>
          </w:p>
        </w:tc>
        <w:tc>
          <w:tcPr>
            <w:tcW w:w="680" w:type="pct"/>
            <w:tcBorders>
              <w:top w:val="single" w:sz="4" w:space="0" w:color="auto"/>
            </w:tcBorders>
          </w:tcPr>
          <w:p w14:paraId="0CB79A02" w14:textId="0F73F90A" w:rsidR="003F09E7" w:rsidRPr="00B836FE" w:rsidRDefault="003F09E7"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329,462</w:t>
            </w:r>
          </w:p>
        </w:tc>
        <w:tc>
          <w:tcPr>
            <w:tcW w:w="680" w:type="pct"/>
            <w:tcBorders>
              <w:top w:val="single" w:sz="4" w:space="0" w:color="auto"/>
            </w:tcBorders>
          </w:tcPr>
          <w:p w14:paraId="7A9BEDB4" w14:textId="77777777" w:rsidR="003F09E7" w:rsidRPr="00B836FE" w:rsidRDefault="003F09E7"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326,735</w:t>
            </w:r>
          </w:p>
        </w:tc>
        <w:tc>
          <w:tcPr>
            <w:tcW w:w="680" w:type="pct"/>
            <w:tcBorders>
              <w:top w:val="single" w:sz="4" w:space="0" w:color="auto"/>
            </w:tcBorders>
          </w:tcPr>
          <w:p w14:paraId="4AFB0E52" w14:textId="77777777" w:rsidR="003F09E7" w:rsidRPr="00B836FE" w:rsidRDefault="003F09E7"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175,682</w:t>
            </w:r>
          </w:p>
        </w:tc>
      </w:tr>
      <w:tr w:rsidR="003F09E7" w:rsidRPr="00FD0216" w14:paraId="2914CD44" w14:textId="77777777" w:rsidTr="004F40EE">
        <w:tc>
          <w:tcPr>
            <w:tcW w:w="915" w:type="pct"/>
          </w:tcPr>
          <w:p w14:paraId="5B708A31" w14:textId="77777777" w:rsidR="003F09E7" w:rsidRPr="00B836FE" w:rsidRDefault="003F09E7"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25-29</w:t>
            </w:r>
          </w:p>
        </w:tc>
        <w:tc>
          <w:tcPr>
            <w:tcW w:w="630" w:type="pct"/>
          </w:tcPr>
          <w:p w14:paraId="077250CC" w14:textId="77777777" w:rsidR="003F09E7" w:rsidRPr="00B836FE" w:rsidRDefault="003F09E7"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54</w:t>
            </w:r>
          </w:p>
        </w:tc>
        <w:tc>
          <w:tcPr>
            <w:tcW w:w="631" w:type="pct"/>
          </w:tcPr>
          <w:p w14:paraId="4792512A" w14:textId="77777777" w:rsidR="003F09E7" w:rsidRPr="00B836FE" w:rsidRDefault="003F09E7"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112</w:t>
            </w:r>
          </w:p>
        </w:tc>
        <w:tc>
          <w:tcPr>
            <w:tcW w:w="631" w:type="pct"/>
          </w:tcPr>
          <w:p w14:paraId="534094CB" w14:textId="77777777" w:rsidR="003F09E7" w:rsidRPr="00B836FE" w:rsidRDefault="003F09E7"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101</w:t>
            </w:r>
          </w:p>
        </w:tc>
        <w:tc>
          <w:tcPr>
            <w:tcW w:w="153" w:type="pct"/>
          </w:tcPr>
          <w:p w14:paraId="2D013BA3" w14:textId="77777777" w:rsidR="003F09E7" w:rsidRPr="00B836FE" w:rsidRDefault="003F09E7" w:rsidP="001345A2">
            <w:pPr>
              <w:spacing w:after="0" w:line="240" w:lineRule="auto"/>
              <w:jc w:val="center"/>
              <w:rPr>
                <w:rFonts w:ascii="Times New Roman" w:hAnsi="Times New Roman" w:cs="Times New Roman"/>
                <w:sz w:val="24"/>
                <w:szCs w:val="24"/>
              </w:rPr>
            </w:pPr>
          </w:p>
        </w:tc>
        <w:tc>
          <w:tcPr>
            <w:tcW w:w="680" w:type="pct"/>
          </w:tcPr>
          <w:p w14:paraId="6F991618" w14:textId="13D9FE66" w:rsidR="003F09E7" w:rsidRPr="00B836FE" w:rsidRDefault="003F09E7"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114,987</w:t>
            </w:r>
          </w:p>
        </w:tc>
        <w:tc>
          <w:tcPr>
            <w:tcW w:w="680" w:type="pct"/>
          </w:tcPr>
          <w:p w14:paraId="5EF19B91" w14:textId="77777777" w:rsidR="003F09E7" w:rsidRPr="00B836FE" w:rsidRDefault="003F09E7"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208,692</w:t>
            </w:r>
          </w:p>
        </w:tc>
        <w:tc>
          <w:tcPr>
            <w:tcW w:w="680" w:type="pct"/>
          </w:tcPr>
          <w:p w14:paraId="75E9E576" w14:textId="77777777" w:rsidR="003F09E7" w:rsidRPr="00B836FE" w:rsidRDefault="003F09E7"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207,060</w:t>
            </w:r>
          </w:p>
        </w:tc>
      </w:tr>
      <w:tr w:rsidR="003F09E7" w:rsidRPr="00FD0216" w14:paraId="1267907E" w14:textId="77777777" w:rsidTr="004F40EE">
        <w:tc>
          <w:tcPr>
            <w:tcW w:w="915" w:type="pct"/>
          </w:tcPr>
          <w:p w14:paraId="1E1364AD" w14:textId="77777777" w:rsidR="003F09E7" w:rsidRPr="00B836FE" w:rsidRDefault="003F09E7"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30-34</w:t>
            </w:r>
          </w:p>
        </w:tc>
        <w:tc>
          <w:tcPr>
            <w:tcW w:w="630" w:type="pct"/>
          </w:tcPr>
          <w:p w14:paraId="6909F273" w14:textId="77777777" w:rsidR="003F09E7" w:rsidRPr="00B836FE" w:rsidRDefault="003F09E7"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41</w:t>
            </w:r>
          </w:p>
        </w:tc>
        <w:tc>
          <w:tcPr>
            <w:tcW w:w="631" w:type="pct"/>
          </w:tcPr>
          <w:p w14:paraId="3DA7090F" w14:textId="77777777" w:rsidR="003F09E7" w:rsidRPr="00B836FE" w:rsidRDefault="003F09E7"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79</w:t>
            </w:r>
          </w:p>
        </w:tc>
        <w:tc>
          <w:tcPr>
            <w:tcW w:w="631" w:type="pct"/>
          </w:tcPr>
          <w:p w14:paraId="4C1351C6" w14:textId="77777777" w:rsidR="003F09E7" w:rsidRPr="00B836FE" w:rsidRDefault="003F09E7"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109</w:t>
            </w:r>
          </w:p>
        </w:tc>
        <w:tc>
          <w:tcPr>
            <w:tcW w:w="153" w:type="pct"/>
          </w:tcPr>
          <w:p w14:paraId="441A23B7" w14:textId="77777777" w:rsidR="003F09E7" w:rsidRPr="00B836FE" w:rsidRDefault="003F09E7" w:rsidP="001345A2">
            <w:pPr>
              <w:spacing w:after="0" w:line="240" w:lineRule="auto"/>
              <w:jc w:val="center"/>
              <w:rPr>
                <w:rFonts w:ascii="Times New Roman" w:hAnsi="Times New Roman" w:cs="Times New Roman"/>
                <w:sz w:val="24"/>
                <w:szCs w:val="24"/>
              </w:rPr>
            </w:pPr>
          </w:p>
        </w:tc>
        <w:tc>
          <w:tcPr>
            <w:tcW w:w="680" w:type="pct"/>
          </w:tcPr>
          <w:p w14:paraId="1C350428" w14:textId="2359B8FA" w:rsidR="003F09E7" w:rsidRPr="00B836FE" w:rsidRDefault="003F09E7"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39,473</w:t>
            </w:r>
          </w:p>
        </w:tc>
        <w:tc>
          <w:tcPr>
            <w:tcW w:w="680" w:type="pct"/>
          </w:tcPr>
          <w:p w14:paraId="38ED233C" w14:textId="77777777" w:rsidR="003F09E7" w:rsidRPr="00B836FE" w:rsidRDefault="003F09E7"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83,224</w:t>
            </w:r>
          </w:p>
        </w:tc>
        <w:tc>
          <w:tcPr>
            <w:tcW w:w="680" w:type="pct"/>
          </w:tcPr>
          <w:p w14:paraId="7C6D912E" w14:textId="77777777" w:rsidR="003F09E7" w:rsidRPr="00B836FE" w:rsidRDefault="003F09E7"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117,312</w:t>
            </w:r>
          </w:p>
        </w:tc>
      </w:tr>
      <w:tr w:rsidR="003F09E7" w:rsidRPr="00FD0216" w14:paraId="19BA97C9" w14:textId="77777777" w:rsidTr="004F40EE">
        <w:tc>
          <w:tcPr>
            <w:tcW w:w="915" w:type="pct"/>
          </w:tcPr>
          <w:p w14:paraId="2A1EF223" w14:textId="77777777" w:rsidR="003F09E7" w:rsidRPr="00B836FE" w:rsidRDefault="003F09E7"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35-39</w:t>
            </w:r>
          </w:p>
        </w:tc>
        <w:tc>
          <w:tcPr>
            <w:tcW w:w="630" w:type="pct"/>
          </w:tcPr>
          <w:p w14:paraId="003C03AF" w14:textId="77777777" w:rsidR="003F09E7" w:rsidRPr="00B836FE" w:rsidRDefault="003F09E7"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38</w:t>
            </w:r>
          </w:p>
        </w:tc>
        <w:tc>
          <w:tcPr>
            <w:tcW w:w="631" w:type="pct"/>
          </w:tcPr>
          <w:p w14:paraId="1965F152" w14:textId="77777777" w:rsidR="003F09E7" w:rsidRPr="00B836FE" w:rsidRDefault="003F09E7"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89</w:t>
            </w:r>
          </w:p>
        </w:tc>
        <w:tc>
          <w:tcPr>
            <w:tcW w:w="631" w:type="pct"/>
          </w:tcPr>
          <w:p w14:paraId="76E798B9" w14:textId="77777777" w:rsidR="003F09E7" w:rsidRPr="00B836FE" w:rsidRDefault="003F09E7"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99</w:t>
            </w:r>
          </w:p>
        </w:tc>
        <w:tc>
          <w:tcPr>
            <w:tcW w:w="153" w:type="pct"/>
          </w:tcPr>
          <w:p w14:paraId="5352F1C8" w14:textId="77777777" w:rsidR="003F09E7" w:rsidRPr="00B836FE" w:rsidRDefault="003F09E7" w:rsidP="001345A2">
            <w:pPr>
              <w:spacing w:after="0" w:line="240" w:lineRule="auto"/>
              <w:jc w:val="center"/>
              <w:rPr>
                <w:rFonts w:ascii="Times New Roman" w:hAnsi="Times New Roman" w:cs="Times New Roman"/>
                <w:sz w:val="24"/>
                <w:szCs w:val="24"/>
              </w:rPr>
            </w:pPr>
          </w:p>
        </w:tc>
        <w:tc>
          <w:tcPr>
            <w:tcW w:w="680" w:type="pct"/>
          </w:tcPr>
          <w:p w14:paraId="2DDAF9C9" w14:textId="39D8F59A" w:rsidR="003F09E7" w:rsidRPr="00B836FE" w:rsidRDefault="003F09E7"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14,202</w:t>
            </w:r>
          </w:p>
        </w:tc>
        <w:tc>
          <w:tcPr>
            <w:tcW w:w="680" w:type="pct"/>
          </w:tcPr>
          <w:p w14:paraId="44AD5462" w14:textId="77777777" w:rsidR="003F09E7" w:rsidRPr="00B836FE" w:rsidRDefault="003F09E7"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28,478</w:t>
            </w:r>
          </w:p>
        </w:tc>
        <w:tc>
          <w:tcPr>
            <w:tcW w:w="680" w:type="pct"/>
          </w:tcPr>
          <w:p w14:paraId="488B0E90" w14:textId="77777777" w:rsidR="003F09E7" w:rsidRPr="00B836FE" w:rsidRDefault="003F09E7"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45,015</w:t>
            </w:r>
          </w:p>
        </w:tc>
      </w:tr>
      <w:tr w:rsidR="003F09E7" w:rsidRPr="00FD0216" w14:paraId="22BF8698" w14:textId="77777777" w:rsidTr="004F40EE">
        <w:tc>
          <w:tcPr>
            <w:tcW w:w="915" w:type="pct"/>
            <w:tcBorders>
              <w:bottom w:val="single" w:sz="4" w:space="0" w:color="auto"/>
            </w:tcBorders>
          </w:tcPr>
          <w:p w14:paraId="265DBBF5" w14:textId="77777777" w:rsidR="003F09E7" w:rsidRPr="00B836FE" w:rsidRDefault="003F09E7"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40+</w:t>
            </w:r>
          </w:p>
        </w:tc>
        <w:tc>
          <w:tcPr>
            <w:tcW w:w="630" w:type="pct"/>
            <w:tcBorders>
              <w:bottom w:val="single" w:sz="4" w:space="0" w:color="auto"/>
            </w:tcBorders>
          </w:tcPr>
          <w:p w14:paraId="750079D9" w14:textId="77777777" w:rsidR="003F09E7" w:rsidRPr="00B836FE" w:rsidRDefault="003F09E7"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22</w:t>
            </w:r>
          </w:p>
        </w:tc>
        <w:tc>
          <w:tcPr>
            <w:tcW w:w="631" w:type="pct"/>
            <w:tcBorders>
              <w:bottom w:val="single" w:sz="4" w:space="0" w:color="auto"/>
            </w:tcBorders>
          </w:tcPr>
          <w:p w14:paraId="2E4F5D7D" w14:textId="77777777" w:rsidR="003F09E7" w:rsidRPr="00B836FE" w:rsidRDefault="003F09E7"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44</w:t>
            </w:r>
          </w:p>
        </w:tc>
        <w:tc>
          <w:tcPr>
            <w:tcW w:w="631" w:type="pct"/>
            <w:tcBorders>
              <w:bottom w:val="single" w:sz="4" w:space="0" w:color="auto"/>
            </w:tcBorders>
          </w:tcPr>
          <w:p w14:paraId="35C24E5E" w14:textId="77777777" w:rsidR="003F09E7" w:rsidRPr="00B836FE" w:rsidRDefault="003F09E7"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83</w:t>
            </w:r>
          </w:p>
        </w:tc>
        <w:tc>
          <w:tcPr>
            <w:tcW w:w="153" w:type="pct"/>
            <w:tcBorders>
              <w:bottom w:val="single" w:sz="4" w:space="0" w:color="auto"/>
            </w:tcBorders>
          </w:tcPr>
          <w:p w14:paraId="4C33F951" w14:textId="77777777" w:rsidR="003F09E7" w:rsidRPr="00B836FE" w:rsidRDefault="003F09E7" w:rsidP="001345A2">
            <w:pPr>
              <w:spacing w:after="0" w:line="240" w:lineRule="auto"/>
              <w:jc w:val="center"/>
              <w:rPr>
                <w:rFonts w:ascii="Times New Roman" w:hAnsi="Times New Roman" w:cs="Times New Roman"/>
                <w:sz w:val="24"/>
                <w:szCs w:val="24"/>
              </w:rPr>
            </w:pPr>
          </w:p>
        </w:tc>
        <w:tc>
          <w:tcPr>
            <w:tcW w:w="680" w:type="pct"/>
            <w:tcBorders>
              <w:bottom w:val="single" w:sz="4" w:space="0" w:color="auto"/>
            </w:tcBorders>
          </w:tcPr>
          <w:p w14:paraId="7A452A56" w14:textId="30126185" w:rsidR="003F09E7" w:rsidRPr="00B836FE" w:rsidRDefault="003F09E7"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3,046</w:t>
            </w:r>
          </w:p>
        </w:tc>
        <w:tc>
          <w:tcPr>
            <w:tcW w:w="680" w:type="pct"/>
            <w:tcBorders>
              <w:bottom w:val="single" w:sz="4" w:space="0" w:color="auto"/>
            </w:tcBorders>
          </w:tcPr>
          <w:p w14:paraId="4A761C4E" w14:textId="77777777" w:rsidR="003F09E7" w:rsidRPr="00B836FE" w:rsidRDefault="003F09E7"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5,381</w:t>
            </w:r>
          </w:p>
        </w:tc>
        <w:tc>
          <w:tcPr>
            <w:tcW w:w="680" w:type="pct"/>
            <w:tcBorders>
              <w:bottom w:val="single" w:sz="4" w:space="0" w:color="auto"/>
            </w:tcBorders>
          </w:tcPr>
          <w:p w14:paraId="3028A7F1" w14:textId="77777777" w:rsidR="003F09E7" w:rsidRPr="00B836FE" w:rsidRDefault="003F09E7" w:rsidP="004F40EE">
            <w:pPr>
              <w:spacing w:after="0" w:line="240" w:lineRule="auto"/>
              <w:jc w:val="center"/>
              <w:rPr>
                <w:rFonts w:ascii="Times New Roman" w:hAnsi="Times New Roman" w:cs="Times New Roman"/>
                <w:sz w:val="24"/>
                <w:szCs w:val="24"/>
              </w:rPr>
            </w:pPr>
            <w:r w:rsidRPr="00B836FE">
              <w:rPr>
                <w:rFonts w:ascii="Times New Roman" w:hAnsi="Times New Roman" w:cs="Times New Roman"/>
                <w:sz w:val="24"/>
                <w:szCs w:val="24"/>
              </w:rPr>
              <w:t>8,654</w:t>
            </w:r>
          </w:p>
        </w:tc>
      </w:tr>
    </w:tbl>
    <w:p w14:paraId="289B37FB" w14:textId="2669EF5B" w:rsidR="00520CC9" w:rsidRDefault="00520CC9" w:rsidP="004F40EE">
      <w:pPr>
        <w:spacing w:after="0" w:line="240" w:lineRule="auto"/>
        <w:rPr>
          <w:rFonts w:ascii="Times New Roman" w:hAnsi="Times New Roman" w:cs="Times New Roman"/>
          <w:sz w:val="24"/>
          <w:szCs w:val="24"/>
        </w:rPr>
      </w:pPr>
    </w:p>
    <w:p w14:paraId="49102BDB" w14:textId="77777777" w:rsidR="004F40EE" w:rsidRPr="00B836FE" w:rsidRDefault="004F40EE" w:rsidP="004F40EE">
      <w:pPr>
        <w:spacing w:after="0" w:line="240" w:lineRule="auto"/>
        <w:rPr>
          <w:rFonts w:ascii="Times New Roman" w:hAnsi="Times New Roman" w:cs="Times New Roman"/>
          <w:sz w:val="24"/>
          <w:szCs w:val="24"/>
        </w:rPr>
      </w:pPr>
    </w:p>
    <w:p w14:paraId="65BF6BF4" w14:textId="17D353CF" w:rsidR="00520CC9" w:rsidRPr="00FD0216" w:rsidRDefault="00520CC9" w:rsidP="004F40EE">
      <w:pPr>
        <w:pStyle w:val="ListParagraph"/>
        <w:numPr>
          <w:ilvl w:val="0"/>
          <w:numId w:val="3"/>
        </w:numPr>
        <w:ind w:left="720"/>
        <w:jc w:val="both"/>
      </w:pPr>
      <w:r w:rsidRPr="00FD0216">
        <w:t xml:space="preserve">Specify the mathematical structure of a statistical model to describe the variation </w:t>
      </w:r>
      <w:r w:rsidR="00243D8B">
        <w:t>in</w:t>
      </w:r>
      <w:r w:rsidRPr="00FD0216">
        <w:t xml:space="preserve"> the rates of the disorder per 100,000 live births with respect to maternal age </w:t>
      </w:r>
      <w:r w:rsidR="00243D8B">
        <w:t xml:space="preserve">group </w:t>
      </w:r>
      <w:r w:rsidRPr="00FD0216">
        <w:t>and birth order.</w:t>
      </w:r>
    </w:p>
    <w:p w14:paraId="7B9D4C53" w14:textId="492E660C" w:rsidR="00520CC9" w:rsidRDefault="00520CC9" w:rsidP="004F40EE">
      <w:pPr>
        <w:pStyle w:val="ListParagraph"/>
        <w:jc w:val="both"/>
      </w:pPr>
    </w:p>
    <w:p w14:paraId="140DAC09" w14:textId="77777777" w:rsidR="004F40EE" w:rsidRPr="00FD0216" w:rsidRDefault="004F40EE" w:rsidP="004F40EE">
      <w:pPr>
        <w:pStyle w:val="ListParagraph"/>
        <w:jc w:val="both"/>
      </w:pPr>
    </w:p>
    <w:p w14:paraId="5C860071" w14:textId="21A6E24F" w:rsidR="00520CC9" w:rsidRPr="00FD0216" w:rsidRDefault="00520CC9" w:rsidP="004F40EE">
      <w:pPr>
        <w:pStyle w:val="ListParagraph"/>
        <w:numPr>
          <w:ilvl w:val="0"/>
          <w:numId w:val="3"/>
        </w:numPr>
        <w:ind w:left="720"/>
        <w:jc w:val="both"/>
      </w:pPr>
      <w:r w:rsidRPr="00FD0216">
        <w:rPr>
          <w:color w:val="000000"/>
        </w:rPr>
        <w:t>Interpret the estimated parameters of this model</w:t>
      </w:r>
      <w:r w:rsidR="00FD0216" w:rsidRPr="00FD0216">
        <w:rPr>
          <w:color w:val="000000"/>
        </w:rPr>
        <w:t>,</w:t>
      </w:r>
      <w:r w:rsidRPr="00FD0216">
        <w:rPr>
          <w:color w:val="000000"/>
        </w:rPr>
        <w:t xml:space="preserve"> and provide </w:t>
      </w:r>
      <w:r w:rsidR="00243D8B">
        <w:rPr>
          <w:color w:val="000000"/>
        </w:rPr>
        <w:t xml:space="preserve">appropriate </w:t>
      </w:r>
      <w:r w:rsidRPr="00FD0216">
        <w:rPr>
          <w:color w:val="000000"/>
        </w:rPr>
        <w:t>two-sided 95% confidence intervals for those pertaining to birth order.</w:t>
      </w:r>
    </w:p>
    <w:p w14:paraId="1BCBC54C" w14:textId="45DEE736" w:rsidR="00520CC9" w:rsidRDefault="00520CC9" w:rsidP="004F40EE">
      <w:pPr>
        <w:pStyle w:val="ListParagraph"/>
        <w:jc w:val="both"/>
      </w:pPr>
    </w:p>
    <w:p w14:paraId="1358D591" w14:textId="77777777" w:rsidR="004F40EE" w:rsidRPr="00FD0216" w:rsidRDefault="004F40EE" w:rsidP="004F40EE">
      <w:pPr>
        <w:pStyle w:val="ListParagraph"/>
        <w:jc w:val="both"/>
      </w:pPr>
    </w:p>
    <w:p w14:paraId="735CAAB4" w14:textId="7C767CAC" w:rsidR="00520CC9" w:rsidRPr="00FD0216" w:rsidRDefault="00520CC9" w:rsidP="004F40EE">
      <w:pPr>
        <w:pStyle w:val="ListParagraph"/>
        <w:numPr>
          <w:ilvl w:val="0"/>
          <w:numId w:val="3"/>
        </w:numPr>
        <w:ind w:left="720"/>
        <w:jc w:val="both"/>
      </w:pPr>
      <w:r w:rsidRPr="00FD0216">
        <w:t xml:space="preserve">Use the model from </w:t>
      </w:r>
      <w:r w:rsidR="00AB6326">
        <w:rPr>
          <w:rFonts w:eastAsiaTheme="minorEastAsia"/>
          <w:lang w:eastAsia="zh-CN"/>
        </w:rPr>
        <w:t>P</w:t>
      </w:r>
      <w:r w:rsidRPr="00FD0216">
        <w:rPr>
          <w:rFonts w:eastAsiaTheme="minorEastAsia"/>
          <w:lang w:eastAsia="zh-CN"/>
        </w:rPr>
        <w:t xml:space="preserve">art </w:t>
      </w:r>
      <w:r w:rsidR="00AB6326">
        <w:rPr>
          <w:rFonts w:eastAsiaTheme="minorEastAsia"/>
          <w:lang w:eastAsia="zh-CN"/>
        </w:rPr>
        <w:t>4.a.</w:t>
      </w:r>
      <w:r w:rsidR="00AB6326">
        <w:t xml:space="preserve"> </w:t>
      </w:r>
      <w:r w:rsidRPr="00FD0216">
        <w:t>to obtain predicted values for the rates of the birth disorder for the respective birth order subpopulations corresponding to ‘30-34 years’ for maternal age</w:t>
      </w:r>
      <w:r w:rsidR="00243D8B">
        <w:t xml:space="preserve"> group</w:t>
      </w:r>
      <w:r w:rsidRPr="00FD0216">
        <w:t>.</w:t>
      </w:r>
    </w:p>
    <w:p w14:paraId="3BB73E65" w14:textId="5CC56E64" w:rsidR="004F40EE" w:rsidRDefault="004F40EE" w:rsidP="004F40EE">
      <w:pPr>
        <w:spacing w:after="0" w:line="240" w:lineRule="auto"/>
        <w:rPr>
          <w:rFonts w:ascii="Times New Roman" w:hAnsi="Times New Roman" w:cs="Times New Roman"/>
          <w:sz w:val="24"/>
          <w:szCs w:val="24"/>
        </w:rPr>
      </w:pPr>
      <w:bookmarkStart w:id="1" w:name="_GoBack"/>
      <w:bookmarkEnd w:id="1"/>
    </w:p>
    <w:p w14:paraId="70AFC824" w14:textId="77777777" w:rsidR="004F40EE" w:rsidRPr="004F40EE" w:rsidRDefault="004F40EE" w:rsidP="004F40EE">
      <w:pPr>
        <w:rPr>
          <w:rFonts w:ascii="Times New Roman" w:hAnsi="Times New Roman" w:cs="Times New Roman"/>
          <w:sz w:val="24"/>
          <w:szCs w:val="24"/>
        </w:rPr>
      </w:pPr>
    </w:p>
    <w:p w14:paraId="202EE5D8" w14:textId="77777777" w:rsidR="004F40EE" w:rsidRPr="004F40EE" w:rsidRDefault="004F40EE" w:rsidP="004F40EE">
      <w:pPr>
        <w:rPr>
          <w:rFonts w:ascii="Times New Roman" w:hAnsi="Times New Roman" w:cs="Times New Roman"/>
          <w:sz w:val="24"/>
          <w:szCs w:val="24"/>
        </w:rPr>
      </w:pPr>
    </w:p>
    <w:p w14:paraId="6E010128" w14:textId="77777777" w:rsidR="004F40EE" w:rsidRPr="004F40EE" w:rsidRDefault="004F40EE" w:rsidP="004F40EE">
      <w:pPr>
        <w:rPr>
          <w:rFonts w:ascii="Times New Roman" w:hAnsi="Times New Roman" w:cs="Times New Roman"/>
          <w:sz w:val="24"/>
          <w:szCs w:val="24"/>
        </w:rPr>
      </w:pPr>
    </w:p>
    <w:p w14:paraId="1AFA131F" w14:textId="77777777" w:rsidR="004F40EE" w:rsidRPr="004F40EE" w:rsidRDefault="004F40EE" w:rsidP="004F40EE">
      <w:pPr>
        <w:rPr>
          <w:rFonts w:ascii="Times New Roman" w:hAnsi="Times New Roman" w:cs="Times New Roman"/>
          <w:sz w:val="24"/>
          <w:szCs w:val="24"/>
        </w:rPr>
      </w:pPr>
    </w:p>
    <w:p w14:paraId="02CB7A76" w14:textId="77777777" w:rsidR="004F40EE" w:rsidRPr="004F40EE" w:rsidRDefault="004F40EE" w:rsidP="004F40EE">
      <w:pPr>
        <w:rPr>
          <w:rFonts w:ascii="Times New Roman" w:hAnsi="Times New Roman" w:cs="Times New Roman"/>
          <w:sz w:val="24"/>
          <w:szCs w:val="24"/>
        </w:rPr>
      </w:pPr>
    </w:p>
    <w:p w14:paraId="66DDD8A7" w14:textId="77777777" w:rsidR="004F40EE" w:rsidRPr="004F40EE" w:rsidRDefault="004F40EE" w:rsidP="004F40EE">
      <w:pPr>
        <w:rPr>
          <w:rFonts w:ascii="Times New Roman" w:hAnsi="Times New Roman" w:cs="Times New Roman"/>
          <w:sz w:val="24"/>
          <w:szCs w:val="24"/>
        </w:rPr>
      </w:pPr>
    </w:p>
    <w:p w14:paraId="4DF6EBCF" w14:textId="77777777" w:rsidR="004F40EE" w:rsidRPr="004F40EE" w:rsidRDefault="004F40EE" w:rsidP="004F40EE">
      <w:pPr>
        <w:rPr>
          <w:rFonts w:ascii="Times New Roman" w:hAnsi="Times New Roman" w:cs="Times New Roman"/>
          <w:sz w:val="24"/>
          <w:szCs w:val="24"/>
        </w:rPr>
      </w:pPr>
    </w:p>
    <w:p w14:paraId="55504D7A" w14:textId="77777777" w:rsidR="004F40EE" w:rsidRPr="004F40EE" w:rsidRDefault="004F40EE" w:rsidP="004F40EE">
      <w:pPr>
        <w:rPr>
          <w:rFonts w:ascii="Times New Roman" w:hAnsi="Times New Roman" w:cs="Times New Roman"/>
          <w:sz w:val="24"/>
          <w:szCs w:val="24"/>
        </w:rPr>
      </w:pPr>
    </w:p>
    <w:p w14:paraId="4B511135" w14:textId="77777777" w:rsidR="004F40EE" w:rsidRPr="004F40EE" w:rsidRDefault="004F40EE" w:rsidP="004F40EE">
      <w:pPr>
        <w:rPr>
          <w:rFonts w:ascii="Times New Roman" w:hAnsi="Times New Roman" w:cs="Times New Roman"/>
          <w:sz w:val="24"/>
          <w:szCs w:val="24"/>
        </w:rPr>
      </w:pPr>
    </w:p>
    <w:p w14:paraId="1D28D828" w14:textId="04B9146B" w:rsidR="00520CC9" w:rsidRPr="004F40EE" w:rsidRDefault="00520CC9" w:rsidP="004F40EE">
      <w:pPr>
        <w:jc w:val="center"/>
        <w:rPr>
          <w:rFonts w:ascii="Times New Roman" w:hAnsi="Times New Roman" w:cs="Times New Roman"/>
          <w:sz w:val="24"/>
          <w:szCs w:val="24"/>
        </w:rPr>
      </w:pPr>
    </w:p>
    <w:sectPr w:rsidR="00520CC9" w:rsidRPr="004F40EE">
      <w:headerReference w:type="default" r:id="rId7"/>
      <w:footerReference w:type="default" r:id="rId8"/>
      <w:pgSz w:w="11906" w:h="16838"/>
      <w:pgMar w:top="1440" w:right="1800" w:bottom="1440" w:left="1800" w:header="851" w:footer="992" w:gutter="0"/>
      <w:cols w:space="425"/>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F3FDD8" w16cid:durableId="1D892FAC"/>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8D7886" w14:textId="77777777" w:rsidR="00D93E94" w:rsidRDefault="00D93E94" w:rsidP="00B836FE">
      <w:pPr>
        <w:spacing w:after="0" w:line="240" w:lineRule="auto"/>
      </w:pPr>
      <w:r>
        <w:separator/>
      </w:r>
    </w:p>
  </w:endnote>
  <w:endnote w:type="continuationSeparator" w:id="0">
    <w:p w14:paraId="5F04AC3C" w14:textId="77777777" w:rsidR="00D93E94" w:rsidRDefault="00D93E94" w:rsidP="00B83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877269"/>
      <w:docPartObj>
        <w:docPartGallery w:val="Page Numbers (Bottom of Page)"/>
        <w:docPartUnique/>
      </w:docPartObj>
    </w:sdtPr>
    <w:sdtEndPr>
      <w:rPr>
        <w:noProof/>
      </w:rPr>
    </w:sdtEndPr>
    <w:sdtContent>
      <w:p w14:paraId="650EE596" w14:textId="2A5BF4EC" w:rsidR="004F40EE" w:rsidRDefault="004F40EE">
        <w:pPr>
          <w:pStyle w:val="Footer"/>
          <w:jc w:val="center"/>
        </w:pPr>
        <w:r>
          <w:fldChar w:fldCharType="begin"/>
        </w:r>
        <w:r>
          <w:instrText xml:space="preserve"> PAGE   \* MERGEFORMAT </w:instrText>
        </w:r>
        <w:r>
          <w:fldChar w:fldCharType="separate"/>
        </w:r>
        <w:r>
          <w:rPr>
            <w:noProof/>
          </w:rPr>
          <w:t>4</w:t>
        </w:r>
        <w:r>
          <w:rPr>
            <w:noProof/>
          </w:rPr>
          <w:fldChar w:fldCharType="end"/>
        </w:r>
      </w:p>
    </w:sdtContent>
  </w:sdt>
  <w:p w14:paraId="7A01B555" w14:textId="77777777" w:rsidR="007010F4" w:rsidRDefault="007010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87A81E" w14:textId="77777777" w:rsidR="00D93E94" w:rsidRDefault="00D93E94" w:rsidP="00B836FE">
      <w:pPr>
        <w:spacing w:after="0" w:line="240" w:lineRule="auto"/>
      </w:pPr>
      <w:r>
        <w:separator/>
      </w:r>
    </w:p>
  </w:footnote>
  <w:footnote w:type="continuationSeparator" w:id="0">
    <w:p w14:paraId="3F464998" w14:textId="77777777" w:rsidR="00D93E94" w:rsidRDefault="00D93E94" w:rsidP="00B836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A6B739" w14:textId="424E14CC" w:rsidR="00560B13" w:rsidRPr="004F40EE" w:rsidRDefault="004F40EE" w:rsidP="004F40EE">
    <w:pPr>
      <w:pStyle w:val="Header"/>
      <w:tabs>
        <w:tab w:val="clear" w:pos="4153"/>
        <w:tab w:val="left" w:pos="5140"/>
        <w:tab w:val="center" w:pos="5760"/>
      </w:tabs>
      <w:jc w:val="left"/>
      <w:rPr>
        <w:rFonts w:ascii="Times New Roman" w:hAnsi="Times New Roman" w:cs="Times New Roman"/>
        <w:sz w:val="20"/>
        <w:szCs w:val="20"/>
      </w:rPr>
    </w:pPr>
    <w:r>
      <w:rPr>
        <w:rFonts w:ascii="Times New Roman" w:hAnsi="Times New Roman" w:cs="Times New Roman"/>
        <w:sz w:val="20"/>
        <w:szCs w:val="20"/>
      </w:rPr>
      <w:t>Name:</w:t>
    </w:r>
    <w:r>
      <w:rPr>
        <w:rFonts w:ascii="Times New Roman" w:hAnsi="Times New Roman" w:cs="Times New Roman"/>
        <w:sz w:val="20"/>
        <w:szCs w:val="20"/>
      </w:rPr>
      <w:tab/>
    </w:r>
    <w:r w:rsidR="00560B13" w:rsidRPr="004F40EE">
      <w:rPr>
        <w:rFonts w:ascii="Times New Roman" w:hAnsi="Times New Roman" w:cs="Times New Roman"/>
        <w:sz w:val="20"/>
        <w:szCs w:val="20"/>
      </w:rPr>
      <w:t>Department: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541A0"/>
    <w:multiLevelType w:val="hybridMultilevel"/>
    <w:tmpl w:val="C9B0E914"/>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147A434D"/>
    <w:multiLevelType w:val="hybridMultilevel"/>
    <w:tmpl w:val="677A222A"/>
    <w:lvl w:ilvl="0" w:tplc="3B268666">
      <w:start w:val="1"/>
      <w:numFmt w:val="lowerRoman"/>
      <w:lvlText w:val="%1)"/>
      <w:lvlJc w:val="left"/>
      <w:pPr>
        <w:ind w:left="144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C918EA"/>
    <w:multiLevelType w:val="hybridMultilevel"/>
    <w:tmpl w:val="CE8A36EE"/>
    <w:lvl w:ilvl="0" w:tplc="0409000F">
      <w:start w:val="1"/>
      <w:numFmt w:val="decimal"/>
      <w:lvlText w:val="%1."/>
      <w:lvlJc w:val="left"/>
      <w:pPr>
        <w:tabs>
          <w:tab w:val="num" w:pos="360"/>
        </w:tabs>
        <w:ind w:left="360" w:hanging="360"/>
      </w:pPr>
      <w:rPr>
        <w:rFonts w:hint="default"/>
      </w:r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2265118"/>
    <w:multiLevelType w:val="hybridMultilevel"/>
    <w:tmpl w:val="B7A25552"/>
    <w:lvl w:ilvl="0" w:tplc="3B268666">
      <w:start w:val="1"/>
      <w:numFmt w:val="lowerRoman"/>
      <w:lvlText w:val="%1)"/>
      <w:lvlJc w:val="left"/>
      <w:pPr>
        <w:ind w:left="1800" w:hanging="360"/>
      </w:pPr>
      <w:rPr>
        <w:rFonts w:hint="eastAsia"/>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63DE0C63"/>
    <w:multiLevelType w:val="hybridMultilevel"/>
    <w:tmpl w:val="86781C04"/>
    <w:lvl w:ilvl="0" w:tplc="CCF8CAEC">
      <w:start w:val="1"/>
      <w:numFmt w:val="decimal"/>
      <w:lvlText w:val="%1."/>
      <w:lvlJc w:val="left"/>
      <w:pPr>
        <w:tabs>
          <w:tab w:val="num" w:pos="360"/>
        </w:tabs>
        <w:ind w:left="360" w:hanging="360"/>
      </w:pPr>
      <w:rPr>
        <w:b w:val="0"/>
        <w:sz w:val="26"/>
        <w:szCs w:val="26"/>
      </w:rPr>
    </w:lvl>
    <w:lvl w:ilvl="1" w:tplc="04090017">
      <w:start w:val="1"/>
      <w:numFmt w:val="lowerLetter"/>
      <w:lvlText w:val="%2)"/>
      <w:lvlJc w:val="left"/>
      <w:pPr>
        <w:tabs>
          <w:tab w:val="num" w:pos="1080"/>
        </w:tabs>
        <w:ind w:left="1080" w:hanging="360"/>
      </w:pPr>
      <w:rPr>
        <w:sz w:val="26"/>
        <w:szCs w:val="26"/>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691F163C"/>
    <w:multiLevelType w:val="hybridMultilevel"/>
    <w:tmpl w:val="694E779A"/>
    <w:lvl w:ilvl="0" w:tplc="866C5578">
      <w:start w:val="1"/>
      <w:numFmt w:val="lowerRoman"/>
      <w:lvlText w:val="%1."/>
      <w:lvlJc w:val="righ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6" w15:restartNumberingAfterBreak="0">
    <w:nsid w:val="6A1157AF"/>
    <w:multiLevelType w:val="hybridMultilevel"/>
    <w:tmpl w:val="0C266F34"/>
    <w:lvl w:ilvl="0" w:tplc="FAA2DE8A">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15:restartNumberingAfterBreak="0">
    <w:nsid w:val="6BBA1CCD"/>
    <w:multiLevelType w:val="hybridMultilevel"/>
    <w:tmpl w:val="3E70A30A"/>
    <w:lvl w:ilvl="0" w:tplc="3B268666">
      <w:start w:val="1"/>
      <w:numFmt w:val="lowerRoman"/>
      <w:lvlText w:val="%1)"/>
      <w:lvlJc w:val="left"/>
      <w:pPr>
        <w:ind w:left="1440" w:hanging="360"/>
      </w:pPr>
      <w:rPr>
        <w:rFonts w:hint="eastAsia"/>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8" w15:restartNumberingAfterBreak="0">
    <w:nsid w:val="75FA3E45"/>
    <w:multiLevelType w:val="hybridMultilevel"/>
    <w:tmpl w:val="4FCA6AAE"/>
    <w:lvl w:ilvl="0" w:tplc="205A851C">
      <w:start w:val="1"/>
      <w:numFmt w:val="lowerRoman"/>
      <w:lvlText w:val="%1."/>
      <w:lvlJc w:val="right"/>
      <w:pPr>
        <w:ind w:left="144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5"/>
  </w:num>
  <w:num w:numId="6">
    <w:abstractNumId w:val="6"/>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5E2"/>
    <w:rsid w:val="00080435"/>
    <w:rsid w:val="001345A2"/>
    <w:rsid w:val="001E0A9B"/>
    <w:rsid w:val="001E3E05"/>
    <w:rsid w:val="00243D8B"/>
    <w:rsid w:val="00246503"/>
    <w:rsid w:val="002B1547"/>
    <w:rsid w:val="002E5B43"/>
    <w:rsid w:val="003F09E7"/>
    <w:rsid w:val="004F40EE"/>
    <w:rsid w:val="00520CC9"/>
    <w:rsid w:val="00560B13"/>
    <w:rsid w:val="006815E2"/>
    <w:rsid w:val="0069074F"/>
    <w:rsid w:val="007010F4"/>
    <w:rsid w:val="00760FCE"/>
    <w:rsid w:val="00857D92"/>
    <w:rsid w:val="008809B7"/>
    <w:rsid w:val="008C1E16"/>
    <w:rsid w:val="00944B2A"/>
    <w:rsid w:val="00986FB7"/>
    <w:rsid w:val="00A65DE7"/>
    <w:rsid w:val="00AB6326"/>
    <w:rsid w:val="00AC4730"/>
    <w:rsid w:val="00B139FF"/>
    <w:rsid w:val="00B44956"/>
    <w:rsid w:val="00B833A9"/>
    <w:rsid w:val="00B836FE"/>
    <w:rsid w:val="00C1180E"/>
    <w:rsid w:val="00C72B6A"/>
    <w:rsid w:val="00CD5A29"/>
    <w:rsid w:val="00CE3D68"/>
    <w:rsid w:val="00D93E94"/>
    <w:rsid w:val="00E84714"/>
    <w:rsid w:val="00E96EC9"/>
    <w:rsid w:val="00EB0830"/>
    <w:rsid w:val="00EF2215"/>
    <w:rsid w:val="00F41201"/>
    <w:rsid w:val="00F71B23"/>
    <w:rsid w:val="00F90725"/>
    <w:rsid w:val="00FD02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86A9A5"/>
  <w15:chartTrackingRefBased/>
  <w15:docId w15:val="{045C002F-6648-4C88-8FAC-054BD43E9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15E2"/>
    <w:pPr>
      <w:spacing w:after="160" w:line="259" w:lineRule="auto"/>
    </w:pPr>
    <w:rPr>
      <w:kern w:val="0"/>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0CC9"/>
    <w:pPr>
      <w:spacing w:after="0" w:line="240" w:lineRule="auto"/>
      <w:ind w:left="720"/>
      <w:contextualSpacing/>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FD0216"/>
    <w:rPr>
      <w:sz w:val="16"/>
      <w:szCs w:val="16"/>
    </w:rPr>
  </w:style>
  <w:style w:type="paragraph" w:styleId="CommentText">
    <w:name w:val="annotation text"/>
    <w:basedOn w:val="Normal"/>
    <w:link w:val="CommentTextChar"/>
    <w:uiPriority w:val="99"/>
    <w:semiHidden/>
    <w:unhideWhenUsed/>
    <w:rsid w:val="00FD0216"/>
    <w:pPr>
      <w:spacing w:line="240" w:lineRule="auto"/>
    </w:pPr>
    <w:rPr>
      <w:sz w:val="20"/>
      <w:szCs w:val="20"/>
    </w:rPr>
  </w:style>
  <w:style w:type="character" w:customStyle="1" w:styleId="CommentTextChar">
    <w:name w:val="Comment Text Char"/>
    <w:basedOn w:val="DefaultParagraphFont"/>
    <w:link w:val="CommentText"/>
    <w:uiPriority w:val="99"/>
    <w:semiHidden/>
    <w:rsid w:val="00FD0216"/>
    <w:rPr>
      <w:kern w:val="0"/>
      <w:sz w:val="20"/>
      <w:szCs w:val="20"/>
      <w:lang w:eastAsia="en-US"/>
    </w:rPr>
  </w:style>
  <w:style w:type="paragraph" w:styleId="CommentSubject">
    <w:name w:val="annotation subject"/>
    <w:basedOn w:val="CommentText"/>
    <w:next w:val="CommentText"/>
    <w:link w:val="CommentSubjectChar"/>
    <w:uiPriority w:val="99"/>
    <w:semiHidden/>
    <w:unhideWhenUsed/>
    <w:rsid w:val="00FD0216"/>
    <w:rPr>
      <w:b/>
      <w:bCs/>
    </w:rPr>
  </w:style>
  <w:style w:type="character" w:customStyle="1" w:styleId="CommentSubjectChar">
    <w:name w:val="Comment Subject Char"/>
    <w:basedOn w:val="CommentTextChar"/>
    <w:link w:val="CommentSubject"/>
    <w:uiPriority w:val="99"/>
    <w:semiHidden/>
    <w:rsid w:val="00FD0216"/>
    <w:rPr>
      <w:b/>
      <w:bCs/>
      <w:kern w:val="0"/>
      <w:sz w:val="20"/>
      <w:szCs w:val="20"/>
      <w:lang w:eastAsia="en-US"/>
    </w:rPr>
  </w:style>
  <w:style w:type="paragraph" w:styleId="BalloonText">
    <w:name w:val="Balloon Text"/>
    <w:basedOn w:val="Normal"/>
    <w:link w:val="BalloonTextChar"/>
    <w:uiPriority w:val="99"/>
    <w:semiHidden/>
    <w:unhideWhenUsed/>
    <w:rsid w:val="00FD02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0216"/>
    <w:rPr>
      <w:rFonts w:ascii="Segoe UI" w:hAnsi="Segoe UI" w:cs="Segoe UI"/>
      <w:kern w:val="0"/>
      <w:sz w:val="18"/>
      <w:szCs w:val="18"/>
      <w:lang w:eastAsia="en-US"/>
    </w:rPr>
  </w:style>
  <w:style w:type="paragraph" w:styleId="Header">
    <w:name w:val="header"/>
    <w:basedOn w:val="Normal"/>
    <w:link w:val="HeaderChar"/>
    <w:uiPriority w:val="99"/>
    <w:unhideWhenUsed/>
    <w:rsid w:val="00B836FE"/>
    <w:pPr>
      <w:pBdr>
        <w:bottom w:val="single" w:sz="6" w:space="1" w:color="auto"/>
      </w:pBd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B836FE"/>
    <w:rPr>
      <w:kern w:val="0"/>
      <w:sz w:val="18"/>
      <w:szCs w:val="18"/>
      <w:lang w:eastAsia="en-US"/>
    </w:rPr>
  </w:style>
  <w:style w:type="paragraph" w:styleId="Footer">
    <w:name w:val="footer"/>
    <w:basedOn w:val="Normal"/>
    <w:link w:val="FooterChar"/>
    <w:uiPriority w:val="99"/>
    <w:unhideWhenUsed/>
    <w:rsid w:val="00B836FE"/>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B836FE"/>
    <w:rPr>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4" Type="http://schemas.microsoft.com/office/2016/09/relationships/commentsIds" Target="commentsId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1030</Words>
  <Characters>5873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 Jitong</dc:creator>
  <cp:keywords/>
  <dc:description/>
  <cp:lastModifiedBy>Schwartz, Todd Andrew</cp:lastModifiedBy>
  <cp:revision>2</cp:revision>
  <dcterms:created xsi:type="dcterms:W3CDTF">2017-10-25T17:32:00Z</dcterms:created>
  <dcterms:modified xsi:type="dcterms:W3CDTF">2017-10-25T17:32:00Z</dcterms:modified>
</cp:coreProperties>
</file>