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QUẢN LÝ MÁY MÓC THIẾT BỊ</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SX.QT01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quản lý, theo dõi và bảo trì bảo dưỡng máy móc thiết bị sản xuất, nhằm đảm bảo thiết bị luôn hoạt động ổn định, an toàn, đáp ứng yêu cầu sản xuất của công ty.</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máy móc, thiết bị sản xuất đang được sử dụng tại Công Ty TNHH Kỹ Thuật Công Nghệ QS, với sự tham gia của Ban lãnh đạo, Bộ phận sử dụng và Bộ phận quản lý thiết bị.</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7.1.3 (Cơ sở hạ tầng) Tiêu chuẩn ISO 9001:2015.</w:t>
      </w:r>
    </w:p>
    <w:p w:rsidR="00000000" w:rsidDel="00000000" w:rsidP="00000000" w:rsidRDefault="00000000" w:rsidRPr="00000000" w14:paraId="00000083">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trì bảo dưỡng định kỳ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kiểm tra, vệ sinh, thay thế và điều chỉnh thiết bị theo kế hoạch nhằm duy trì trạng thái hoạt động tốt và kéo dài tuổi thọ thiết bị.</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lịch thiết bị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hồ sơ ghi chép thông tin kỹ thuật, lịch sử bảo trì, sửa chữa và tình trạng thiết bị trong suốt vòng đời sử dụng.</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8">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9">
      <w:pPr>
        <w:spacing w:after="120" w:before="80" w:lineRule="auto"/>
        <w:jc w:val="center"/>
        <w:rPr/>
      </w:pPr>
      <w:r w:rsidDel="00000000" w:rsidR="00000000" w:rsidRPr="00000000">
        <w:rPr/>
        <w:drawing>
          <wp:inline distB="114300" distT="114300" distL="114300" distR="114300">
            <wp:extent cx="4979825" cy="758740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9825" cy="758740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B">
      <w:pPr>
        <w:tabs>
          <w:tab w:val="left" w:leader="none" w:pos="1080"/>
        </w:tabs>
        <w:spacing w:after="80" w:before="180" w:lineRule="auto"/>
        <w:ind w:left="1080" w:hanging="720"/>
        <w:rPr/>
      </w:pPr>
      <w:r w:rsidDel="00000000" w:rsidR="00000000" w:rsidRPr="00000000">
        <w:rPr>
          <w:b w:val="1"/>
          <w:bCs w:val="1"/>
          <w:rtl w:val="0"/>
        </w:rPr>
        <w:t xml:space="preserve">5.2.1.</w:t>
        <w:tab/>
        <w:t xml:space="preserve">Lập danh sách thiết bị</w:t>
      </w:r>
      <w:r w:rsidDel="00000000" w:rsidR="00000000" w:rsidRPr="00000000">
        <w:rPr>
          <w:rtl w:val="0"/>
        </w:rPr>
      </w:r>
    </w:p>
    <w:p w:rsidR="00000000" w:rsidDel="00000000" w:rsidP="00000000" w:rsidRDefault="00000000" w:rsidRPr="00000000" w14:paraId="0000008C">
      <w:pPr>
        <w:spacing w:after="30" w:lineRule="auto"/>
        <w:ind w:left="360" w:firstLine="0"/>
        <w:rPr/>
      </w:pPr>
      <w:r w:rsidDel="00000000" w:rsidR="00000000" w:rsidRPr="00000000">
        <w:rPr>
          <w:rtl w:val="0"/>
        </w:rPr>
        <w:t xml:space="preserve">Bộ phận quản lý thiết bị lập và duy trì danh sách toàn bộ máy móc thiết bị đang sử dụng trong công ty, bao gồm thông tin nhận dạng, thông số kỹ thuật và vị trí lắp đặt.</w:t>
      </w:r>
    </w:p>
    <w:p w:rsidR="00000000" w:rsidDel="00000000" w:rsidP="00000000" w:rsidRDefault="00000000" w:rsidRPr="00000000" w14:paraId="0000008D">
      <w:pPr>
        <w:tabs>
          <w:tab w:val="left" w:leader="none" w:pos="1080"/>
        </w:tabs>
        <w:spacing w:after="80" w:before="180" w:lineRule="auto"/>
        <w:ind w:left="1080" w:hanging="720"/>
        <w:rPr/>
      </w:pPr>
      <w:r w:rsidDel="00000000" w:rsidR="00000000" w:rsidRPr="00000000">
        <w:rPr>
          <w:b w:val="1"/>
          <w:bCs w:val="1"/>
          <w:rtl w:val="0"/>
        </w:rPr>
        <w:t xml:space="preserve">5.2.2.</w:t>
        <w:tab/>
        <w:t xml:space="preserve">Theo dõi, giám sát tình hình thiết bị</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quản lý thiết bị theo dõi, cập nhật thường xuyên tình trạng hoạt động, thông tin và khả năng vận hành của từng thiết bị; thiết lập các hướng dẫn kiểm tra, quản lý thiết bị.</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sản xuất có trách nhiệm quản lý và theo dõi các thiết bị đang sử dụng tại bộ phận mình theo hướng dẫn từ bộ phận quản lý thiết bị; thực hiện phiếu kiểm tra hàng ngày.</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Lập kế hoạch bảo trì bảo dưỡng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kỳ, bộ phận quản lý thiết bị lập kế hoạch bảo trì bảo dưỡng dựa trên: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Lý lịch thiết bị và lịch sử bảo trì trước đó.</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từ nhà sản xuất thiết bị.</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Tình trạng thực tế và tần suất sử dụng.</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Phê duyệt kế hoạch bảo trì</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giám đốc xem xét và phê duyệt kế hoạch bảo trì bảo dưỡng (No→Điều chỉnh kế hoạch; Yes→Bước tiếp theo).</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Đánh giá tình trạng thiết bị trước khi thực hiện</w:t>
      </w:r>
      <w:r w:rsidDel="00000000" w:rsidR="00000000" w:rsidRPr="00000000">
        <w:rPr>
          <w:rtl w:val="0"/>
        </w:rPr>
      </w:r>
    </w:p>
    <w:p w:rsidR="00000000" w:rsidDel="00000000" w:rsidP="00000000" w:rsidRDefault="00000000" w:rsidRPr="00000000" w14:paraId="00000098">
      <w:pPr>
        <w:spacing w:after="30" w:lineRule="auto"/>
        <w:ind w:left="360" w:firstLine="0"/>
        <w:rPr/>
      </w:pPr>
      <w:r w:rsidDel="00000000" w:rsidR="00000000" w:rsidRPr="00000000">
        <w:rPr>
          <w:rtl w:val="0"/>
        </w:rPr>
        <w:t xml:space="preserve">Trước khi tiến hành bảo trì, bộ phận thiết bị đánh giá tình trạng thực tế của thiết bị, xác định nhu cầu nhân lực, vật tư thay thế và phương án thực hiện (tự thực hiện hoặc thuê ngoài).</w:t>
      </w:r>
    </w:p>
    <w:p w:rsidR="00000000" w:rsidDel="00000000" w:rsidP="00000000" w:rsidRDefault="00000000" w:rsidRPr="00000000" w14:paraId="00000099">
      <w:pPr>
        <w:tabs>
          <w:tab w:val="left" w:leader="none" w:pos="1080"/>
        </w:tabs>
        <w:spacing w:after="80" w:before="180" w:lineRule="auto"/>
        <w:ind w:left="1080" w:hanging="720"/>
        <w:rPr/>
      </w:pPr>
      <w:r w:rsidDel="00000000" w:rsidR="00000000" w:rsidRPr="00000000">
        <w:rPr>
          <w:b w:val="1"/>
          <w:bCs w:val="1"/>
          <w:rtl w:val="0"/>
        </w:rPr>
        <w:t xml:space="preserve">5.2.6.</w:t>
        <w:tab/>
        <w:t xml:space="preserve">Chuẩn bị vật tư, thiết bị, nhân lực</w:t>
      </w:r>
      <w:r w:rsidDel="00000000" w:rsidR="00000000" w:rsidRPr="00000000">
        <w:rPr>
          <w:rtl w:val="0"/>
        </w:rPr>
      </w:r>
    </w:p>
    <w:p w:rsidR="00000000" w:rsidDel="00000000" w:rsidP="00000000" w:rsidRDefault="00000000" w:rsidRPr="00000000" w14:paraId="0000009A">
      <w:pPr>
        <w:spacing w:after="30" w:lineRule="auto"/>
        <w:ind w:left="360" w:firstLine="0"/>
        <w:rPr/>
      </w:pPr>
      <w:r w:rsidDel="00000000" w:rsidR="00000000" w:rsidRPr="00000000">
        <w:rPr>
          <w:rtl w:val="0"/>
        </w:rPr>
        <w:t xml:space="preserve">Căn cứ kết quả đánh giá, bộ phận quản lý thiết bị chuẩn bị đầy đủ vật tư dự phòng, dụng cụ và nhân sự thực hiện bảo trì bảo dưỡng.</w:t>
      </w:r>
    </w:p>
    <w:p w:rsidR="00000000" w:rsidDel="00000000" w:rsidP="00000000" w:rsidRDefault="00000000" w:rsidRPr="00000000" w14:paraId="0000009B">
      <w:pPr>
        <w:tabs>
          <w:tab w:val="left" w:leader="none" w:pos="1080"/>
        </w:tabs>
        <w:spacing w:after="80" w:before="180" w:lineRule="auto"/>
        <w:ind w:left="1080" w:hanging="720"/>
        <w:rPr/>
      </w:pPr>
      <w:r w:rsidDel="00000000" w:rsidR="00000000" w:rsidRPr="00000000">
        <w:rPr>
          <w:b w:val="1"/>
          <w:bCs w:val="1"/>
          <w:rtl w:val="0"/>
        </w:rPr>
        <w:t xml:space="preserve">5.2.7.</w:t>
        <w:tab/>
        <w:t xml:space="preserve">Thực hiện bảo trì bảo dưỡng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quản lý thiết bị sắp xếp thực hiện bảo trì theo đúng kế hoạch đã được phê duyệt. Bộ phận sản xuất có trách nhiệm phối hợp thực hiện.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thiết bị còn trong thời gian bảo hành hoặc bảo dưỡng thuê ngoài, bộ phận quản lý thiết bị liên hệ nhà cung cấp thực hiện bảo dưỡng đúng thời hạn và giám sát quá trình.</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5.2.8.</w:t>
        <w:tab/>
        <w:t xml:space="preserve">Đánh giá kết quả bảo trì</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khi bảo trì xong, bộ phận quản lý thiết bị đánh giá kết quả và khả năng vận hành thiết bị:</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Lưu hồ sơ kết quả bảo trì (bước 5.2.10).</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hoặc phát sinh sự cố): Thực hiện sửa chữa thiết bị (bước 5.2.9).</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bảo trì, nếu kết quả không đạt hoặc xảy ra sự cố nặng, chuyển sang quy trình xử lý sự cố máy móc thiết bị.</w:t>
      </w:r>
    </w:p>
    <w:p w:rsidR="00000000" w:rsidDel="00000000" w:rsidP="00000000" w:rsidRDefault="00000000" w:rsidRPr="00000000" w14:paraId="000000A3">
      <w:pPr>
        <w:tabs>
          <w:tab w:val="left" w:leader="none" w:pos="1080"/>
        </w:tabs>
        <w:spacing w:after="80" w:before="180" w:lineRule="auto"/>
        <w:ind w:left="1080" w:hanging="720"/>
        <w:rPr/>
      </w:pPr>
      <w:r w:rsidDel="00000000" w:rsidR="00000000" w:rsidRPr="00000000">
        <w:rPr>
          <w:b w:val="1"/>
          <w:bCs w:val="1"/>
          <w:rtl w:val="0"/>
        </w:rPr>
        <w:t xml:space="preserve">5.2.9.</w:t>
        <w:tab/>
        <w:t xml:space="preserve">Thực hiện sửa chữa thiết bị</w:t>
      </w:r>
      <w:r w:rsidDel="00000000" w:rsidR="00000000" w:rsidRPr="00000000">
        <w:rPr>
          <w:rtl w:val="0"/>
        </w:rPr>
      </w:r>
    </w:p>
    <w:p w:rsidR="00000000" w:rsidDel="00000000" w:rsidP="00000000" w:rsidRDefault="00000000" w:rsidRPr="00000000" w14:paraId="000000A4">
      <w:pPr>
        <w:spacing w:after="30" w:lineRule="auto"/>
        <w:ind w:left="360" w:firstLine="0"/>
        <w:rPr/>
      </w:pPr>
      <w:r w:rsidDel="00000000" w:rsidR="00000000" w:rsidRPr="00000000">
        <w:rPr>
          <w:rtl w:val="0"/>
        </w:rPr>
        <w:t xml:space="preserve">Bộ phận quản lý thiết bị tiến hành sửa chữa hoặc điều chỉnh thiết bị; sau khi sửa chữa thực hiện đánh giá lại kết quả (bước 5.2.8).</w:t>
      </w:r>
    </w:p>
    <w:p w:rsidR="00000000" w:rsidDel="00000000" w:rsidP="00000000" w:rsidRDefault="00000000" w:rsidRPr="00000000" w14:paraId="000000A5">
      <w:pPr>
        <w:tabs>
          <w:tab w:val="left" w:leader="none" w:pos="1080"/>
        </w:tabs>
        <w:spacing w:after="80" w:before="180" w:lineRule="auto"/>
        <w:ind w:left="1080" w:hanging="720"/>
        <w:rPr/>
      </w:pPr>
      <w:r w:rsidDel="00000000" w:rsidR="00000000" w:rsidRPr="00000000">
        <w:rPr>
          <w:b w:val="1"/>
          <w:bCs w:val="1"/>
          <w:rtl w:val="0"/>
        </w:rPr>
        <w:t xml:space="preserve">5.2.10.</w:t>
        <w:tab/>
        <w:t xml:space="preserve">Lưu hồ sơ</w:t>
      </w:r>
      <w:r w:rsidDel="00000000" w:rsidR="00000000" w:rsidRPr="00000000">
        <w:rPr>
          <w:rtl w:val="0"/>
        </w:rPr>
      </w:r>
    </w:p>
    <w:p w:rsidR="00000000" w:rsidDel="00000000" w:rsidP="00000000" w:rsidRDefault="00000000" w:rsidRPr="00000000" w14:paraId="000000A6">
      <w:pPr>
        <w:spacing w:after="30" w:lineRule="auto"/>
        <w:ind w:left="360" w:firstLine="0"/>
        <w:rPr/>
      </w:pPr>
      <w:r w:rsidDel="00000000" w:rsidR="00000000" w:rsidRPr="00000000">
        <w:rPr>
          <w:rtl w:val="0"/>
        </w:rPr>
        <w:t xml:space="preserve">Bộ phận quản lý thiết bị lưu trữ toàn bộ hồ sơ bảo trì bảo dưỡng thiết bị phục vụ việc theo dõi và kiểm soát thiết bị lâu dài.</w:t>
      </w:r>
    </w:p>
    <w:p w:rsidR="00000000" w:rsidDel="00000000" w:rsidP="00000000" w:rsidRDefault="00000000" w:rsidRPr="00000000" w14:paraId="000000A7">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rPr/>
            </w:pPr>
            <w:r w:rsidDel="00000000" w:rsidR="00000000" w:rsidRPr="00000000">
              <w:rPr>
                <w:strike w:val="0"/>
                <w:rtl w:val="0"/>
              </w:rPr>
              <w:t>Danh sách máy móc thiết bị</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SX.BM-UD.01.01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Bộ phận Ứng dụng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Vĩnh viễn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20" w:before="20" w:lineRule="auto"/>
              <w:rPr/>
            </w:pPr>
            <w:r w:rsidDel="00000000" w:rsidR="00000000" w:rsidRPr="00000000">
              <w:rPr>
                <w:strike w:val="0"/>
                <w:rtl w:val="0"/>
              </w:rPr>
              <w:t>Kế hoạch bảo trì bảo dưỡng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spacing w:after="20" w:before="20" w:lineRule="auto"/>
              <w:jc w:val="center"/>
              <w:rPr/>
            </w:pPr>
            <w:r w:rsidDel="00000000" w:rsidR="00000000" w:rsidRPr="00000000">
              <w:rPr>
                <w:strike w:val="0"/>
                <w:rtl w:val="0"/>
              </w:rPr>
              <w:t>SX.BM-UD-.01.03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after="20" w:before="20" w:lineRule="auto"/>
              <w:jc w:val="center"/>
              <w:rPr/>
            </w:pPr>
            <w:r w:rsidDel="00000000" w:rsidR="00000000" w:rsidRPr="00000000">
              <w:rPr>
                <w:strike w:val="0"/>
                <w:rtl w:val="0"/>
              </w:rPr>
              <w:t>Bộ phận Ứng dụng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spacing w:after="20" w:before="20" w:lineRule="auto"/>
              <w:rPr/>
            </w:pPr>
            <w:r w:rsidDel="00000000" w:rsidR="00000000" w:rsidRPr="00000000">
              <w:rPr>
                <w:strike w:val="0"/>
                <w:rtl w:val="0"/>
              </w:rPr>
              <w:t>Kết quả bảo trì bảo dưỡng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after="20" w:before="20" w:lineRule="auto"/>
              <w:jc w:val="center"/>
              <w:rPr/>
            </w:pPr>
            <w:r w:rsidDel="00000000" w:rsidR="00000000" w:rsidRPr="00000000">
              <w:rPr>
                <w:strike w:val="0"/>
                <w:rtl w:val="0"/>
              </w:rPr>
              <w:t>SX.BM-UD-.01.04</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20" w:before="20" w:lineRule="auto"/>
              <w:jc w:val="center"/>
              <w:rPr/>
            </w:pPr>
            <w:r w:rsidDel="00000000" w:rsidR="00000000" w:rsidRPr="00000000">
              <w:rPr>
                <w:strike w:val="0"/>
                <w:rtl w:val="0"/>
              </w:rPr>
              <w:t>Bộ phận Ứng dụng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C5">
          <w:pPr>
            <w:spacing w:after="40" w:lineRule="auto"/>
            <w:jc w:val="center"/>
            <w:rPr/>
          </w:pPr>
          <w:r w:rsidDel="00000000" w:rsidR="00000000" w:rsidRPr="00000000">
            <w:rPr>
              <w:b w:val="1"/>
              <w:bCs w:val="1"/>
              <w:sz w:val="28"/>
              <w:szCs w:val="28"/>
              <w:rtl w:val="0"/>
            </w:rPr>
            <w:t xml:space="preserve">QUẢN LÝ MÁY MÓC THIẾT BỊ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Mã số:</w:t>
            <w:tab/>
            <w:t xml:space="preserve">SX.QT01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C">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F">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2rE/kvpxRf0hSyGbXCtRz2oEA==">CgMxLjA4AHIhMUpBMzhUZlllOU1lWVdobFhXQUNxT0RaSUtGMjhaSTcw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