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48"/>
          <w:szCs w:val="48"/>
        </w:rPr>
      </w:pPr>
      <w:r w:rsidDel="00000000" w:rsidR="00000000" w:rsidRPr="00000000">
        <w:rPr>
          <w:rtl w:val="0"/>
        </w:rPr>
      </w:r>
    </w:p>
    <w:p w:rsidR="00000000" w:rsidDel="00000000" w:rsidP="00000000" w:rsidRDefault="00000000" w:rsidRPr="00000000" w14:paraId="00000002">
      <w:pPr>
        <w:jc w:val="center"/>
        <w:rPr>
          <w:b w:val="1"/>
          <w:bCs w:val="1"/>
          <w:sz w:val="44"/>
          <w:szCs w:val="44"/>
        </w:rPr>
      </w:pPr>
      <w:r w:rsidDel="00000000" w:rsidR="00000000" w:rsidRPr="00000000">
        <w:rPr>
          <w:b w:val="1"/>
          <w:bCs w:val="1"/>
          <w:sz w:val="40"/>
          <w:szCs w:val="40"/>
          <w:rtl w:val="0"/>
        </w:rPr>
        <w:t xml:space="preserve">CÔNG TY  TNHH KỸ THUẬT CÔNG NGHỆ QS</w:t>
      </w:r>
      <w:r w:rsidDel="00000000" w:rsidR="00000000" w:rsidRPr="00000000">
        <w:rPr>
          <w:rtl w:val="0"/>
        </w:rPr>
      </w:r>
    </w:p>
    <w:p w:rsidR="00000000" w:rsidDel="00000000" w:rsidP="00000000" w:rsidRDefault="00000000" w:rsidRPr="00000000" w14:paraId="00000003">
      <w:pPr>
        <w:jc w:val="center"/>
        <w:rPr>
          <w:b w:val="1"/>
          <w:bCs w:val="1"/>
          <w:sz w:val="44"/>
          <w:szCs w:val="44"/>
        </w:rPr>
      </w:pPr>
      <w:r w:rsidDel="00000000" w:rsidR="00000000" w:rsidRPr="00000000">
        <w:rPr>
          <w:rtl w:val="0"/>
        </w:rPr>
      </w:r>
    </w:p>
    <w:p w:rsidR="00000000" w:rsidDel="00000000" w:rsidP="00000000" w:rsidRDefault="00000000" w:rsidRPr="00000000" w14:paraId="00000004">
      <w:pPr>
        <w:jc w:val="center"/>
        <w:rPr>
          <w:b w:val="1"/>
          <w:bCs w:val="1"/>
          <w:color w:val="000000"/>
          <w:sz w:val="34"/>
          <w:szCs w:val="34"/>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06">
      <w:pPr>
        <w:jc w:val="center"/>
        <w:rPr>
          <w:b w:val="1"/>
          <w:bCs w:val="1"/>
          <w:color w:val="000000"/>
          <w:sz w:val="34"/>
          <w:szCs w:val="34"/>
        </w:rPr>
      </w:pPr>
      <w:r w:rsidDel="00000000" w:rsidR="00000000" w:rsidRPr="00000000">
        <w:rPr>
          <w:rtl w:val="0"/>
        </w:rPr>
      </w:r>
    </w:p>
    <w:p w:rsidR="00000000" w:rsidDel="00000000" w:rsidP="00000000" w:rsidRDefault="00000000" w:rsidRPr="00000000" w14:paraId="00000007">
      <w:pPr>
        <w:tabs>
          <w:tab w:val="left" w:leader="none" w:pos="1965"/>
        </w:tabs>
        <w:rPr>
          <w:b w:val="1"/>
          <w:bCs w:val="1"/>
          <w:color w:val="000000"/>
          <w:sz w:val="34"/>
          <w:szCs w:val="34"/>
        </w:rPr>
      </w:pPr>
      <w:r w:rsidDel="00000000" w:rsidR="00000000" w:rsidRPr="00000000">
        <w:rPr>
          <w:b w:val="1"/>
          <w:bCs w:val="1"/>
          <w:color w:val="000000"/>
          <w:sz w:val="34"/>
          <w:szCs w:val="34"/>
          <w:rtl w:val="0"/>
        </w:rPr>
        <w:tab/>
      </w:r>
    </w:p>
    <w:p w:rsidR="00000000" w:rsidDel="00000000" w:rsidP="00000000" w:rsidRDefault="00000000" w:rsidRPr="00000000" w14:paraId="00000008">
      <w:pPr>
        <w:spacing w:after="120" w:before="120" w:line="480" w:lineRule="auto"/>
        <w:jc w:val="center"/>
        <w:rPr>
          <w:b w:val="1"/>
          <w:bCs w:val="1"/>
          <w:color w:val="000000"/>
          <w:sz w:val="48"/>
          <w:szCs w:val="48"/>
          <w:u w:val="single"/>
        </w:rPr>
      </w:pPr>
      <w:r w:rsidDel="00000000" w:rsidR="00000000" w:rsidRPr="00000000">
        <w:rPr>
          <w:b w:val="1"/>
          <w:bCs w:val="1"/>
          <w:color w:val="000000"/>
          <w:sz w:val="48"/>
          <w:szCs w:val="48"/>
          <w:u w:val="single"/>
          <w:rtl w:val="0"/>
        </w:rPr>
        <w:t xml:space="preserve">QUY TRÌNH</w:t>
      </w:r>
    </w:p>
    <w:p w:rsidR="00000000" w:rsidDel="00000000" w:rsidP="00000000" w:rsidRDefault="00000000" w:rsidRPr="00000000" w14:paraId="00000009">
      <w:pPr>
        <w:jc w:val="center"/>
        <w:rPr>
          <w:b w:val="1"/>
          <w:bCs w:val="1"/>
          <w:color w:val="000000"/>
          <w:sz w:val="40"/>
          <w:szCs w:val="40"/>
        </w:rPr>
      </w:pPr>
      <w:r w:rsidDel="00000000" w:rsidR="00000000" w:rsidRPr="00000000">
        <w:rPr>
          <w:b w:val="1"/>
          <w:bCs w:val="1"/>
          <w:color w:val="000000"/>
          <w:sz w:val="40"/>
          <w:szCs w:val="40"/>
          <w:rtl w:val="0"/>
        </w:rPr>
        <w:t xml:space="preserve">BÁN HÀNG</w:t>
      </w:r>
    </w:p>
    <w:p w:rsidR="00000000" w:rsidDel="00000000" w:rsidP="00000000" w:rsidRDefault="00000000" w:rsidRPr="00000000" w14:paraId="0000000A">
      <w:pPr>
        <w:jc w:val="center"/>
        <w:rPr>
          <w:b w:val="1"/>
          <w:bCs w:val="1"/>
          <w:color w:val="000000"/>
          <w:sz w:val="40"/>
          <w:szCs w:val="40"/>
        </w:rPr>
      </w:pPr>
      <w:r w:rsidDel="00000000" w:rsidR="00000000" w:rsidRPr="00000000">
        <w:rPr>
          <w:rtl w:val="0"/>
        </w:rPr>
      </w:r>
    </w:p>
    <w:p w:rsidR="00000000" w:rsidDel="00000000" w:rsidP="00000000" w:rsidRDefault="00000000" w:rsidRPr="00000000" w14:paraId="0000000B">
      <w:pPr>
        <w:jc w:val="center"/>
        <w:rPr>
          <w:b w:val="1"/>
          <w:bCs w:val="1"/>
          <w:color w:val="000000"/>
          <w:sz w:val="40"/>
          <w:szCs w:val="40"/>
        </w:rPr>
      </w:pPr>
      <w:r w:rsidDel="00000000" w:rsidR="00000000" w:rsidRPr="00000000">
        <w:rPr>
          <w:b w:val="1"/>
          <w:bCs w:val="1"/>
          <w:color w:val="000000"/>
          <w:sz w:val="40"/>
          <w:szCs w:val="40"/>
          <w:rtl w:val="0"/>
        </w:rPr>
        <w:t xml:space="preserve">ISO.QT-01</w:t>
      </w:r>
    </w:p>
    <w:p w:rsidR="00000000" w:rsidDel="00000000" w:rsidP="00000000" w:rsidRDefault="00000000" w:rsidRPr="00000000" w14:paraId="0000000C">
      <w:pPr>
        <w:jc w:val="center"/>
        <w:rPr>
          <w:b w:val="1"/>
          <w:bCs w:val="1"/>
          <w:color w:val="000000"/>
          <w:sz w:val="34"/>
          <w:szCs w:val="34"/>
        </w:rPr>
      </w:pPr>
      <w:r w:rsidDel="00000000" w:rsidR="00000000" w:rsidRPr="00000000">
        <w:rPr>
          <w:rtl w:val="0"/>
        </w:rPr>
      </w:r>
    </w:p>
    <w:p w:rsidR="00000000" w:rsidDel="00000000" w:rsidP="00000000" w:rsidRDefault="00000000" w:rsidRPr="00000000" w14:paraId="0000000D">
      <w:pPr>
        <w:rPr>
          <w:b w:val="1"/>
          <w:bCs w:val="1"/>
          <w:color w:val="000000"/>
          <w:sz w:val="34"/>
          <w:szCs w:val="34"/>
        </w:rPr>
      </w:pPr>
      <w:r w:rsidDel="00000000" w:rsidR="00000000" w:rsidRPr="00000000">
        <w:rPr>
          <w:rtl w:val="0"/>
        </w:rPr>
      </w:r>
    </w:p>
    <w:p w:rsidR="00000000" w:rsidDel="00000000" w:rsidP="00000000" w:rsidRDefault="00000000" w:rsidRPr="00000000" w14:paraId="0000000E">
      <w:pPr>
        <w:rPr>
          <w:b w:val="1"/>
          <w:bCs w:val="1"/>
          <w:color w:val="000000"/>
          <w:sz w:val="34"/>
          <w:szCs w:val="34"/>
        </w:rPr>
      </w:pPr>
      <w:r w:rsidDel="00000000" w:rsidR="00000000" w:rsidRPr="00000000">
        <w:rPr>
          <w:rtl w:val="0"/>
        </w:rPr>
      </w:r>
    </w:p>
    <w:p w:rsidR="00000000" w:rsidDel="00000000" w:rsidP="00000000" w:rsidRDefault="00000000" w:rsidRPr="00000000" w14:paraId="0000000F">
      <w:pPr>
        <w:rPr>
          <w:b w:val="1"/>
          <w:bCs w:val="1"/>
          <w:color w:val="000000"/>
          <w:sz w:val="34"/>
          <w:szCs w:val="34"/>
        </w:rPr>
      </w:pPr>
      <w:r w:rsidDel="00000000" w:rsidR="00000000" w:rsidRPr="00000000">
        <w:rPr>
          <w:rtl w:val="0"/>
        </w:rPr>
      </w:r>
    </w:p>
    <w:p w:rsidR="00000000" w:rsidDel="00000000" w:rsidP="00000000" w:rsidRDefault="00000000" w:rsidRPr="00000000" w14:paraId="00000010">
      <w:pPr>
        <w:rPr>
          <w:b w:val="1"/>
          <w:bCs w:val="1"/>
          <w:color w:val="000000"/>
          <w:sz w:val="34"/>
          <w:szCs w:val="34"/>
        </w:rPr>
      </w:pPr>
      <w:r w:rsidDel="00000000" w:rsidR="00000000" w:rsidRPr="00000000">
        <w:rPr>
          <w:rtl w:val="0"/>
        </w:rPr>
      </w:r>
    </w:p>
    <w:p w:rsidR="00000000" w:rsidDel="00000000" w:rsidP="00000000" w:rsidRDefault="00000000" w:rsidRPr="00000000" w14:paraId="00000011">
      <w:pPr>
        <w:rPr>
          <w:b w:val="1"/>
          <w:bCs w:val="1"/>
          <w:color w:val="000000"/>
          <w:sz w:val="34"/>
          <w:szCs w:val="34"/>
        </w:rPr>
      </w:pPr>
      <w:r w:rsidDel="00000000" w:rsidR="00000000" w:rsidRPr="00000000">
        <w:rPr>
          <w:rtl w:val="0"/>
        </w:rPr>
      </w:r>
    </w:p>
    <w:p w:rsidR="00000000" w:rsidDel="00000000" w:rsidP="00000000" w:rsidRDefault="00000000" w:rsidRPr="00000000" w14:paraId="00000012">
      <w:pPr>
        <w:rPr>
          <w:b w:val="1"/>
          <w:bCs w:val="1"/>
          <w:color w:val="000000"/>
          <w:sz w:val="34"/>
          <w:szCs w:val="34"/>
        </w:rPr>
      </w:pPr>
      <w:r w:rsidDel="00000000" w:rsidR="00000000" w:rsidRPr="00000000">
        <w:rPr>
          <w:rtl w:val="0"/>
        </w:rPr>
      </w:r>
    </w:p>
    <w:p w:rsidR="00000000" w:rsidDel="00000000" w:rsidP="00000000" w:rsidRDefault="00000000" w:rsidRPr="00000000" w14:paraId="00000013">
      <w:pPr>
        <w:rPr>
          <w:b w:val="1"/>
          <w:bCs w:val="1"/>
          <w:color w:val="000000"/>
          <w:sz w:val="34"/>
          <w:szCs w:val="34"/>
        </w:rPr>
      </w:pPr>
      <w:r w:rsidDel="00000000" w:rsidR="00000000" w:rsidRPr="00000000">
        <w:rPr>
          <w:rtl w:val="0"/>
        </w:rPr>
      </w:r>
    </w:p>
    <w:p w:rsidR="00000000" w:rsidDel="00000000" w:rsidP="00000000" w:rsidRDefault="00000000" w:rsidRPr="00000000" w14:paraId="00000014">
      <w:pPr>
        <w:rPr>
          <w:b w:val="1"/>
          <w:bCs w:val="1"/>
          <w:color w:val="000000"/>
          <w:sz w:val="34"/>
          <w:szCs w:val="34"/>
        </w:rPr>
      </w:pPr>
      <w:r w:rsidDel="00000000" w:rsidR="00000000" w:rsidRPr="00000000">
        <w:rPr>
          <w:rtl w:val="0"/>
        </w:rPr>
      </w:r>
    </w:p>
    <w:p w:rsidR="00000000" w:rsidDel="00000000" w:rsidP="00000000" w:rsidRDefault="00000000" w:rsidRPr="00000000" w14:paraId="00000015">
      <w:pPr>
        <w:rPr>
          <w:b w:val="1"/>
          <w:bCs w:val="1"/>
          <w:color w:val="000000"/>
          <w:sz w:val="34"/>
          <w:szCs w:val="34"/>
        </w:rPr>
      </w:pPr>
      <w:r w:rsidDel="00000000" w:rsidR="00000000" w:rsidRPr="00000000">
        <w:rPr>
          <w:rtl w:val="0"/>
        </w:rPr>
      </w:r>
    </w:p>
    <w:p w:rsidR="00000000" w:rsidDel="00000000" w:rsidP="00000000" w:rsidRDefault="00000000" w:rsidRPr="00000000" w14:paraId="00000016">
      <w:pPr>
        <w:rPr>
          <w:b w:val="1"/>
          <w:bCs w:val="1"/>
          <w:color w:val="000000"/>
          <w:sz w:val="34"/>
          <w:szCs w:val="34"/>
        </w:rPr>
      </w:pPr>
      <w:r w:rsidDel="00000000" w:rsidR="00000000" w:rsidRPr="00000000">
        <w:rPr>
          <w:rtl w:val="0"/>
        </w:rPr>
      </w:r>
    </w:p>
    <w:p w:rsidR="00000000" w:rsidDel="00000000" w:rsidP="00000000" w:rsidRDefault="00000000" w:rsidRPr="00000000" w14:paraId="00000017">
      <w:pPr>
        <w:rPr>
          <w:b w:val="1"/>
          <w:bCs w:val="1"/>
          <w:color w:val="000000"/>
          <w:sz w:val="34"/>
          <w:szCs w:val="34"/>
        </w:rPr>
      </w:pPr>
      <w:r w:rsidDel="00000000" w:rsidR="00000000" w:rsidRPr="00000000">
        <w:rPr>
          <w:rtl w:val="0"/>
        </w:rPr>
      </w:r>
    </w:p>
    <w:tbl>
      <w:tblPr>
        <w:tblStyle w:val="Table1"/>
        <w:tblW w:w="935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38"/>
        <w:gridCol w:w="2656"/>
        <w:gridCol w:w="2295"/>
        <w:gridCol w:w="2669"/>
        <w:tblGridChange w:id="0">
          <w:tblGrid>
            <w:gridCol w:w="1738"/>
            <w:gridCol w:w="2656"/>
            <w:gridCol w:w="2295"/>
            <w:gridCol w:w="2669"/>
          </w:tblGrid>
        </w:tblGridChange>
      </w:tblGrid>
      <w:tr>
        <w:trPr>
          <w:cantSplit w:val="0"/>
          <w:trHeight w:val="573" w:hRule="atLeast"/>
          <w:tblHeader w:val="0"/>
        </w:trPr>
        <w:tc>
          <w:tcPr>
            <w:tcBorders>
              <w:bottom w:color="000000" w:space="0" w:sz="4" w:val="single"/>
            </w:tcBorders>
            <w:shd w:fill="bfbfbf" w:val="clear"/>
          </w:tcPr>
          <w:p w:rsidR="00000000" w:rsidDel="00000000" w:rsidP="00000000" w:rsidRDefault="00000000" w:rsidRPr="00000000" w14:paraId="00000018">
            <w:pPr>
              <w:spacing w:after="120" w:before="120" w:lineRule="auto"/>
              <w:jc w:val="center"/>
              <w:rPr>
                <w:b w:val="1"/>
                <w:bCs w:val="1"/>
                <w:color w:val="000000"/>
              </w:rPr>
            </w:pPr>
            <w:r w:rsidDel="00000000" w:rsidR="00000000" w:rsidRPr="00000000">
              <w:rPr>
                <w:rtl w:val="0"/>
              </w:rPr>
            </w:r>
          </w:p>
        </w:tc>
        <w:tc>
          <w:tcPr>
            <w:shd w:fill="bfbfbf" w:val="clear"/>
          </w:tcPr>
          <w:p w:rsidR="00000000" w:rsidDel="00000000" w:rsidP="00000000" w:rsidRDefault="00000000" w:rsidRPr="00000000" w14:paraId="00000019">
            <w:pPr>
              <w:spacing w:after="120" w:before="120" w:lineRule="auto"/>
              <w:jc w:val="center"/>
              <w:rPr>
                <w:b w:val="1"/>
                <w:bCs w:val="1"/>
                <w:color w:val="000000"/>
              </w:rPr>
            </w:pPr>
            <w:r w:rsidDel="00000000" w:rsidR="00000000" w:rsidRPr="00000000">
              <w:rPr>
                <w:b w:val="1"/>
                <w:bCs w:val="1"/>
                <w:color w:val="000000"/>
                <w:rtl w:val="0"/>
              </w:rPr>
              <w:t xml:space="preserve">Người lập</w:t>
            </w:r>
          </w:p>
        </w:tc>
        <w:tc>
          <w:tcPr>
            <w:shd w:fill="bfbfbf" w:val="clear"/>
          </w:tcPr>
          <w:p w:rsidR="00000000" w:rsidDel="00000000" w:rsidP="00000000" w:rsidRDefault="00000000" w:rsidRPr="00000000" w14:paraId="0000001A">
            <w:pPr>
              <w:spacing w:after="120" w:before="120" w:lineRule="auto"/>
              <w:jc w:val="center"/>
              <w:rPr>
                <w:b w:val="1"/>
                <w:bCs w:val="1"/>
                <w:color w:val="000000"/>
              </w:rPr>
            </w:pPr>
            <w:r w:rsidDel="00000000" w:rsidR="00000000" w:rsidRPr="00000000">
              <w:rPr>
                <w:b w:val="1"/>
                <w:bCs w:val="1"/>
                <w:color w:val="000000"/>
                <w:rtl w:val="0"/>
              </w:rPr>
              <w:t xml:space="preserve">Người kiểm tra</w:t>
            </w:r>
          </w:p>
        </w:tc>
        <w:tc>
          <w:tcPr>
            <w:shd w:fill="bfbfbf" w:val="clear"/>
          </w:tcPr>
          <w:p w:rsidR="00000000" w:rsidDel="00000000" w:rsidP="00000000" w:rsidRDefault="00000000" w:rsidRPr="00000000" w14:paraId="0000001B">
            <w:pPr>
              <w:spacing w:after="120" w:before="120" w:lineRule="auto"/>
              <w:jc w:val="center"/>
              <w:rPr>
                <w:b w:val="1"/>
                <w:bCs w:val="1"/>
                <w:color w:val="000000"/>
              </w:rPr>
            </w:pPr>
            <w:r w:rsidDel="00000000" w:rsidR="00000000" w:rsidRPr="00000000">
              <w:rPr>
                <w:b w:val="1"/>
                <w:bCs w:val="1"/>
                <w:color w:val="000000"/>
                <w:rtl w:val="0"/>
              </w:rPr>
              <w:t xml:space="preserve">Người phê duyệt</w:t>
            </w:r>
          </w:p>
        </w:tc>
      </w:tr>
      <w:tr>
        <w:trPr>
          <w:cantSplit w:val="0"/>
          <w:trHeight w:val="590" w:hRule="atLeast"/>
          <w:tblHeader w:val="0"/>
        </w:trPr>
        <w:tc>
          <w:tcPr>
            <w:shd w:fill="bfbfbf" w:val="clear"/>
            <w:vAlign w:val="center"/>
          </w:tcPr>
          <w:p w:rsidR="00000000" w:rsidDel="00000000" w:rsidP="00000000" w:rsidRDefault="00000000" w:rsidRPr="00000000" w14:paraId="0000001C">
            <w:pPr>
              <w:spacing w:after="120" w:before="120" w:lineRule="auto"/>
              <w:rPr>
                <w:color w:val="000000"/>
              </w:rPr>
            </w:pPr>
            <w:r w:rsidDel="00000000" w:rsidR="00000000" w:rsidRPr="00000000">
              <w:rPr>
                <w:color w:val="000000"/>
                <w:rtl w:val="0"/>
              </w:rPr>
              <w:t xml:space="preserve">Họ và tên</w:t>
            </w:r>
          </w:p>
        </w:tc>
        <w:tc>
          <w:tcPr>
            <w:vAlign w:val="center"/>
          </w:tcPr>
          <w:p w:rsidR="00000000" w:rsidDel="00000000" w:rsidP="00000000" w:rsidRDefault="00000000" w:rsidRPr="00000000" w14:paraId="0000001D">
            <w:pPr>
              <w:spacing w:after="120" w:before="12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01E">
            <w:pPr>
              <w:spacing w:after="120" w:before="120" w:lineRule="auto"/>
              <w:jc w:val="center"/>
              <w:rPr>
                <w:b w:val="1"/>
                <w:bCs w:val="1"/>
                <w:color w:val="000000"/>
              </w:rPr>
            </w:pPr>
            <w:r w:rsidDel="00000000" w:rsidR="00000000" w:rsidRPr="00000000">
              <w:rPr>
                <w:rtl w:val="0"/>
              </w:rPr>
            </w:r>
          </w:p>
        </w:tc>
        <w:tc>
          <w:tcPr>
            <w:vAlign w:val="center"/>
          </w:tcPr>
          <w:p w:rsidR="00000000" w:rsidDel="00000000" w:rsidP="00000000" w:rsidRDefault="00000000" w:rsidRPr="00000000" w14:paraId="0000001F">
            <w:pPr>
              <w:jc w:val="center"/>
              <w:rPr/>
            </w:pPr>
            <w:r w:rsidDel="00000000" w:rsidR="00000000" w:rsidRPr="00000000">
              <w:rPr>
                <w:rtl w:val="0"/>
              </w:rPr>
            </w:r>
          </w:p>
        </w:tc>
      </w:tr>
      <w:tr>
        <w:trPr>
          <w:cantSplit w:val="0"/>
          <w:trHeight w:val="590" w:hRule="atLeast"/>
          <w:tblHeader w:val="0"/>
        </w:trPr>
        <w:tc>
          <w:tcPr>
            <w:shd w:fill="bfbfbf" w:val="clear"/>
            <w:vAlign w:val="center"/>
          </w:tcPr>
          <w:p w:rsidR="00000000" w:rsidDel="00000000" w:rsidP="00000000" w:rsidRDefault="00000000" w:rsidRPr="00000000" w14:paraId="00000020">
            <w:pPr>
              <w:spacing w:after="120" w:before="120" w:lineRule="auto"/>
              <w:rPr>
                <w:color w:val="000000"/>
              </w:rPr>
            </w:pPr>
            <w:r w:rsidDel="00000000" w:rsidR="00000000" w:rsidRPr="00000000">
              <w:rPr>
                <w:color w:val="000000"/>
                <w:rtl w:val="0"/>
              </w:rPr>
              <w:t xml:space="preserve">Chức vụ</w:t>
            </w:r>
          </w:p>
        </w:tc>
        <w:tc>
          <w:tcPr>
            <w:vAlign w:val="center"/>
          </w:tcPr>
          <w:p w:rsidR="00000000" w:rsidDel="00000000" w:rsidP="00000000" w:rsidRDefault="00000000" w:rsidRPr="00000000" w14:paraId="00000021">
            <w:pPr>
              <w:spacing w:after="120" w:before="12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022">
            <w:pPr>
              <w:spacing w:after="120" w:before="12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023">
            <w:pPr>
              <w:jc w:val="center"/>
              <w:rPr/>
            </w:pPr>
            <w:r w:rsidDel="00000000" w:rsidR="00000000" w:rsidRPr="00000000">
              <w:rPr>
                <w:rtl w:val="0"/>
              </w:rPr>
            </w:r>
          </w:p>
        </w:tc>
      </w:tr>
      <w:tr>
        <w:trPr>
          <w:cantSplit w:val="0"/>
          <w:trHeight w:val="1464" w:hRule="atLeast"/>
          <w:tblHeader w:val="0"/>
        </w:trPr>
        <w:tc>
          <w:tcPr>
            <w:shd w:fill="bfbfbf" w:val="clear"/>
            <w:vAlign w:val="center"/>
          </w:tcPr>
          <w:p w:rsidR="00000000" w:rsidDel="00000000" w:rsidP="00000000" w:rsidRDefault="00000000" w:rsidRPr="00000000" w14:paraId="00000024">
            <w:pPr>
              <w:spacing w:after="120" w:before="120" w:lineRule="auto"/>
              <w:rPr>
                <w:color w:val="000000"/>
              </w:rPr>
            </w:pPr>
            <w:r w:rsidDel="00000000" w:rsidR="00000000" w:rsidRPr="00000000">
              <w:rPr>
                <w:color w:val="000000"/>
                <w:rtl w:val="0"/>
              </w:rPr>
              <w:t xml:space="preserve">Ký tên</w:t>
            </w:r>
          </w:p>
        </w:tc>
        <w:tc>
          <w:tcPr>
            <w:vAlign w:val="center"/>
          </w:tcPr>
          <w:p w:rsidR="00000000" w:rsidDel="00000000" w:rsidP="00000000" w:rsidRDefault="00000000" w:rsidRPr="00000000" w14:paraId="00000025">
            <w:pPr>
              <w:spacing w:after="120" w:before="12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026">
            <w:pPr>
              <w:spacing w:after="120" w:before="120" w:lineRule="auto"/>
              <w:jc w:val="center"/>
              <w:rPr>
                <w:color w:val="000000"/>
              </w:rPr>
            </w:pPr>
            <w:r w:rsidDel="00000000" w:rsidR="00000000" w:rsidRPr="00000000">
              <w:rPr>
                <w:rtl w:val="0"/>
              </w:rPr>
            </w:r>
          </w:p>
          <w:p w:rsidR="00000000" w:rsidDel="00000000" w:rsidP="00000000" w:rsidRDefault="00000000" w:rsidRPr="00000000" w14:paraId="00000027">
            <w:pPr>
              <w:spacing w:after="120" w:before="120" w:lineRule="auto"/>
              <w:jc w:val="center"/>
              <w:rPr>
                <w:color w:val="000000"/>
              </w:rPr>
            </w:pPr>
            <w:r w:rsidDel="00000000" w:rsidR="00000000" w:rsidRPr="00000000">
              <w:rPr>
                <w:rtl w:val="0"/>
              </w:rPr>
            </w:r>
          </w:p>
          <w:p w:rsidR="00000000" w:rsidDel="00000000" w:rsidP="00000000" w:rsidRDefault="00000000" w:rsidRPr="00000000" w14:paraId="00000028">
            <w:pPr>
              <w:spacing w:after="120" w:before="120" w:lineRule="auto"/>
              <w:jc w:val="center"/>
              <w:rPr>
                <w:color w:val="000000"/>
              </w:rPr>
            </w:pPr>
            <w:r w:rsidDel="00000000" w:rsidR="00000000" w:rsidRPr="00000000">
              <w:rPr>
                <w:rtl w:val="0"/>
              </w:rPr>
            </w:r>
          </w:p>
          <w:p w:rsidR="00000000" w:rsidDel="00000000" w:rsidP="00000000" w:rsidRDefault="00000000" w:rsidRPr="00000000" w14:paraId="00000029">
            <w:pPr>
              <w:spacing w:after="120" w:before="12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02A">
            <w:pPr>
              <w:spacing w:after="120" w:before="120" w:lineRule="auto"/>
              <w:jc w:val="center"/>
              <w:rPr>
                <w:color w:val="000000"/>
              </w:rPr>
            </w:pPr>
            <w:r w:rsidDel="00000000" w:rsidR="00000000" w:rsidRPr="00000000">
              <w:rPr>
                <w:rtl w:val="0"/>
              </w:rPr>
            </w:r>
          </w:p>
          <w:p w:rsidR="00000000" w:rsidDel="00000000" w:rsidP="00000000" w:rsidRDefault="00000000" w:rsidRPr="00000000" w14:paraId="0000002B">
            <w:pPr>
              <w:spacing w:after="120" w:before="120" w:lineRule="auto"/>
              <w:jc w:val="center"/>
              <w:rPr>
                <w:color w:val="000000"/>
              </w:rPr>
            </w:pPr>
            <w:r w:rsidDel="00000000" w:rsidR="00000000" w:rsidRPr="00000000">
              <w:rPr>
                <w:rtl w:val="0"/>
              </w:rPr>
            </w:r>
          </w:p>
          <w:p w:rsidR="00000000" w:rsidDel="00000000" w:rsidP="00000000" w:rsidRDefault="00000000" w:rsidRPr="00000000" w14:paraId="0000002C">
            <w:pPr>
              <w:spacing w:after="120" w:before="120" w:lineRule="auto"/>
              <w:jc w:val="center"/>
              <w:rPr>
                <w:color w:val="000000"/>
              </w:rPr>
            </w:pPr>
            <w:r w:rsidDel="00000000" w:rsidR="00000000" w:rsidRPr="00000000">
              <w:rPr>
                <w:rtl w:val="0"/>
              </w:rPr>
            </w:r>
          </w:p>
          <w:p w:rsidR="00000000" w:rsidDel="00000000" w:rsidP="00000000" w:rsidRDefault="00000000" w:rsidRPr="00000000" w14:paraId="0000002D">
            <w:pPr>
              <w:spacing w:after="120" w:before="120" w:lineRule="auto"/>
              <w:jc w:val="center"/>
              <w:rPr>
                <w:color w:val="000000"/>
              </w:rPr>
            </w:pPr>
            <w:r w:rsidDel="00000000" w:rsidR="00000000" w:rsidRPr="00000000">
              <w:rPr>
                <w:rtl w:val="0"/>
              </w:rPr>
            </w:r>
          </w:p>
          <w:p w:rsidR="00000000" w:rsidDel="00000000" w:rsidP="00000000" w:rsidRDefault="00000000" w:rsidRPr="00000000" w14:paraId="0000002E">
            <w:pPr>
              <w:spacing w:after="120" w:before="120" w:lineRule="auto"/>
              <w:jc w:val="center"/>
              <w:rPr>
                <w:color w:val="000000"/>
              </w:rPr>
            </w:pPr>
            <w:r w:rsidDel="00000000" w:rsidR="00000000" w:rsidRPr="00000000">
              <w:rPr>
                <w:rtl w:val="0"/>
              </w:rPr>
            </w:r>
          </w:p>
        </w:tc>
      </w:tr>
    </w:tbl>
    <w:p w:rsidR="00000000" w:rsidDel="00000000" w:rsidP="00000000" w:rsidRDefault="00000000" w:rsidRPr="00000000" w14:paraId="0000002F">
      <w:pPr>
        <w:spacing w:after="240" w:lineRule="auto"/>
        <w:jc w:val="center"/>
        <w:rPr>
          <w:b w:val="1"/>
          <w:bCs w:val="1"/>
          <w:color w:val="000000"/>
          <w:sz w:val="28"/>
          <w:szCs w:val="28"/>
          <w:u w:val="single"/>
        </w:rPr>
      </w:pPr>
      <w:r w:rsidDel="00000000" w:rsidR="00000000" w:rsidRPr="00000000">
        <w:rPr>
          <w:b w:val="1"/>
          <w:bCs w:val="1"/>
          <w:color w:val="000000"/>
          <w:sz w:val="28"/>
          <w:szCs w:val="28"/>
          <w:u w:val="single"/>
          <w:rtl w:val="0"/>
        </w:rPr>
        <w:t xml:space="preserve">THEO DÕI SỬA ĐỔI TÀI LIỆU</w:t>
      </w:r>
    </w:p>
    <w:tbl>
      <w:tblPr>
        <w:tblStyle w:val="Table2"/>
        <w:tblW w:w="9630.0" w:type="dxa"/>
        <w:jc w:val="left"/>
        <w:tblInd w:w="-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9"/>
        <w:gridCol w:w="2381"/>
        <w:gridCol w:w="4247"/>
        <w:gridCol w:w="2053"/>
        <w:tblGridChange w:id="0">
          <w:tblGrid>
            <w:gridCol w:w="949"/>
            <w:gridCol w:w="2381"/>
            <w:gridCol w:w="4247"/>
            <w:gridCol w:w="2053"/>
          </w:tblGrid>
        </w:tblGridChange>
      </w:tblGrid>
      <w:tr>
        <w:trPr>
          <w:cantSplit w:val="0"/>
          <w:tblHeader w:val="0"/>
        </w:trPr>
        <w:tc>
          <w:tcPr>
            <w:tcBorders>
              <w:bottom w:color="000000" w:space="0" w:sz="4" w:val="single"/>
            </w:tcBorders>
            <w:shd w:fill="d9d9d9" w:val="clear"/>
          </w:tcPr>
          <w:p w:rsidR="00000000" w:rsidDel="00000000" w:rsidP="00000000" w:rsidRDefault="00000000" w:rsidRPr="00000000" w14:paraId="00000030">
            <w:pPr>
              <w:spacing w:after="120" w:before="120" w:lineRule="auto"/>
              <w:jc w:val="center"/>
              <w:rPr>
                <w:b w:val="1"/>
                <w:bCs w:val="1"/>
                <w:color w:val="000000"/>
              </w:rPr>
            </w:pPr>
            <w:r w:rsidDel="00000000" w:rsidR="00000000" w:rsidRPr="00000000">
              <w:rPr>
                <w:b w:val="1"/>
                <w:bCs w:val="1"/>
                <w:color w:val="000000"/>
                <w:rtl w:val="0"/>
              </w:rPr>
              <w:t xml:space="preserve">TT</w:t>
            </w:r>
          </w:p>
        </w:tc>
        <w:tc>
          <w:tcPr>
            <w:tcBorders>
              <w:bottom w:color="000000" w:space="0" w:sz="4" w:val="single"/>
            </w:tcBorders>
            <w:shd w:fill="d9d9d9" w:val="clear"/>
          </w:tcPr>
          <w:p w:rsidR="00000000" w:rsidDel="00000000" w:rsidP="00000000" w:rsidRDefault="00000000" w:rsidRPr="00000000" w14:paraId="00000031">
            <w:pPr>
              <w:spacing w:after="120" w:before="120" w:lineRule="auto"/>
              <w:jc w:val="center"/>
              <w:rPr>
                <w:b w:val="1"/>
                <w:bCs w:val="1"/>
                <w:color w:val="000000"/>
              </w:rPr>
            </w:pPr>
            <w:r w:rsidDel="00000000" w:rsidR="00000000" w:rsidRPr="00000000">
              <w:rPr>
                <w:b w:val="1"/>
                <w:bCs w:val="1"/>
                <w:color w:val="000000"/>
                <w:rtl w:val="0"/>
              </w:rPr>
              <w:t xml:space="preserve">Vị trí sửa đổi</w:t>
            </w:r>
          </w:p>
        </w:tc>
        <w:tc>
          <w:tcPr>
            <w:tcBorders>
              <w:bottom w:color="000000" w:space="0" w:sz="4" w:val="single"/>
            </w:tcBorders>
            <w:shd w:fill="d9d9d9" w:val="clear"/>
          </w:tcPr>
          <w:p w:rsidR="00000000" w:rsidDel="00000000" w:rsidP="00000000" w:rsidRDefault="00000000" w:rsidRPr="00000000" w14:paraId="00000032">
            <w:pPr>
              <w:spacing w:after="120" w:before="120" w:lineRule="auto"/>
              <w:jc w:val="center"/>
              <w:rPr>
                <w:b w:val="1"/>
                <w:bCs w:val="1"/>
                <w:color w:val="000000"/>
              </w:rPr>
            </w:pPr>
            <w:r w:rsidDel="00000000" w:rsidR="00000000" w:rsidRPr="00000000">
              <w:rPr>
                <w:b w:val="1"/>
                <w:bCs w:val="1"/>
                <w:color w:val="000000"/>
                <w:rtl w:val="0"/>
              </w:rPr>
              <w:t xml:space="preserve">Tóm tắt nội dung sửa đổi</w:t>
            </w:r>
          </w:p>
        </w:tc>
        <w:tc>
          <w:tcPr>
            <w:tcBorders>
              <w:bottom w:color="000000" w:space="0" w:sz="4" w:val="single"/>
            </w:tcBorders>
            <w:shd w:fill="d9d9d9" w:val="clear"/>
          </w:tcPr>
          <w:p w:rsidR="00000000" w:rsidDel="00000000" w:rsidP="00000000" w:rsidRDefault="00000000" w:rsidRPr="00000000" w14:paraId="00000033">
            <w:pPr>
              <w:spacing w:after="120" w:before="120" w:lineRule="auto"/>
              <w:jc w:val="center"/>
              <w:rPr>
                <w:b w:val="1"/>
                <w:bCs w:val="1"/>
                <w:color w:val="000000"/>
              </w:rPr>
            </w:pPr>
            <w:r w:rsidDel="00000000" w:rsidR="00000000" w:rsidRPr="00000000">
              <w:rPr>
                <w:b w:val="1"/>
                <w:bCs w:val="1"/>
                <w:color w:val="000000"/>
                <w:rtl w:val="0"/>
              </w:rPr>
              <w:t xml:space="preserve">Ngày hiệu lực</w:t>
            </w:r>
          </w:p>
        </w:tc>
      </w:tr>
      <w:tr>
        <w:trPr>
          <w:cantSplit w:val="0"/>
          <w:tblHeader w:val="0"/>
        </w:trPr>
        <w:tc>
          <w:tcPr>
            <w:tcBorders>
              <w:bottom w:color="000000" w:space="0" w:sz="4" w:val="dotted"/>
            </w:tcBorders>
          </w:tcPr>
          <w:p w:rsidR="00000000" w:rsidDel="00000000" w:rsidP="00000000" w:rsidRDefault="00000000" w:rsidRPr="00000000" w14:paraId="00000034">
            <w:pPr>
              <w:spacing w:after="120" w:before="120" w:lineRule="auto"/>
              <w:jc w:val="center"/>
              <w:rPr>
                <w:color w:val="000000"/>
                <w:sz w:val="24"/>
                <w:szCs w:val="24"/>
              </w:rPr>
            </w:pPr>
            <w:r w:rsidDel="00000000" w:rsidR="00000000" w:rsidRPr="00000000">
              <w:rPr>
                <w:rtl w:val="0"/>
              </w:rPr>
            </w:r>
          </w:p>
        </w:tc>
        <w:tc>
          <w:tcPr>
            <w:tcBorders>
              <w:bottom w:color="000000" w:space="0" w:sz="4" w:val="dotted"/>
            </w:tcBorders>
          </w:tcPr>
          <w:p w:rsidR="00000000" w:rsidDel="00000000" w:rsidP="00000000" w:rsidRDefault="00000000" w:rsidRPr="00000000" w14:paraId="00000035">
            <w:pPr>
              <w:spacing w:after="60" w:before="60" w:line="300" w:lineRule="auto"/>
              <w:jc w:val="both"/>
              <w:rPr>
                <w:color w:val="000000"/>
                <w:sz w:val="24"/>
                <w:szCs w:val="24"/>
              </w:rPr>
            </w:pPr>
            <w:r w:rsidDel="00000000" w:rsidR="00000000" w:rsidRPr="00000000">
              <w:rPr>
                <w:rtl w:val="0"/>
              </w:rPr>
            </w:r>
          </w:p>
        </w:tc>
        <w:tc>
          <w:tcPr>
            <w:tcBorders>
              <w:bottom w:color="000000" w:space="0" w:sz="4" w:val="dotted"/>
            </w:tcBorders>
          </w:tcPr>
          <w:p w:rsidR="00000000" w:rsidDel="00000000" w:rsidP="00000000" w:rsidRDefault="00000000" w:rsidRPr="00000000" w14:paraId="00000036">
            <w:pPr>
              <w:spacing w:after="120" w:before="120" w:lineRule="auto"/>
              <w:rPr>
                <w:color w:val="000000"/>
                <w:sz w:val="24"/>
                <w:szCs w:val="24"/>
              </w:rPr>
            </w:pPr>
            <w:r w:rsidDel="00000000" w:rsidR="00000000" w:rsidRPr="00000000">
              <w:rPr>
                <w:rtl w:val="0"/>
              </w:rPr>
            </w:r>
          </w:p>
        </w:tc>
        <w:tc>
          <w:tcPr>
            <w:tcBorders>
              <w:bottom w:color="000000" w:space="0" w:sz="4" w:val="dotted"/>
            </w:tcBorders>
          </w:tcPr>
          <w:p w:rsidR="00000000" w:rsidDel="00000000" w:rsidP="00000000" w:rsidRDefault="00000000" w:rsidRPr="00000000" w14:paraId="00000037">
            <w:pPr>
              <w:spacing w:after="120" w:before="120" w:lineRule="auto"/>
              <w:rPr>
                <w:b w:val="1"/>
                <w:bCs w:val="1"/>
                <w:color w:val="000000"/>
                <w:sz w:val="28"/>
                <w:szCs w:val="28"/>
              </w:rPr>
            </w:pPr>
            <w:r w:rsidDel="00000000" w:rsidR="00000000" w:rsidRPr="00000000">
              <w:rPr>
                <w:rtl w:val="0"/>
              </w:rPr>
            </w:r>
          </w:p>
        </w:tc>
      </w:tr>
      <w:tr>
        <w:trPr>
          <w:cantSplit w:val="0"/>
          <w:tblHeader w:val="0"/>
        </w:trPr>
        <w:tc>
          <w:tcPr>
            <w:tcBorders>
              <w:top w:color="000000" w:space="0" w:sz="4" w:val="dotted"/>
              <w:bottom w:color="000000" w:space="0" w:sz="4" w:val="dotted"/>
            </w:tcBorders>
          </w:tcPr>
          <w:p w:rsidR="00000000" w:rsidDel="00000000" w:rsidP="00000000" w:rsidRDefault="00000000" w:rsidRPr="00000000" w14:paraId="00000038">
            <w:pPr>
              <w:spacing w:after="120" w:before="120" w:lineRule="auto"/>
              <w:jc w:val="center"/>
              <w:rPr>
                <w:color w:val="000000"/>
                <w:sz w:val="24"/>
                <w:szCs w:val="24"/>
              </w:rPr>
            </w:pPr>
            <w:r w:rsidDel="00000000" w:rsidR="00000000" w:rsidRPr="00000000">
              <w:rPr>
                <w:rtl w:val="0"/>
              </w:rPr>
            </w:r>
          </w:p>
        </w:tc>
        <w:tc>
          <w:tcPr>
            <w:tcBorders>
              <w:top w:color="000000" w:space="0" w:sz="4" w:val="dotted"/>
              <w:bottom w:color="000000" w:space="0" w:sz="4" w:val="dotted"/>
            </w:tcBorders>
          </w:tcPr>
          <w:p w:rsidR="00000000" w:rsidDel="00000000" w:rsidP="00000000" w:rsidRDefault="00000000" w:rsidRPr="00000000" w14:paraId="00000039">
            <w:pPr>
              <w:spacing w:after="120" w:before="120" w:lineRule="auto"/>
              <w:rPr>
                <w:color w:val="000000"/>
                <w:sz w:val="24"/>
                <w:szCs w:val="24"/>
              </w:rPr>
            </w:pPr>
            <w:r w:rsidDel="00000000" w:rsidR="00000000" w:rsidRPr="00000000">
              <w:rPr>
                <w:rtl w:val="0"/>
              </w:rPr>
            </w:r>
          </w:p>
        </w:tc>
        <w:tc>
          <w:tcPr>
            <w:tcBorders>
              <w:top w:color="000000" w:space="0" w:sz="4" w:val="dotted"/>
              <w:bottom w:color="000000" w:space="0" w:sz="4" w:val="dotted"/>
            </w:tcBorders>
          </w:tcPr>
          <w:p w:rsidR="00000000" w:rsidDel="00000000" w:rsidP="00000000" w:rsidRDefault="00000000" w:rsidRPr="00000000" w14:paraId="0000003A">
            <w:pPr>
              <w:spacing w:after="60" w:before="60" w:line="300" w:lineRule="auto"/>
              <w:jc w:val="both"/>
              <w:rPr>
                <w:color w:val="000000"/>
                <w:sz w:val="24"/>
                <w:szCs w:val="24"/>
              </w:rPr>
            </w:pPr>
            <w:r w:rsidDel="00000000" w:rsidR="00000000" w:rsidRPr="00000000">
              <w:rPr>
                <w:rtl w:val="0"/>
              </w:rPr>
            </w:r>
          </w:p>
        </w:tc>
        <w:tc>
          <w:tcPr>
            <w:tcBorders>
              <w:top w:color="000000" w:space="0" w:sz="4" w:val="dotted"/>
              <w:bottom w:color="000000" w:space="0" w:sz="4" w:val="dotted"/>
            </w:tcBorders>
          </w:tcPr>
          <w:p w:rsidR="00000000" w:rsidDel="00000000" w:rsidP="00000000" w:rsidRDefault="00000000" w:rsidRPr="00000000" w14:paraId="0000003B">
            <w:pPr>
              <w:spacing w:after="120" w:before="120" w:lineRule="auto"/>
              <w:rPr>
                <w:b w:val="1"/>
                <w:bCs w:val="1"/>
                <w:color w:val="000000"/>
                <w:sz w:val="28"/>
                <w:szCs w:val="28"/>
              </w:rPr>
            </w:pPr>
            <w:r w:rsidDel="00000000" w:rsidR="00000000" w:rsidRPr="00000000">
              <w:rPr>
                <w:rtl w:val="0"/>
              </w:rPr>
            </w:r>
          </w:p>
        </w:tc>
      </w:tr>
      <w:tr>
        <w:trPr>
          <w:cantSplit w:val="0"/>
          <w:tblHeader w:val="0"/>
        </w:trPr>
        <w:tc>
          <w:tcPr>
            <w:tcBorders>
              <w:top w:color="000000" w:space="0" w:sz="4" w:val="dotted"/>
              <w:bottom w:color="000000" w:space="0" w:sz="4" w:val="dotted"/>
            </w:tcBorders>
          </w:tcPr>
          <w:p w:rsidR="00000000" w:rsidDel="00000000" w:rsidP="00000000" w:rsidRDefault="00000000" w:rsidRPr="00000000" w14:paraId="0000003C">
            <w:pPr>
              <w:spacing w:after="120" w:before="120" w:lineRule="auto"/>
              <w:jc w:val="center"/>
              <w:rPr>
                <w:color w:val="000000"/>
                <w:sz w:val="24"/>
                <w:szCs w:val="24"/>
              </w:rPr>
            </w:pPr>
            <w:r w:rsidDel="00000000" w:rsidR="00000000" w:rsidRPr="00000000">
              <w:rPr>
                <w:rtl w:val="0"/>
              </w:rPr>
            </w:r>
          </w:p>
        </w:tc>
        <w:tc>
          <w:tcPr>
            <w:tcBorders>
              <w:top w:color="000000" w:space="0" w:sz="4" w:val="dotted"/>
              <w:bottom w:color="000000" w:space="0" w:sz="4" w:val="dotted"/>
            </w:tcBorders>
          </w:tcPr>
          <w:p w:rsidR="00000000" w:rsidDel="00000000" w:rsidP="00000000" w:rsidRDefault="00000000" w:rsidRPr="00000000" w14:paraId="0000003D">
            <w:pPr>
              <w:spacing w:after="120" w:before="120" w:lineRule="auto"/>
              <w:rPr>
                <w:color w:val="000000"/>
                <w:sz w:val="24"/>
                <w:szCs w:val="24"/>
              </w:rPr>
            </w:pPr>
            <w:r w:rsidDel="00000000" w:rsidR="00000000" w:rsidRPr="00000000">
              <w:rPr>
                <w:rtl w:val="0"/>
              </w:rPr>
            </w:r>
          </w:p>
        </w:tc>
        <w:tc>
          <w:tcPr>
            <w:tcBorders>
              <w:top w:color="000000" w:space="0" w:sz="4" w:val="dotted"/>
              <w:bottom w:color="000000" w:space="0" w:sz="4" w:val="dotted"/>
            </w:tcBorders>
          </w:tcPr>
          <w:p w:rsidR="00000000" w:rsidDel="00000000" w:rsidP="00000000" w:rsidRDefault="00000000" w:rsidRPr="00000000" w14:paraId="0000003E">
            <w:pPr>
              <w:spacing w:after="120" w:before="120" w:lineRule="auto"/>
              <w:rPr>
                <w:color w:val="000000"/>
                <w:sz w:val="24"/>
                <w:szCs w:val="24"/>
              </w:rPr>
            </w:pPr>
            <w:r w:rsidDel="00000000" w:rsidR="00000000" w:rsidRPr="00000000">
              <w:rPr>
                <w:rtl w:val="0"/>
              </w:rPr>
            </w:r>
          </w:p>
        </w:tc>
        <w:tc>
          <w:tcPr>
            <w:tcBorders>
              <w:top w:color="000000" w:space="0" w:sz="4" w:val="dotted"/>
              <w:bottom w:color="000000" w:space="0" w:sz="4" w:val="dotted"/>
            </w:tcBorders>
          </w:tcPr>
          <w:p w:rsidR="00000000" w:rsidDel="00000000" w:rsidP="00000000" w:rsidRDefault="00000000" w:rsidRPr="00000000" w14:paraId="0000003F">
            <w:pPr>
              <w:spacing w:after="60" w:before="60" w:line="300" w:lineRule="auto"/>
              <w:jc w:val="both"/>
              <w:rPr>
                <w:color w:val="000000"/>
              </w:rPr>
            </w:pPr>
            <w:r w:rsidDel="00000000" w:rsidR="00000000" w:rsidRPr="00000000">
              <w:rPr>
                <w:rtl w:val="0"/>
              </w:rPr>
            </w:r>
          </w:p>
        </w:tc>
      </w:tr>
      <w:tr>
        <w:trPr>
          <w:cantSplit w:val="0"/>
          <w:tblHeader w:val="0"/>
        </w:trPr>
        <w:tc>
          <w:tcPr>
            <w:tcBorders>
              <w:top w:color="000000" w:space="0" w:sz="4" w:val="dotted"/>
              <w:bottom w:color="000000" w:space="0" w:sz="4" w:val="dotted"/>
            </w:tcBorders>
          </w:tcPr>
          <w:p w:rsidR="00000000" w:rsidDel="00000000" w:rsidP="00000000" w:rsidRDefault="00000000" w:rsidRPr="00000000" w14:paraId="00000040">
            <w:pPr>
              <w:spacing w:after="120" w:before="120" w:lineRule="auto"/>
              <w:jc w:val="center"/>
              <w:rPr>
                <w:color w:val="000000"/>
                <w:sz w:val="24"/>
                <w:szCs w:val="24"/>
              </w:rPr>
            </w:pPr>
            <w:r w:rsidDel="00000000" w:rsidR="00000000" w:rsidRPr="00000000">
              <w:rPr>
                <w:rtl w:val="0"/>
              </w:rPr>
            </w:r>
          </w:p>
        </w:tc>
        <w:tc>
          <w:tcPr>
            <w:tcBorders>
              <w:top w:color="000000" w:space="0" w:sz="4" w:val="dotted"/>
              <w:bottom w:color="000000" w:space="0" w:sz="4" w:val="dotted"/>
            </w:tcBorders>
          </w:tcPr>
          <w:p w:rsidR="00000000" w:rsidDel="00000000" w:rsidP="00000000" w:rsidRDefault="00000000" w:rsidRPr="00000000" w14:paraId="00000041">
            <w:pPr>
              <w:spacing w:after="120" w:before="120" w:lineRule="auto"/>
              <w:rPr>
                <w:color w:val="000000"/>
                <w:sz w:val="24"/>
                <w:szCs w:val="24"/>
              </w:rPr>
            </w:pPr>
            <w:r w:rsidDel="00000000" w:rsidR="00000000" w:rsidRPr="00000000">
              <w:rPr>
                <w:rtl w:val="0"/>
              </w:rPr>
            </w:r>
          </w:p>
        </w:tc>
        <w:tc>
          <w:tcPr>
            <w:tcBorders>
              <w:top w:color="000000" w:space="0" w:sz="4" w:val="dotted"/>
              <w:bottom w:color="000000" w:space="0" w:sz="4" w:val="dotted"/>
            </w:tcBorders>
          </w:tcPr>
          <w:p w:rsidR="00000000" w:rsidDel="00000000" w:rsidP="00000000" w:rsidRDefault="00000000" w:rsidRPr="00000000" w14:paraId="00000042">
            <w:pPr>
              <w:spacing w:after="120" w:before="120" w:lineRule="auto"/>
              <w:rPr>
                <w:color w:val="000000"/>
                <w:sz w:val="24"/>
                <w:szCs w:val="24"/>
              </w:rPr>
            </w:pPr>
            <w:r w:rsidDel="00000000" w:rsidR="00000000" w:rsidRPr="00000000">
              <w:rPr>
                <w:rtl w:val="0"/>
              </w:rPr>
            </w:r>
          </w:p>
        </w:tc>
        <w:tc>
          <w:tcPr>
            <w:tcBorders>
              <w:top w:color="000000" w:space="0" w:sz="4" w:val="dotted"/>
              <w:bottom w:color="000000" w:space="0" w:sz="4" w:val="dotted"/>
            </w:tcBorders>
          </w:tcPr>
          <w:p w:rsidR="00000000" w:rsidDel="00000000" w:rsidP="00000000" w:rsidRDefault="00000000" w:rsidRPr="00000000" w14:paraId="00000043">
            <w:pPr>
              <w:spacing w:after="120" w:before="120" w:lineRule="auto"/>
              <w:rPr>
                <w:color w:val="000000"/>
                <w:sz w:val="28"/>
                <w:szCs w:val="28"/>
              </w:rPr>
            </w:pPr>
            <w:r w:rsidDel="00000000" w:rsidR="00000000" w:rsidRPr="00000000">
              <w:rPr>
                <w:rtl w:val="0"/>
              </w:rPr>
            </w:r>
          </w:p>
        </w:tc>
      </w:tr>
      <w:tr>
        <w:trPr>
          <w:cantSplit w:val="0"/>
          <w:tblHeader w:val="0"/>
        </w:trPr>
        <w:tc>
          <w:tcPr>
            <w:tcBorders>
              <w:top w:color="000000" w:space="0" w:sz="4" w:val="dotted"/>
              <w:bottom w:color="000000" w:space="0" w:sz="4" w:val="dotted"/>
            </w:tcBorders>
          </w:tcPr>
          <w:p w:rsidR="00000000" w:rsidDel="00000000" w:rsidP="00000000" w:rsidRDefault="00000000" w:rsidRPr="00000000" w14:paraId="00000044">
            <w:pPr>
              <w:spacing w:after="120" w:before="120" w:lineRule="auto"/>
              <w:jc w:val="center"/>
              <w:rPr>
                <w:color w:val="000000"/>
                <w:sz w:val="28"/>
                <w:szCs w:val="28"/>
              </w:rPr>
            </w:pPr>
            <w:r w:rsidDel="00000000" w:rsidR="00000000" w:rsidRPr="00000000">
              <w:rPr>
                <w:rtl w:val="0"/>
              </w:rPr>
            </w:r>
          </w:p>
        </w:tc>
        <w:tc>
          <w:tcPr>
            <w:tcBorders>
              <w:top w:color="000000" w:space="0" w:sz="4" w:val="dotted"/>
              <w:bottom w:color="000000" w:space="0" w:sz="4" w:val="dotted"/>
            </w:tcBorders>
          </w:tcPr>
          <w:p w:rsidR="00000000" w:rsidDel="00000000" w:rsidP="00000000" w:rsidRDefault="00000000" w:rsidRPr="00000000" w14:paraId="00000045">
            <w:pPr>
              <w:spacing w:after="120" w:before="120" w:lineRule="auto"/>
              <w:jc w:val="center"/>
              <w:rPr>
                <w:color w:val="000000"/>
                <w:sz w:val="28"/>
                <w:szCs w:val="28"/>
              </w:rPr>
            </w:pPr>
            <w:r w:rsidDel="00000000" w:rsidR="00000000" w:rsidRPr="00000000">
              <w:rPr>
                <w:rtl w:val="0"/>
              </w:rPr>
            </w:r>
          </w:p>
        </w:tc>
        <w:tc>
          <w:tcPr>
            <w:tcBorders>
              <w:top w:color="000000" w:space="0" w:sz="4" w:val="dotted"/>
              <w:bottom w:color="000000" w:space="0" w:sz="4" w:val="dotted"/>
            </w:tcBorders>
          </w:tcPr>
          <w:p w:rsidR="00000000" w:rsidDel="00000000" w:rsidP="00000000" w:rsidRDefault="00000000" w:rsidRPr="00000000" w14:paraId="00000046">
            <w:pPr>
              <w:spacing w:after="120" w:before="120" w:lineRule="auto"/>
              <w:rPr>
                <w:color w:val="000000"/>
                <w:sz w:val="28"/>
                <w:szCs w:val="28"/>
              </w:rPr>
            </w:pPr>
            <w:r w:rsidDel="00000000" w:rsidR="00000000" w:rsidRPr="00000000">
              <w:rPr>
                <w:rtl w:val="0"/>
              </w:rPr>
            </w:r>
          </w:p>
        </w:tc>
        <w:tc>
          <w:tcPr>
            <w:tcBorders>
              <w:top w:color="000000" w:space="0" w:sz="4" w:val="dotted"/>
              <w:bottom w:color="000000" w:space="0" w:sz="4" w:val="dotted"/>
            </w:tcBorders>
          </w:tcPr>
          <w:p w:rsidR="00000000" w:rsidDel="00000000" w:rsidP="00000000" w:rsidRDefault="00000000" w:rsidRPr="00000000" w14:paraId="00000047">
            <w:pPr>
              <w:spacing w:after="120" w:before="120" w:lineRule="auto"/>
              <w:rPr>
                <w:color w:val="000000"/>
                <w:sz w:val="28"/>
                <w:szCs w:val="28"/>
              </w:rPr>
            </w:pPr>
            <w:r w:rsidDel="00000000" w:rsidR="00000000" w:rsidRPr="00000000">
              <w:rPr>
                <w:rtl w:val="0"/>
              </w:rPr>
            </w:r>
          </w:p>
        </w:tc>
      </w:tr>
      <w:tr>
        <w:trPr>
          <w:cantSplit w:val="0"/>
          <w:tblHeader w:val="0"/>
        </w:trPr>
        <w:tc>
          <w:tcPr>
            <w:tcBorders>
              <w:top w:color="000000" w:space="0" w:sz="4" w:val="dotted"/>
              <w:bottom w:color="000000" w:space="0" w:sz="4" w:val="dotted"/>
            </w:tcBorders>
          </w:tcPr>
          <w:p w:rsidR="00000000" w:rsidDel="00000000" w:rsidP="00000000" w:rsidRDefault="00000000" w:rsidRPr="00000000" w14:paraId="00000048">
            <w:pPr>
              <w:spacing w:after="120" w:before="120" w:lineRule="auto"/>
              <w:jc w:val="center"/>
              <w:rPr>
                <w:color w:val="000000"/>
                <w:sz w:val="28"/>
                <w:szCs w:val="28"/>
              </w:rPr>
            </w:pPr>
            <w:r w:rsidDel="00000000" w:rsidR="00000000" w:rsidRPr="00000000">
              <w:rPr>
                <w:rtl w:val="0"/>
              </w:rPr>
            </w:r>
          </w:p>
        </w:tc>
        <w:tc>
          <w:tcPr>
            <w:tcBorders>
              <w:top w:color="000000" w:space="0" w:sz="4" w:val="dotted"/>
              <w:bottom w:color="000000" w:space="0" w:sz="4" w:val="dotted"/>
            </w:tcBorders>
          </w:tcPr>
          <w:p w:rsidR="00000000" w:rsidDel="00000000" w:rsidP="00000000" w:rsidRDefault="00000000" w:rsidRPr="00000000" w14:paraId="00000049">
            <w:pPr>
              <w:spacing w:after="120" w:before="120" w:lineRule="auto"/>
              <w:jc w:val="center"/>
              <w:rPr>
                <w:color w:val="000000"/>
                <w:sz w:val="28"/>
                <w:szCs w:val="28"/>
              </w:rPr>
            </w:pPr>
            <w:r w:rsidDel="00000000" w:rsidR="00000000" w:rsidRPr="00000000">
              <w:rPr>
                <w:rtl w:val="0"/>
              </w:rPr>
            </w:r>
          </w:p>
        </w:tc>
        <w:tc>
          <w:tcPr>
            <w:tcBorders>
              <w:top w:color="000000" w:space="0" w:sz="4" w:val="dotted"/>
              <w:bottom w:color="000000" w:space="0" w:sz="4" w:val="dotted"/>
            </w:tcBorders>
          </w:tcPr>
          <w:p w:rsidR="00000000" w:rsidDel="00000000" w:rsidP="00000000" w:rsidRDefault="00000000" w:rsidRPr="00000000" w14:paraId="0000004A">
            <w:pPr>
              <w:spacing w:after="120" w:before="120" w:lineRule="auto"/>
              <w:rPr>
                <w:color w:val="000000"/>
                <w:sz w:val="28"/>
                <w:szCs w:val="28"/>
              </w:rPr>
            </w:pPr>
            <w:r w:rsidDel="00000000" w:rsidR="00000000" w:rsidRPr="00000000">
              <w:rPr>
                <w:rtl w:val="0"/>
              </w:rPr>
            </w:r>
          </w:p>
        </w:tc>
        <w:tc>
          <w:tcPr>
            <w:tcBorders>
              <w:top w:color="000000" w:space="0" w:sz="4" w:val="dotted"/>
              <w:bottom w:color="000000" w:space="0" w:sz="4" w:val="dotted"/>
            </w:tcBorders>
          </w:tcPr>
          <w:p w:rsidR="00000000" w:rsidDel="00000000" w:rsidP="00000000" w:rsidRDefault="00000000" w:rsidRPr="00000000" w14:paraId="0000004B">
            <w:pPr>
              <w:spacing w:after="120" w:before="120" w:lineRule="auto"/>
              <w:rPr>
                <w:color w:val="000000"/>
                <w:sz w:val="28"/>
                <w:szCs w:val="28"/>
              </w:rPr>
            </w:pPr>
            <w:r w:rsidDel="00000000" w:rsidR="00000000" w:rsidRPr="00000000">
              <w:rPr>
                <w:rtl w:val="0"/>
              </w:rPr>
            </w:r>
          </w:p>
        </w:tc>
      </w:tr>
      <w:tr>
        <w:trPr>
          <w:cantSplit w:val="0"/>
          <w:tblHeader w:val="0"/>
        </w:trPr>
        <w:tc>
          <w:tcPr>
            <w:tcBorders>
              <w:top w:color="000000" w:space="0" w:sz="4" w:val="dotted"/>
              <w:bottom w:color="000000" w:space="0" w:sz="4" w:val="dotted"/>
            </w:tcBorders>
          </w:tcPr>
          <w:p w:rsidR="00000000" w:rsidDel="00000000" w:rsidP="00000000" w:rsidRDefault="00000000" w:rsidRPr="00000000" w14:paraId="0000004C">
            <w:pPr>
              <w:spacing w:after="120" w:before="120" w:lineRule="auto"/>
              <w:jc w:val="center"/>
              <w:rPr>
                <w:color w:val="000000"/>
                <w:sz w:val="28"/>
                <w:szCs w:val="28"/>
              </w:rPr>
            </w:pPr>
            <w:r w:rsidDel="00000000" w:rsidR="00000000" w:rsidRPr="00000000">
              <w:rPr>
                <w:rtl w:val="0"/>
              </w:rPr>
            </w:r>
          </w:p>
        </w:tc>
        <w:tc>
          <w:tcPr>
            <w:tcBorders>
              <w:top w:color="000000" w:space="0" w:sz="4" w:val="dotted"/>
              <w:bottom w:color="000000" w:space="0" w:sz="4" w:val="dotted"/>
            </w:tcBorders>
          </w:tcPr>
          <w:p w:rsidR="00000000" w:rsidDel="00000000" w:rsidP="00000000" w:rsidRDefault="00000000" w:rsidRPr="00000000" w14:paraId="0000004D">
            <w:pPr>
              <w:spacing w:after="120" w:before="120" w:lineRule="auto"/>
              <w:jc w:val="center"/>
              <w:rPr>
                <w:color w:val="000000"/>
                <w:sz w:val="28"/>
                <w:szCs w:val="28"/>
              </w:rPr>
            </w:pPr>
            <w:r w:rsidDel="00000000" w:rsidR="00000000" w:rsidRPr="00000000">
              <w:rPr>
                <w:rtl w:val="0"/>
              </w:rPr>
            </w:r>
          </w:p>
        </w:tc>
        <w:tc>
          <w:tcPr>
            <w:tcBorders>
              <w:top w:color="000000" w:space="0" w:sz="4" w:val="dotted"/>
              <w:bottom w:color="000000" w:space="0" w:sz="4" w:val="dotted"/>
            </w:tcBorders>
          </w:tcPr>
          <w:p w:rsidR="00000000" w:rsidDel="00000000" w:rsidP="00000000" w:rsidRDefault="00000000" w:rsidRPr="00000000" w14:paraId="0000004E">
            <w:pPr>
              <w:spacing w:after="120" w:before="120" w:lineRule="auto"/>
              <w:rPr>
                <w:color w:val="000000"/>
                <w:sz w:val="28"/>
                <w:szCs w:val="28"/>
              </w:rPr>
            </w:pPr>
            <w:r w:rsidDel="00000000" w:rsidR="00000000" w:rsidRPr="00000000">
              <w:rPr>
                <w:rtl w:val="0"/>
              </w:rPr>
            </w:r>
          </w:p>
        </w:tc>
        <w:tc>
          <w:tcPr>
            <w:tcBorders>
              <w:top w:color="000000" w:space="0" w:sz="4" w:val="dotted"/>
              <w:bottom w:color="000000" w:space="0" w:sz="4" w:val="dotted"/>
            </w:tcBorders>
          </w:tcPr>
          <w:p w:rsidR="00000000" w:rsidDel="00000000" w:rsidP="00000000" w:rsidRDefault="00000000" w:rsidRPr="00000000" w14:paraId="0000004F">
            <w:pPr>
              <w:spacing w:after="120" w:before="120" w:lineRule="auto"/>
              <w:rPr>
                <w:color w:val="000000"/>
                <w:sz w:val="28"/>
                <w:szCs w:val="28"/>
              </w:rPr>
            </w:pPr>
            <w:r w:rsidDel="00000000" w:rsidR="00000000" w:rsidRPr="00000000">
              <w:rPr>
                <w:rtl w:val="0"/>
              </w:rPr>
            </w:r>
          </w:p>
        </w:tc>
      </w:tr>
      <w:tr>
        <w:trPr>
          <w:cantSplit w:val="0"/>
          <w:tblHeader w:val="0"/>
        </w:trPr>
        <w:tc>
          <w:tcPr>
            <w:tcBorders>
              <w:top w:color="000000" w:space="0" w:sz="4" w:val="dotted"/>
              <w:bottom w:color="000000" w:space="0" w:sz="4" w:val="dotted"/>
            </w:tcBorders>
          </w:tcPr>
          <w:p w:rsidR="00000000" w:rsidDel="00000000" w:rsidP="00000000" w:rsidRDefault="00000000" w:rsidRPr="00000000" w14:paraId="00000050">
            <w:pPr>
              <w:spacing w:after="120" w:before="120" w:lineRule="auto"/>
              <w:jc w:val="center"/>
              <w:rPr>
                <w:color w:val="000000"/>
                <w:sz w:val="28"/>
                <w:szCs w:val="28"/>
              </w:rPr>
            </w:pPr>
            <w:r w:rsidDel="00000000" w:rsidR="00000000" w:rsidRPr="00000000">
              <w:rPr>
                <w:rtl w:val="0"/>
              </w:rPr>
            </w:r>
          </w:p>
        </w:tc>
        <w:tc>
          <w:tcPr>
            <w:tcBorders>
              <w:top w:color="000000" w:space="0" w:sz="4" w:val="dotted"/>
              <w:bottom w:color="000000" w:space="0" w:sz="4" w:val="dotted"/>
            </w:tcBorders>
          </w:tcPr>
          <w:p w:rsidR="00000000" w:rsidDel="00000000" w:rsidP="00000000" w:rsidRDefault="00000000" w:rsidRPr="00000000" w14:paraId="00000051">
            <w:pPr>
              <w:spacing w:after="120" w:before="120" w:lineRule="auto"/>
              <w:jc w:val="center"/>
              <w:rPr>
                <w:color w:val="000000"/>
                <w:sz w:val="28"/>
                <w:szCs w:val="28"/>
              </w:rPr>
            </w:pPr>
            <w:r w:rsidDel="00000000" w:rsidR="00000000" w:rsidRPr="00000000">
              <w:rPr>
                <w:rtl w:val="0"/>
              </w:rPr>
            </w:r>
          </w:p>
        </w:tc>
        <w:tc>
          <w:tcPr>
            <w:tcBorders>
              <w:top w:color="000000" w:space="0" w:sz="4" w:val="dotted"/>
              <w:bottom w:color="000000" w:space="0" w:sz="4" w:val="dotted"/>
            </w:tcBorders>
          </w:tcPr>
          <w:p w:rsidR="00000000" w:rsidDel="00000000" w:rsidP="00000000" w:rsidRDefault="00000000" w:rsidRPr="00000000" w14:paraId="00000052">
            <w:pPr>
              <w:spacing w:after="120" w:before="120" w:lineRule="auto"/>
              <w:rPr>
                <w:color w:val="000000"/>
                <w:sz w:val="28"/>
                <w:szCs w:val="28"/>
              </w:rPr>
            </w:pPr>
            <w:r w:rsidDel="00000000" w:rsidR="00000000" w:rsidRPr="00000000">
              <w:rPr>
                <w:rtl w:val="0"/>
              </w:rPr>
            </w:r>
          </w:p>
        </w:tc>
        <w:tc>
          <w:tcPr>
            <w:tcBorders>
              <w:top w:color="000000" w:space="0" w:sz="4" w:val="dotted"/>
              <w:bottom w:color="000000" w:space="0" w:sz="4" w:val="dotted"/>
            </w:tcBorders>
          </w:tcPr>
          <w:p w:rsidR="00000000" w:rsidDel="00000000" w:rsidP="00000000" w:rsidRDefault="00000000" w:rsidRPr="00000000" w14:paraId="00000053">
            <w:pPr>
              <w:spacing w:after="120" w:before="120" w:lineRule="auto"/>
              <w:rPr>
                <w:color w:val="000000"/>
                <w:sz w:val="28"/>
                <w:szCs w:val="28"/>
              </w:rPr>
            </w:pPr>
            <w:r w:rsidDel="00000000" w:rsidR="00000000" w:rsidRPr="00000000">
              <w:rPr>
                <w:rtl w:val="0"/>
              </w:rPr>
            </w:r>
          </w:p>
        </w:tc>
      </w:tr>
      <w:tr>
        <w:trPr>
          <w:cantSplit w:val="0"/>
          <w:tblHeader w:val="0"/>
        </w:trPr>
        <w:tc>
          <w:tcPr>
            <w:tcBorders>
              <w:top w:color="000000" w:space="0" w:sz="4" w:val="dotted"/>
              <w:bottom w:color="000000" w:space="0" w:sz="4" w:val="dotted"/>
            </w:tcBorders>
          </w:tcPr>
          <w:p w:rsidR="00000000" w:rsidDel="00000000" w:rsidP="00000000" w:rsidRDefault="00000000" w:rsidRPr="00000000" w14:paraId="00000054">
            <w:pPr>
              <w:spacing w:after="120" w:before="120" w:lineRule="auto"/>
              <w:jc w:val="center"/>
              <w:rPr>
                <w:color w:val="000000"/>
                <w:sz w:val="28"/>
                <w:szCs w:val="28"/>
              </w:rPr>
            </w:pPr>
            <w:r w:rsidDel="00000000" w:rsidR="00000000" w:rsidRPr="00000000">
              <w:rPr>
                <w:rtl w:val="0"/>
              </w:rPr>
            </w:r>
          </w:p>
        </w:tc>
        <w:tc>
          <w:tcPr>
            <w:tcBorders>
              <w:top w:color="000000" w:space="0" w:sz="4" w:val="dotted"/>
              <w:bottom w:color="000000" w:space="0" w:sz="4" w:val="dotted"/>
            </w:tcBorders>
          </w:tcPr>
          <w:p w:rsidR="00000000" w:rsidDel="00000000" w:rsidP="00000000" w:rsidRDefault="00000000" w:rsidRPr="00000000" w14:paraId="00000055">
            <w:pPr>
              <w:spacing w:after="120" w:before="120" w:lineRule="auto"/>
              <w:jc w:val="center"/>
              <w:rPr>
                <w:color w:val="000000"/>
                <w:sz w:val="28"/>
                <w:szCs w:val="28"/>
              </w:rPr>
            </w:pPr>
            <w:r w:rsidDel="00000000" w:rsidR="00000000" w:rsidRPr="00000000">
              <w:rPr>
                <w:rtl w:val="0"/>
              </w:rPr>
            </w:r>
          </w:p>
        </w:tc>
        <w:tc>
          <w:tcPr>
            <w:tcBorders>
              <w:top w:color="000000" w:space="0" w:sz="4" w:val="dotted"/>
              <w:bottom w:color="000000" w:space="0" w:sz="4" w:val="dotted"/>
            </w:tcBorders>
          </w:tcPr>
          <w:p w:rsidR="00000000" w:rsidDel="00000000" w:rsidP="00000000" w:rsidRDefault="00000000" w:rsidRPr="00000000" w14:paraId="00000056">
            <w:pPr>
              <w:spacing w:after="120" w:before="120" w:lineRule="auto"/>
              <w:rPr>
                <w:color w:val="000000"/>
                <w:sz w:val="28"/>
                <w:szCs w:val="28"/>
              </w:rPr>
            </w:pPr>
            <w:r w:rsidDel="00000000" w:rsidR="00000000" w:rsidRPr="00000000">
              <w:rPr>
                <w:rtl w:val="0"/>
              </w:rPr>
            </w:r>
          </w:p>
        </w:tc>
        <w:tc>
          <w:tcPr>
            <w:tcBorders>
              <w:top w:color="000000" w:space="0" w:sz="4" w:val="dotted"/>
              <w:bottom w:color="000000" w:space="0" w:sz="4" w:val="dotted"/>
            </w:tcBorders>
          </w:tcPr>
          <w:p w:rsidR="00000000" w:rsidDel="00000000" w:rsidP="00000000" w:rsidRDefault="00000000" w:rsidRPr="00000000" w14:paraId="00000057">
            <w:pPr>
              <w:spacing w:after="120" w:before="120" w:lineRule="auto"/>
              <w:rPr>
                <w:color w:val="000000"/>
                <w:sz w:val="28"/>
                <w:szCs w:val="28"/>
              </w:rPr>
            </w:pPr>
            <w:r w:rsidDel="00000000" w:rsidR="00000000" w:rsidRPr="00000000">
              <w:rPr>
                <w:rtl w:val="0"/>
              </w:rPr>
            </w:r>
          </w:p>
        </w:tc>
      </w:tr>
      <w:tr>
        <w:trPr>
          <w:cantSplit w:val="0"/>
          <w:tblHeader w:val="0"/>
        </w:trPr>
        <w:tc>
          <w:tcPr>
            <w:tcBorders>
              <w:top w:color="000000" w:space="0" w:sz="4" w:val="dotted"/>
              <w:bottom w:color="000000" w:space="0" w:sz="4" w:val="dotted"/>
            </w:tcBorders>
          </w:tcPr>
          <w:p w:rsidR="00000000" w:rsidDel="00000000" w:rsidP="00000000" w:rsidRDefault="00000000" w:rsidRPr="00000000" w14:paraId="00000058">
            <w:pPr>
              <w:spacing w:after="120" w:before="120" w:lineRule="auto"/>
              <w:jc w:val="center"/>
              <w:rPr>
                <w:color w:val="000000"/>
                <w:sz w:val="28"/>
                <w:szCs w:val="28"/>
              </w:rPr>
            </w:pPr>
            <w:r w:rsidDel="00000000" w:rsidR="00000000" w:rsidRPr="00000000">
              <w:rPr>
                <w:rtl w:val="0"/>
              </w:rPr>
            </w:r>
          </w:p>
        </w:tc>
        <w:tc>
          <w:tcPr>
            <w:tcBorders>
              <w:top w:color="000000" w:space="0" w:sz="4" w:val="dotted"/>
              <w:bottom w:color="000000" w:space="0" w:sz="4" w:val="dotted"/>
            </w:tcBorders>
          </w:tcPr>
          <w:p w:rsidR="00000000" w:rsidDel="00000000" w:rsidP="00000000" w:rsidRDefault="00000000" w:rsidRPr="00000000" w14:paraId="00000059">
            <w:pPr>
              <w:spacing w:after="120" w:before="120" w:lineRule="auto"/>
              <w:jc w:val="center"/>
              <w:rPr>
                <w:color w:val="000000"/>
                <w:sz w:val="28"/>
                <w:szCs w:val="28"/>
              </w:rPr>
            </w:pPr>
            <w:r w:rsidDel="00000000" w:rsidR="00000000" w:rsidRPr="00000000">
              <w:rPr>
                <w:rtl w:val="0"/>
              </w:rPr>
            </w:r>
          </w:p>
        </w:tc>
        <w:tc>
          <w:tcPr>
            <w:tcBorders>
              <w:top w:color="000000" w:space="0" w:sz="4" w:val="dotted"/>
              <w:bottom w:color="000000" w:space="0" w:sz="4" w:val="dotted"/>
            </w:tcBorders>
          </w:tcPr>
          <w:p w:rsidR="00000000" w:rsidDel="00000000" w:rsidP="00000000" w:rsidRDefault="00000000" w:rsidRPr="00000000" w14:paraId="0000005A">
            <w:pPr>
              <w:spacing w:after="120" w:before="120" w:lineRule="auto"/>
              <w:rPr>
                <w:color w:val="000000"/>
                <w:sz w:val="28"/>
                <w:szCs w:val="28"/>
              </w:rPr>
            </w:pPr>
            <w:r w:rsidDel="00000000" w:rsidR="00000000" w:rsidRPr="00000000">
              <w:rPr>
                <w:rtl w:val="0"/>
              </w:rPr>
            </w:r>
          </w:p>
        </w:tc>
        <w:tc>
          <w:tcPr>
            <w:tcBorders>
              <w:top w:color="000000" w:space="0" w:sz="4" w:val="dotted"/>
              <w:bottom w:color="000000" w:space="0" w:sz="4" w:val="dotted"/>
            </w:tcBorders>
          </w:tcPr>
          <w:p w:rsidR="00000000" w:rsidDel="00000000" w:rsidP="00000000" w:rsidRDefault="00000000" w:rsidRPr="00000000" w14:paraId="0000005B">
            <w:pPr>
              <w:spacing w:after="120" w:before="120" w:lineRule="auto"/>
              <w:rPr>
                <w:color w:val="000000"/>
                <w:sz w:val="28"/>
                <w:szCs w:val="28"/>
              </w:rPr>
            </w:pPr>
            <w:r w:rsidDel="00000000" w:rsidR="00000000" w:rsidRPr="00000000">
              <w:rPr>
                <w:rtl w:val="0"/>
              </w:rPr>
            </w:r>
          </w:p>
        </w:tc>
      </w:tr>
      <w:tr>
        <w:trPr>
          <w:cantSplit w:val="0"/>
          <w:tblHeader w:val="0"/>
        </w:trPr>
        <w:tc>
          <w:tcPr>
            <w:tcBorders>
              <w:top w:color="000000" w:space="0" w:sz="4" w:val="dotted"/>
              <w:bottom w:color="000000" w:space="0" w:sz="4" w:val="dotted"/>
            </w:tcBorders>
          </w:tcPr>
          <w:p w:rsidR="00000000" w:rsidDel="00000000" w:rsidP="00000000" w:rsidRDefault="00000000" w:rsidRPr="00000000" w14:paraId="0000005C">
            <w:pPr>
              <w:spacing w:after="120" w:before="120" w:lineRule="auto"/>
              <w:jc w:val="center"/>
              <w:rPr>
                <w:color w:val="000000"/>
                <w:sz w:val="28"/>
                <w:szCs w:val="28"/>
              </w:rPr>
            </w:pPr>
            <w:r w:rsidDel="00000000" w:rsidR="00000000" w:rsidRPr="00000000">
              <w:rPr>
                <w:rtl w:val="0"/>
              </w:rPr>
            </w:r>
          </w:p>
        </w:tc>
        <w:tc>
          <w:tcPr>
            <w:tcBorders>
              <w:top w:color="000000" w:space="0" w:sz="4" w:val="dotted"/>
              <w:bottom w:color="000000" w:space="0" w:sz="4" w:val="dotted"/>
            </w:tcBorders>
          </w:tcPr>
          <w:p w:rsidR="00000000" w:rsidDel="00000000" w:rsidP="00000000" w:rsidRDefault="00000000" w:rsidRPr="00000000" w14:paraId="0000005D">
            <w:pPr>
              <w:spacing w:after="120" w:before="120" w:lineRule="auto"/>
              <w:jc w:val="center"/>
              <w:rPr>
                <w:color w:val="000000"/>
                <w:sz w:val="28"/>
                <w:szCs w:val="28"/>
              </w:rPr>
            </w:pPr>
            <w:r w:rsidDel="00000000" w:rsidR="00000000" w:rsidRPr="00000000">
              <w:rPr>
                <w:rtl w:val="0"/>
              </w:rPr>
            </w:r>
          </w:p>
        </w:tc>
        <w:tc>
          <w:tcPr>
            <w:tcBorders>
              <w:top w:color="000000" w:space="0" w:sz="4" w:val="dotted"/>
              <w:bottom w:color="000000" w:space="0" w:sz="4" w:val="dotted"/>
            </w:tcBorders>
          </w:tcPr>
          <w:p w:rsidR="00000000" w:rsidDel="00000000" w:rsidP="00000000" w:rsidRDefault="00000000" w:rsidRPr="00000000" w14:paraId="0000005E">
            <w:pPr>
              <w:spacing w:after="120" w:before="120" w:lineRule="auto"/>
              <w:rPr>
                <w:color w:val="000000"/>
                <w:sz w:val="28"/>
                <w:szCs w:val="28"/>
              </w:rPr>
            </w:pPr>
            <w:r w:rsidDel="00000000" w:rsidR="00000000" w:rsidRPr="00000000">
              <w:rPr>
                <w:rtl w:val="0"/>
              </w:rPr>
            </w:r>
          </w:p>
        </w:tc>
        <w:tc>
          <w:tcPr>
            <w:tcBorders>
              <w:top w:color="000000" w:space="0" w:sz="4" w:val="dotted"/>
              <w:bottom w:color="000000" w:space="0" w:sz="4" w:val="dotted"/>
            </w:tcBorders>
          </w:tcPr>
          <w:p w:rsidR="00000000" w:rsidDel="00000000" w:rsidP="00000000" w:rsidRDefault="00000000" w:rsidRPr="00000000" w14:paraId="0000005F">
            <w:pPr>
              <w:spacing w:after="120" w:before="120" w:lineRule="auto"/>
              <w:rPr>
                <w:color w:val="000000"/>
                <w:sz w:val="28"/>
                <w:szCs w:val="28"/>
              </w:rPr>
            </w:pPr>
            <w:r w:rsidDel="00000000" w:rsidR="00000000" w:rsidRPr="00000000">
              <w:rPr>
                <w:rtl w:val="0"/>
              </w:rPr>
            </w:r>
          </w:p>
        </w:tc>
      </w:tr>
      <w:tr>
        <w:trPr>
          <w:cantSplit w:val="0"/>
          <w:tblHeader w:val="0"/>
        </w:trPr>
        <w:tc>
          <w:tcPr>
            <w:tcBorders>
              <w:top w:color="000000" w:space="0" w:sz="4" w:val="dotted"/>
              <w:bottom w:color="000000" w:space="0" w:sz="4" w:val="dotted"/>
            </w:tcBorders>
          </w:tcPr>
          <w:p w:rsidR="00000000" w:rsidDel="00000000" w:rsidP="00000000" w:rsidRDefault="00000000" w:rsidRPr="00000000" w14:paraId="00000060">
            <w:pPr>
              <w:spacing w:after="120" w:before="120" w:lineRule="auto"/>
              <w:jc w:val="center"/>
              <w:rPr>
                <w:color w:val="000000"/>
                <w:sz w:val="28"/>
                <w:szCs w:val="28"/>
              </w:rPr>
            </w:pPr>
            <w:r w:rsidDel="00000000" w:rsidR="00000000" w:rsidRPr="00000000">
              <w:rPr>
                <w:rtl w:val="0"/>
              </w:rPr>
            </w:r>
          </w:p>
        </w:tc>
        <w:tc>
          <w:tcPr>
            <w:tcBorders>
              <w:top w:color="000000" w:space="0" w:sz="4" w:val="dotted"/>
              <w:bottom w:color="000000" w:space="0" w:sz="4" w:val="dotted"/>
            </w:tcBorders>
          </w:tcPr>
          <w:p w:rsidR="00000000" w:rsidDel="00000000" w:rsidP="00000000" w:rsidRDefault="00000000" w:rsidRPr="00000000" w14:paraId="00000061">
            <w:pPr>
              <w:spacing w:after="120" w:before="120" w:lineRule="auto"/>
              <w:jc w:val="center"/>
              <w:rPr>
                <w:color w:val="000000"/>
                <w:sz w:val="28"/>
                <w:szCs w:val="28"/>
              </w:rPr>
            </w:pPr>
            <w:r w:rsidDel="00000000" w:rsidR="00000000" w:rsidRPr="00000000">
              <w:rPr>
                <w:rtl w:val="0"/>
              </w:rPr>
            </w:r>
          </w:p>
        </w:tc>
        <w:tc>
          <w:tcPr>
            <w:tcBorders>
              <w:top w:color="000000" w:space="0" w:sz="4" w:val="dotted"/>
              <w:bottom w:color="000000" w:space="0" w:sz="4" w:val="dotted"/>
            </w:tcBorders>
          </w:tcPr>
          <w:p w:rsidR="00000000" w:rsidDel="00000000" w:rsidP="00000000" w:rsidRDefault="00000000" w:rsidRPr="00000000" w14:paraId="00000062">
            <w:pPr>
              <w:spacing w:after="120" w:before="120" w:lineRule="auto"/>
              <w:rPr>
                <w:color w:val="000000"/>
                <w:sz w:val="28"/>
                <w:szCs w:val="28"/>
              </w:rPr>
            </w:pPr>
            <w:r w:rsidDel="00000000" w:rsidR="00000000" w:rsidRPr="00000000">
              <w:rPr>
                <w:rtl w:val="0"/>
              </w:rPr>
            </w:r>
          </w:p>
        </w:tc>
        <w:tc>
          <w:tcPr>
            <w:tcBorders>
              <w:top w:color="000000" w:space="0" w:sz="4" w:val="dotted"/>
              <w:bottom w:color="000000" w:space="0" w:sz="4" w:val="dotted"/>
            </w:tcBorders>
          </w:tcPr>
          <w:p w:rsidR="00000000" w:rsidDel="00000000" w:rsidP="00000000" w:rsidRDefault="00000000" w:rsidRPr="00000000" w14:paraId="00000063">
            <w:pPr>
              <w:spacing w:after="120" w:before="120" w:lineRule="auto"/>
              <w:rPr>
                <w:color w:val="000000"/>
                <w:sz w:val="28"/>
                <w:szCs w:val="28"/>
              </w:rPr>
            </w:pPr>
            <w:r w:rsidDel="00000000" w:rsidR="00000000" w:rsidRPr="00000000">
              <w:rPr>
                <w:rtl w:val="0"/>
              </w:rPr>
            </w:r>
          </w:p>
        </w:tc>
      </w:tr>
      <w:tr>
        <w:trPr>
          <w:cantSplit w:val="0"/>
          <w:tblHeader w:val="0"/>
        </w:trPr>
        <w:tc>
          <w:tcPr>
            <w:tcBorders>
              <w:top w:color="000000" w:space="0" w:sz="4" w:val="dotted"/>
              <w:bottom w:color="000000" w:space="0" w:sz="4" w:val="dotted"/>
            </w:tcBorders>
          </w:tcPr>
          <w:p w:rsidR="00000000" w:rsidDel="00000000" w:rsidP="00000000" w:rsidRDefault="00000000" w:rsidRPr="00000000" w14:paraId="00000064">
            <w:pPr>
              <w:spacing w:after="120" w:before="120" w:lineRule="auto"/>
              <w:jc w:val="center"/>
              <w:rPr>
                <w:color w:val="000000"/>
                <w:sz w:val="28"/>
                <w:szCs w:val="28"/>
              </w:rPr>
            </w:pPr>
            <w:r w:rsidDel="00000000" w:rsidR="00000000" w:rsidRPr="00000000">
              <w:rPr>
                <w:rtl w:val="0"/>
              </w:rPr>
            </w:r>
          </w:p>
        </w:tc>
        <w:tc>
          <w:tcPr>
            <w:tcBorders>
              <w:top w:color="000000" w:space="0" w:sz="4" w:val="dotted"/>
              <w:bottom w:color="000000" w:space="0" w:sz="4" w:val="dotted"/>
            </w:tcBorders>
          </w:tcPr>
          <w:p w:rsidR="00000000" w:rsidDel="00000000" w:rsidP="00000000" w:rsidRDefault="00000000" w:rsidRPr="00000000" w14:paraId="00000065">
            <w:pPr>
              <w:spacing w:after="120" w:before="120" w:lineRule="auto"/>
              <w:jc w:val="center"/>
              <w:rPr>
                <w:color w:val="000000"/>
                <w:sz w:val="28"/>
                <w:szCs w:val="28"/>
              </w:rPr>
            </w:pPr>
            <w:r w:rsidDel="00000000" w:rsidR="00000000" w:rsidRPr="00000000">
              <w:rPr>
                <w:rtl w:val="0"/>
              </w:rPr>
            </w:r>
          </w:p>
        </w:tc>
        <w:tc>
          <w:tcPr>
            <w:tcBorders>
              <w:top w:color="000000" w:space="0" w:sz="4" w:val="dotted"/>
              <w:bottom w:color="000000" w:space="0" w:sz="4" w:val="dotted"/>
            </w:tcBorders>
          </w:tcPr>
          <w:p w:rsidR="00000000" w:rsidDel="00000000" w:rsidP="00000000" w:rsidRDefault="00000000" w:rsidRPr="00000000" w14:paraId="00000066">
            <w:pPr>
              <w:tabs>
                <w:tab w:val="left" w:leader="none" w:pos="2954"/>
              </w:tabs>
              <w:spacing w:after="120" w:before="120" w:lineRule="auto"/>
              <w:rPr>
                <w:color w:val="000000"/>
                <w:sz w:val="28"/>
                <w:szCs w:val="28"/>
              </w:rPr>
            </w:pPr>
            <w:r w:rsidDel="00000000" w:rsidR="00000000" w:rsidRPr="00000000">
              <w:rPr>
                <w:rtl w:val="0"/>
              </w:rPr>
            </w:r>
          </w:p>
        </w:tc>
        <w:tc>
          <w:tcPr>
            <w:tcBorders>
              <w:top w:color="000000" w:space="0" w:sz="4" w:val="dotted"/>
              <w:bottom w:color="000000" w:space="0" w:sz="4" w:val="dotted"/>
            </w:tcBorders>
          </w:tcPr>
          <w:p w:rsidR="00000000" w:rsidDel="00000000" w:rsidP="00000000" w:rsidRDefault="00000000" w:rsidRPr="00000000" w14:paraId="00000067">
            <w:pPr>
              <w:spacing w:after="120" w:before="120" w:lineRule="auto"/>
              <w:rPr>
                <w:color w:val="000000"/>
                <w:sz w:val="28"/>
                <w:szCs w:val="28"/>
              </w:rPr>
            </w:pPr>
            <w:r w:rsidDel="00000000" w:rsidR="00000000" w:rsidRPr="00000000">
              <w:rPr>
                <w:rtl w:val="0"/>
              </w:rPr>
            </w:r>
          </w:p>
        </w:tc>
      </w:tr>
      <w:tr>
        <w:trPr>
          <w:cantSplit w:val="0"/>
          <w:tblHeader w:val="0"/>
        </w:trPr>
        <w:tc>
          <w:tcPr>
            <w:tcBorders>
              <w:top w:color="000000" w:space="0" w:sz="4" w:val="dotted"/>
              <w:bottom w:color="000000" w:space="0" w:sz="4" w:val="dotted"/>
            </w:tcBorders>
          </w:tcPr>
          <w:p w:rsidR="00000000" w:rsidDel="00000000" w:rsidP="00000000" w:rsidRDefault="00000000" w:rsidRPr="00000000" w14:paraId="00000068">
            <w:pPr>
              <w:spacing w:after="120" w:before="120" w:lineRule="auto"/>
              <w:jc w:val="center"/>
              <w:rPr>
                <w:color w:val="000000"/>
                <w:sz w:val="28"/>
                <w:szCs w:val="28"/>
              </w:rPr>
            </w:pPr>
            <w:r w:rsidDel="00000000" w:rsidR="00000000" w:rsidRPr="00000000">
              <w:rPr>
                <w:rtl w:val="0"/>
              </w:rPr>
            </w:r>
          </w:p>
        </w:tc>
        <w:tc>
          <w:tcPr>
            <w:tcBorders>
              <w:top w:color="000000" w:space="0" w:sz="4" w:val="dotted"/>
              <w:bottom w:color="000000" w:space="0" w:sz="4" w:val="dotted"/>
            </w:tcBorders>
          </w:tcPr>
          <w:p w:rsidR="00000000" w:rsidDel="00000000" w:rsidP="00000000" w:rsidRDefault="00000000" w:rsidRPr="00000000" w14:paraId="00000069">
            <w:pPr>
              <w:spacing w:after="120" w:before="120" w:lineRule="auto"/>
              <w:jc w:val="center"/>
              <w:rPr>
                <w:color w:val="000000"/>
                <w:sz w:val="28"/>
                <w:szCs w:val="28"/>
              </w:rPr>
            </w:pPr>
            <w:r w:rsidDel="00000000" w:rsidR="00000000" w:rsidRPr="00000000">
              <w:rPr>
                <w:rtl w:val="0"/>
              </w:rPr>
            </w:r>
          </w:p>
        </w:tc>
        <w:tc>
          <w:tcPr>
            <w:tcBorders>
              <w:top w:color="000000" w:space="0" w:sz="4" w:val="dotted"/>
              <w:bottom w:color="000000" w:space="0" w:sz="4" w:val="dotted"/>
            </w:tcBorders>
          </w:tcPr>
          <w:p w:rsidR="00000000" w:rsidDel="00000000" w:rsidP="00000000" w:rsidRDefault="00000000" w:rsidRPr="00000000" w14:paraId="0000006A">
            <w:pPr>
              <w:tabs>
                <w:tab w:val="left" w:leader="none" w:pos="2954"/>
              </w:tabs>
              <w:spacing w:after="120" w:before="120" w:lineRule="auto"/>
              <w:rPr>
                <w:color w:val="000000"/>
                <w:sz w:val="28"/>
                <w:szCs w:val="28"/>
              </w:rPr>
            </w:pPr>
            <w:r w:rsidDel="00000000" w:rsidR="00000000" w:rsidRPr="00000000">
              <w:rPr>
                <w:rtl w:val="0"/>
              </w:rPr>
            </w:r>
          </w:p>
        </w:tc>
        <w:tc>
          <w:tcPr>
            <w:tcBorders>
              <w:top w:color="000000" w:space="0" w:sz="4" w:val="dotted"/>
              <w:bottom w:color="000000" w:space="0" w:sz="4" w:val="dotted"/>
            </w:tcBorders>
          </w:tcPr>
          <w:p w:rsidR="00000000" w:rsidDel="00000000" w:rsidP="00000000" w:rsidRDefault="00000000" w:rsidRPr="00000000" w14:paraId="0000006B">
            <w:pPr>
              <w:spacing w:after="120" w:before="120" w:lineRule="auto"/>
              <w:rPr>
                <w:color w:val="000000"/>
                <w:sz w:val="28"/>
                <w:szCs w:val="28"/>
              </w:rPr>
            </w:pPr>
            <w:r w:rsidDel="00000000" w:rsidR="00000000" w:rsidRPr="00000000">
              <w:rPr>
                <w:rtl w:val="0"/>
              </w:rPr>
            </w:r>
          </w:p>
        </w:tc>
      </w:tr>
      <w:tr>
        <w:trPr>
          <w:cantSplit w:val="0"/>
          <w:tblHeader w:val="0"/>
        </w:trPr>
        <w:tc>
          <w:tcPr>
            <w:tcBorders>
              <w:top w:color="000000" w:space="0" w:sz="4" w:val="dotted"/>
              <w:bottom w:color="000000" w:space="0" w:sz="4" w:val="dotted"/>
            </w:tcBorders>
          </w:tcPr>
          <w:p w:rsidR="00000000" w:rsidDel="00000000" w:rsidP="00000000" w:rsidRDefault="00000000" w:rsidRPr="00000000" w14:paraId="0000006C">
            <w:pPr>
              <w:spacing w:after="120" w:before="120" w:lineRule="auto"/>
              <w:jc w:val="center"/>
              <w:rPr>
                <w:color w:val="000000"/>
                <w:sz w:val="28"/>
                <w:szCs w:val="28"/>
              </w:rPr>
            </w:pPr>
            <w:r w:rsidDel="00000000" w:rsidR="00000000" w:rsidRPr="00000000">
              <w:rPr>
                <w:rtl w:val="0"/>
              </w:rPr>
            </w:r>
          </w:p>
        </w:tc>
        <w:tc>
          <w:tcPr>
            <w:tcBorders>
              <w:top w:color="000000" w:space="0" w:sz="4" w:val="dotted"/>
              <w:bottom w:color="000000" w:space="0" w:sz="4" w:val="dotted"/>
            </w:tcBorders>
          </w:tcPr>
          <w:p w:rsidR="00000000" w:rsidDel="00000000" w:rsidP="00000000" w:rsidRDefault="00000000" w:rsidRPr="00000000" w14:paraId="0000006D">
            <w:pPr>
              <w:spacing w:after="120" w:before="120" w:lineRule="auto"/>
              <w:jc w:val="center"/>
              <w:rPr>
                <w:color w:val="000000"/>
                <w:sz w:val="28"/>
                <w:szCs w:val="28"/>
              </w:rPr>
            </w:pPr>
            <w:r w:rsidDel="00000000" w:rsidR="00000000" w:rsidRPr="00000000">
              <w:rPr>
                <w:rtl w:val="0"/>
              </w:rPr>
            </w:r>
          </w:p>
        </w:tc>
        <w:tc>
          <w:tcPr>
            <w:tcBorders>
              <w:top w:color="000000" w:space="0" w:sz="4" w:val="dotted"/>
              <w:bottom w:color="000000" w:space="0" w:sz="4" w:val="dotted"/>
            </w:tcBorders>
          </w:tcPr>
          <w:p w:rsidR="00000000" w:rsidDel="00000000" w:rsidP="00000000" w:rsidRDefault="00000000" w:rsidRPr="00000000" w14:paraId="0000006E">
            <w:pPr>
              <w:tabs>
                <w:tab w:val="left" w:leader="none" w:pos="2954"/>
              </w:tabs>
              <w:spacing w:after="120" w:before="120" w:lineRule="auto"/>
              <w:rPr>
                <w:color w:val="000000"/>
                <w:sz w:val="28"/>
                <w:szCs w:val="28"/>
              </w:rPr>
            </w:pPr>
            <w:r w:rsidDel="00000000" w:rsidR="00000000" w:rsidRPr="00000000">
              <w:rPr>
                <w:rtl w:val="0"/>
              </w:rPr>
            </w:r>
          </w:p>
        </w:tc>
        <w:tc>
          <w:tcPr>
            <w:tcBorders>
              <w:top w:color="000000" w:space="0" w:sz="4" w:val="dotted"/>
              <w:bottom w:color="000000" w:space="0" w:sz="4" w:val="dotted"/>
            </w:tcBorders>
          </w:tcPr>
          <w:p w:rsidR="00000000" w:rsidDel="00000000" w:rsidP="00000000" w:rsidRDefault="00000000" w:rsidRPr="00000000" w14:paraId="0000006F">
            <w:pPr>
              <w:spacing w:after="120" w:before="120" w:lineRule="auto"/>
              <w:rPr>
                <w:color w:val="000000"/>
                <w:sz w:val="28"/>
                <w:szCs w:val="28"/>
              </w:rPr>
            </w:pPr>
            <w:r w:rsidDel="00000000" w:rsidR="00000000" w:rsidRPr="00000000">
              <w:rPr>
                <w:rtl w:val="0"/>
              </w:rPr>
            </w:r>
          </w:p>
        </w:tc>
      </w:tr>
      <w:tr>
        <w:trPr>
          <w:cantSplit w:val="0"/>
          <w:tblHeader w:val="0"/>
        </w:trPr>
        <w:tc>
          <w:tcPr>
            <w:tcBorders>
              <w:top w:color="000000" w:space="0" w:sz="4" w:val="dotted"/>
              <w:bottom w:color="000000" w:space="0" w:sz="4" w:val="dotted"/>
            </w:tcBorders>
          </w:tcPr>
          <w:p w:rsidR="00000000" w:rsidDel="00000000" w:rsidP="00000000" w:rsidRDefault="00000000" w:rsidRPr="00000000" w14:paraId="00000070">
            <w:pPr>
              <w:spacing w:after="120" w:before="120" w:lineRule="auto"/>
              <w:jc w:val="center"/>
              <w:rPr>
                <w:color w:val="000000"/>
                <w:sz w:val="28"/>
                <w:szCs w:val="28"/>
              </w:rPr>
            </w:pPr>
            <w:r w:rsidDel="00000000" w:rsidR="00000000" w:rsidRPr="00000000">
              <w:rPr>
                <w:rtl w:val="0"/>
              </w:rPr>
            </w:r>
          </w:p>
        </w:tc>
        <w:tc>
          <w:tcPr>
            <w:tcBorders>
              <w:top w:color="000000" w:space="0" w:sz="4" w:val="dotted"/>
              <w:bottom w:color="000000" w:space="0" w:sz="4" w:val="dotted"/>
            </w:tcBorders>
          </w:tcPr>
          <w:p w:rsidR="00000000" w:rsidDel="00000000" w:rsidP="00000000" w:rsidRDefault="00000000" w:rsidRPr="00000000" w14:paraId="00000071">
            <w:pPr>
              <w:spacing w:after="120" w:before="120" w:lineRule="auto"/>
              <w:jc w:val="center"/>
              <w:rPr>
                <w:color w:val="000000"/>
                <w:sz w:val="28"/>
                <w:szCs w:val="28"/>
              </w:rPr>
            </w:pPr>
            <w:r w:rsidDel="00000000" w:rsidR="00000000" w:rsidRPr="00000000">
              <w:rPr>
                <w:rtl w:val="0"/>
              </w:rPr>
            </w:r>
          </w:p>
        </w:tc>
        <w:tc>
          <w:tcPr>
            <w:tcBorders>
              <w:top w:color="000000" w:space="0" w:sz="4" w:val="dotted"/>
              <w:bottom w:color="000000" w:space="0" w:sz="4" w:val="dotted"/>
            </w:tcBorders>
          </w:tcPr>
          <w:p w:rsidR="00000000" w:rsidDel="00000000" w:rsidP="00000000" w:rsidRDefault="00000000" w:rsidRPr="00000000" w14:paraId="00000072">
            <w:pPr>
              <w:tabs>
                <w:tab w:val="left" w:leader="none" w:pos="2954"/>
              </w:tabs>
              <w:spacing w:after="120" w:before="120" w:lineRule="auto"/>
              <w:rPr>
                <w:color w:val="000000"/>
                <w:sz w:val="28"/>
                <w:szCs w:val="28"/>
              </w:rPr>
            </w:pPr>
            <w:r w:rsidDel="00000000" w:rsidR="00000000" w:rsidRPr="00000000">
              <w:rPr>
                <w:rtl w:val="0"/>
              </w:rPr>
            </w:r>
          </w:p>
        </w:tc>
        <w:tc>
          <w:tcPr>
            <w:tcBorders>
              <w:top w:color="000000" w:space="0" w:sz="4" w:val="dotted"/>
              <w:bottom w:color="000000" w:space="0" w:sz="4" w:val="dotted"/>
            </w:tcBorders>
          </w:tcPr>
          <w:p w:rsidR="00000000" w:rsidDel="00000000" w:rsidP="00000000" w:rsidRDefault="00000000" w:rsidRPr="00000000" w14:paraId="00000073">
            <w:pPr>
              <w:spacing w:after="120" w:before="120" w:lineRule="auto"/>
              <w:rPr>
                <w:color w:val="000000"/>
                <w:sz w:val="28"/>
                <w:szCs w:val="28"/>
              </w:rPr>
            </w:pPr>
            <w:r w:rsidDel="00000000" w:rsidR="00000000" w:rsidRPr="00000000">
              <w:rPr>
                <w:rtl w:val="0"/>
              </w:rPr>
            </w:r>
          </w:p>
        </w:tc>
      </w:tr>
      <w:tr>
        <w:trPr>
          <w:cantSplit w:val="0"/>
          <w:tblHeader w:val="0"/>
        </w:trPr>
        <w:tc>
          <w:tcPr>
            <w:tcBorders>
              <w:top w:color="000000" w:space="0" w:sz="4" w:val="dotted"/>
              <w:bottom w:color="000000" w:space="0" w:sz="4" w:val="dotted"/>
            </w:tcBorders>
          </w:tcPr>
          <w:p w:rsidR="00000000" w:rsidDel="00000000" w:rsidP="00000000" w:rsidRDefault="00000000" w:rsidRPr="00000000" w14:paraId="00000074">
            <w:pPr>
              <w:spacing w:after="120" w:before="120" w:lineRule="auto"/>
              <w:jc w:val="center"/>
              <w:rPr>
                <w:color w:val="000000"/>
                <w:sz w:val="28"/>
                <w:szCs w:val="28"/>
              </w:rPr>
            </w:pPr>
            <w:r w:rsidDel="00000000" w:rsidR="00000000" w:rsidRPr="00000000">
              <w:rPr>
                <w:rtl w:val="0"/>
              </w:rPr>
            </w:r>
          </w:p>
        </w:tc>
        <w:tc>
          <w:tcPr>
            <w:tcBorders>
              <w:top w:color="000000" w:space="0" w:sz="4" w:val="dotted"/>
              <w:bottom w:color="000000" w:space="0" w:sz="4" w:val="dotted"/>
            </w:tcBorders>
          </w:tcPr>
          <w:p w:rsidR="00000000" w:rsidDel="00000000" w:rsidP="00000000" w:rsidRDefault="00000000" w:rsidRPr="00000000" w14:paraId="00000075">
            <w:pPr>
              <w:spacing w:after="120" w:before="120" w:lineRule="auto"/>
              <w:jc w:val="center"/>
              <w:rPr>
                <w:color w:val="000000"/>
                <w:sz w:val="28"/>
                <w:szCs w:val="28"/>
              </w:rPr>
            </w:pPr>
            <w:r w:rsidDel="00000000" w:rsidR="00000000" w:rsidRPr="00000000">
              <w:rPr>
                <w:rtl w:val="0"/>
              </w:rPr>
            </w:r>
          </w:p>
        </w:tc>
        <w:tc>
          <w:tcPr>
            <w:tcBorders>
              <w:top w:color="000000" w:space="0" w:sz="4" w:val="dotted"/>
              <w:bottom w:color="000000" w:space="0" w:sz="4" w:val="dotted"/>
            </w:tcBorders>
          </w:tcPr>
          <w:p w:rsidR="00000000" w:rsidDel="00000000" w:rsidP="00000000" w:rsidRDefault="00000000" w:rsidRPr="00000000" w14:paraId="00000076">
            <w:pPr>
              <w:tabs>
                <w:tab w:val="left" w:leader="none" w:pos="2954"/>
              </w:tabs>
              <w:spacing w:after="120" w:before="120" w:lineRule="auto"/>
              <w:rPr>
                <w:color w:val="000000"/>
                <w:sz w:val="28"/>
                <w:szCs w:val="28"/>
              </w:rPr>
            </w:pPr>
            <w:r w:rsidDel="00000000" w:rsidR="00000000" w:rsidRPr="00000000">
              <w:rPr>
                <w:rtl w:val="0"/>
              </w:rPr>
            </w:r>
          </w:p>
        </w:tc>
        <w:tc>
          <w:tcPr>
            <w:tcBorders>
              <w:top w:color="000000" w:space="0" w:sz="4" w:val="dotted"/>
              <w:bottom w:color="000000" w:space="0" w:sz="4" w:val="dotted"/>
            </w:tcBorders>
          </w:tcPr>
          <w:p w:rsidR="00000000" w:rsidDel="00000000" w:rsidP="00000000" w:rsidRDefault="00000000" w:rsidRPr="00000000" w14:paraId="00000077">
            <w:pPr>
              <w:spacing w:after="120" w:before="120" w:lineRule="auto"/>
              <w:rPr>
                <w:color w:val="000000"/>
                <w:sz w:val="28"/>
                <w:szCs w:val="28"/>
              </w:rPr>
            </w:pPr>
            <w:r w:rsidDel="00000000" w:rsidR="00000000" w:rsidRPr="00000000">
              <w:rPr>
                <w:rtl w:val="0"/>
              </w:rPr>
            </w:r>
          </w:p>
        </w:tc>
      </w:tr>
      <w:tr>
        <w:trPr>
          <w:cantSplit w:val="0"/>
          <w:tblHeader w:val="0"/>
        </w:trPr>
        <w:tc>
          <w:tcPr>
            <w:tcBorders>
              <w:top w:color="000000" w:space="0" w:sz="4" w:val="dotted"/>
              <w:bottom w:color="000000" w:space="0" w:sz="4" w:val="dotted"/>
            </w:tcBorders>
          </w:tcPr>
          <w:p w:rsidR="00000000" w:rsidDel="00000000" w:rsidP="00000000" w:rsidRDefault="00000000" w:rsidRPr="00000000" w14:paraId="00000078">
            <w:pPr>
              <w:spacing w:after="120" w:before="120" w:lineRule="auto"/>
              <w:jc w:val="center"/>
              <w:rPr>
                <w:color w:val="000000"/>
                <w:sz w:val="28"/>
                <w:szCs w:val="28"/>
              </w:rPr>
            </w:pPr>
            <w:r w:rsidDel="00000000" w:rsidR="00000000" w:rsidRPr="00000000">
              <w:rPr>
                <w:rtl w:val="0"/>
              </w:rPr>
            </w:r>
          </w:p>
        </w:tc>
        <w:tc>
          <w:tcPr>
            <w:tcBorders>
              <w:top w:color="000000" w:space="0" w:sz="4" w:val="dotted"/>
              <w:bottom w:color="000000" w:space="0" w:sz="4" w:val="dotted"/>
            </w:tcBorders>
          </w:tcPr>
          <w:p w:rsidR="00000000" w:rsidDel="00000000" w:rsidP="00000000" w:rsidRDefault="00000000" w:rsidRPr="00000000" w14:paraId="00000079">
            <w:pPr>
              <w:spacing w:after="120" w:before="120" w:lineRule="auto"/>
              <w:jc w:val="center"/>
              <w:rPr>
                <w:color w:val="000000"/>
                <w:sz w:val="28"/>
                <w:szCs w:val="28"/>
              </w:rPr>
            </w:pPr>
            <w:r w:rsidDel="00000000" w:rsidR="00000000" w:rsidRPr="00000000">
              <w:rPr>
                <w:rtl w:val="0"/>
              </w:rPr>
            </w:r>
          </w:p>
        </w:tc>
        <w:tc>
          <w:tcPr>
            <w:tcBorders>
              <w:top w:color="000000" w:space="0" w:sz="4" w:val="dotted"/>
              <w:bottom w:color="000000" w:space="0" w:sz="4" w:val="dotted"/>
            </w:tcBorders>
          </w:tcPr>
          <w:p w:rsidR="00000000" w:rsidDel="00000000" w:rsidP="00000000" w:rsidRDefault="00000000" w:rsidRPr="00000000" w14:paraId="0000007A">
            <w:pPr>
              <w:tabs>
                <w:tab w:val="left" w:leader="none" w:pos="2954"/>
              </w:tabs>
              <w:spacing w:after="120" w:before="120" w:lineRule="auto"/>
              <w:rPr>
                <w:color w:val="000000"/>
                <w:sz w:val="28"/>
                <w:szCs w:val="28"/>
              </w:rPr>
            </w:pPr>
            <w:r w:rsidDel="00000000" w:rsidR="00000000" w:rsidRPr="00000000">
              <w:rPr>
                <w:rtl w:val="0"/>
              </w:rPr>
            </w:r>
          </w:p>
        </w:tc>
        <w:tc>
          <w:tcPr>
            <w:tcBorders>
              <w:top w:color="000000" w:space="0" w:sz="4" w:val="dotted"/>
              <w:bottom w:color="000000" w:space="0" w:sz="4" w:val="dotted"/>
            </w:tcBorders>
          </w:tcPr>
          <w:p w:rsidR="00000000" w:rsidDel="00000000" w:rsidP="00000000" w:rsidRDefault="00000000" w:rsidRPr="00000000" w14:paraId="0000007B">
            <w:pPr>
              <w:spacing w:after="120" w:before="120" w:lineRule="auto"/>
              <w:rPr>
                <w:color w:val="000000"/>
                <w:sz w:val="28"/>
                <w:szCs w:val="28"/>
              </w:rPr>
            </w:pPr>
            <w:r w:rsidDel="00000000" w:rsidR="00000000" w:rsidRPr="00000000">
              <w:rPr>
                <w:rtl w:val="0"/>
              </w:rPr>
            </w:r>
          </w:p>
        </w:tc>
      </w:tr>
      <w:tr>
        <w:trPr>
          <w:cantSplit w:val="0"/>
          <w:tblHeader w:val="0"/>
        </w:trPr>
        <w:tc>
          <w:tcPr>
            <w:tcBorders>
              <w:top w:color="000000" w:space="0" w:sz="4" w:val="dotted"/>
              <w:bottom w:color="000000" w:space="0" w:sz="4" w:val="dotted"/>
            </w:tcBorders>
          </w:tcPr>
          <w:p w:rsidR="00000000" w:rsidDel="00000000" w:rsidP="00000000" w:rsidRDefault="00000000" w:rsidRPr="00000000" w14:paraId="0000007C">
            <w:pPr>
              <w:spacing w:after="120" w:before="120" w:lineRule="auto"/>
              <w:jc w:val="center"/>
              <w:rPr>
                <w:color w:val="000000"/>
                <w:sz w:val="28"/>
                <w:szCs w:val="28"/>
              </w:rPr>
            </w:pPr>
            <w:r w:rsidDel="00000000" w:rsidR="00000000" w:rsidRPr="00000000">
              <w:rPr>
                <w:rtl w:val="0"/>
              </w:rPr>
            </w:r>
          </w:p>
        </w:tc>
        <w:tc>
          <w:tcPr>
            <w:tcBorders>
              <w:top w:color="000000" w:space="0" w:sz="4" w:val="dotted"/>
              <w:bottom w:color="000000" w:space="0" w:sz="4" w:val="dotted"/>
            </w:tcBorders>
          </w:tcPr>
          <w:p w:rsidR="00000000" w:rsidDel="00000000" w:rsidP="00000000" w:rsidRDefault="00000000" w:rsidRPr="00000000" w14:paraId="0000007D">
            <w:pPr>
              <w:spacing w:after="120" w:before="120" w:lineRule="auto"/>
              <w:jc w:val="center"/>
              <w:rPr>
                <w:color w:val="000000"/>
                <w:sz w:val="28"/>
                <w:szCs w:val="28"/>
              </w:rPr>
            </w:pPr>
            <w:r w:rsidDel="00000000" w:rsidR="00000000" w:rsidRPr="00000000">
              <w:rPr>
                <w:rtl w:val="0"/>
              </w:rPr>
            </w:r>
          </w:p>
        </w:tc>
        <w:tc>
          <w:tcPr>
            <w:tcBorders>
              <w:top w:color="000000" w:space="0" w:sz="4" w:val="dotted"/>
              <w:bottom w:color="000000" w:space="0" w:sz="4" w:val="dotted"/>
            </w:tcBorders>
          </w:tcPr>
          <w:p w:rsidR="00000000" w:rsidDel="00000000" w:rsidP="00000000" w:rsidRDefault="00000000" w:rsidRPr="00000000" w14:paraId="0000007E">
            <w:pPr>
              <w:tabs>
                <w:tab w:val="left" w:leader="none" w:pos="2954"/>
              </w:tabs>
              <w:spacing w:after="120" w:before="120" w:lineRule="auto"/>
              <w:rPr>
                <w:color w:val="000000"/>
                <w:sz w:val="28"/>
                <w:szCs w:val="28"/>
              </w:rPr>
            </w:pPr>
            <w:r w:rsidDel="00000000" w:rsidR="00000000" w:rsidRPr="00000000">
              <w:rPr>
                <w:rtl w:val="0"/>
              </w:rPr>
            </w:r>
          </w:p>
        </w:tc>
        <w:tc>
          <w:tcPr>
            <w:tcBorders>
              <w:top w:color="000000" w:space="0" w:sz="4" w:val="dotted"/>
              <w:bottom w:color="000000" w:space="0" w:sz="4" w:val="dotted"/>
            </w:tcBorders>
          </w:tcPr>
          <w:p w:rsidR="00000000" w:rsidDel="00000000" w:rsidP="00000000" w:rsidRDefault="00000000" w:rsidRPr="00000000" w14:paraId="0000007F">
            <w:pPr>
              <w:spacing w:after="120" w:before="120" w:lineRule="auto"/>
              <w:rPr>
                <w:color w:val="000000"/>
                <w:sz w:val="28"/>
                <w:szCs w:val="28"/>
              </w:rPr>
            </w:pPr>
            <w:r w:rsidDel="00000000" w:rsidR="00000000" w:rsidRPr="00000000">
              <w:rPr>
                <w:rtl w:val="0"/>
              </w:rPr>
            </w:r>
          </w:p>
        </w:tc>
      </w:tr>
      <w:tr>
        <w:trPr>
          <w:cantSplit w:val="0"/>
          <w:tblHeader w:val="0"/>
        </w:trPr>
        <w:tc>
          <w:tcPr>
            <w:tcBorders>
              <w:top w:color="000000" w:space="0" w:sz="4" w:val="dotted"/>
              <w:bottom w:color="000000" w:space="0" w:sz="4" w:val="dotted"/>
            </w:tcBorders>
          </w:tcPr>
          <w:p w:rsidR="00000000" w:rsidDel="00000000" w:rsidP="00000000" w:rsidRDefault="00000000" w:rsidRPr="00000000" w14:paraId="00000080">
            <w:pPr>
              <w:spacing w:after="120" w:before="120" w:lineRule="auto"/>
              <w:jc w:val="center"/>
              <w:rPr>
                <w:color w:val="000000"/>
                <w:sz w:val="28"/>
                <w:szCs w:val="28"/>
              </w:rPr>
            </w:pPr>
            <w:r w:rsidDel="00000000" w:rsidR="00000000" w:rsidRPr="00000000">
              <w:rPr>
                <w:rtl w:val="0"/>
              </w:rPr>
            </w:r>
          </w:p>
        </w:tc>
        <w:tc>
          <w:tcPr>
            <w:tcBorders>
              <w:top w:color="000000" w:space="0" w:sz="4" w:val="dotted"/>
              <w:bottom w:color="000000" w:space="0" w:sz="4" w:val="dotted"/>
            </w:tcBorders>
          </w:tcPr>
          <w:p w:rsidR="00000000" w:rsidDel="00000000" w:rsidP="00000000" w:rsidRDefault="00000000" w:rsidRPr="00000000" w14:paraId="00000081">
            <w:pPr>
              <w:spacing w:after="120" w:before="120" w:lineRule="auto"/>
              <w:jc w:val="center"/>
              <w:rPr>
                <w:color w:val="000000"/>
                <w:sz w:val="28"/>
                <w:szCs w:val="28"/>
              </w:rPr>
            </w:pPr>
            <w:r w:rsidDel="00000000" w:rsidR="00000000" w:rsidRPr="00000000">
              <w:rPr>
                <w:rtl w:val="0"/>
              </w:rPr>
            </w:r>
          </w:p>
        </w:tc>
        <w:tc>
          <w:tcPr>
            <w:tcBorders>
              <w:top w:color="000000" w:space="0" w:sz="4" w:val="dotted"/>
              <w:bottom w:color="000000" w:space="0" w:sz="4" w:val="dotted"/>
            </w:tcBorders>
          </w:tcPr>
          <w:p w:rsidR="00000000" w:rsidDel="00000000" w:rsidP="00000000" w:rsidRDefault="00000000" w:rsidRPr="00000000" w14:paraId="00000082">
            <w:pPr>
              <w:tabs>
                <w:tab w:val="left" w:leader="none" w:pos="2954"/>
              </w:tabs>
              <w:spacing w:after="120" w:before="120" w:lineRule="auto"/>
              <w:rPr>
                <w:color w:val="000000"/>
                <w:sz w:val="28"/>
                <w:szCs w:val="28"/>
              </w:rPr>
            </w:pPr>
            <w:r w:rsidDel="00000000" w:rsidR="00000000" w:rsidRPr="00000000">
              <w:rPr>
                <w:rtl w:val="0"/>
              </w:rPr>
            </w:r>
          </w:p>
        </w:tc>
        <w:tc>
          <w:tcPr>
            <w:tcBorders>
              <w:top w:color="000000" w:space="0" w:sz="4" w:val="dotted"/>
              <w:bottom w:color="000000" w:space="0" w:sz="4" w:val="dotted"/>
            </w:tcBorders>
          </w:tcPr>
          <w:p w:rsidR="00000000" w:rsidDel="00000000" w:rsidP="00000000" w:rsidRDefault="00000000" w:rsidRPr="00000000" w14:paraId="00000083">
            <w:pPr>
              <w:spacing w:after="120" w:before="120" w:lineRule="auto"/>
              <w:rPr>
                <w:color w:val="000000"/>
                <w:sz w:val="28"/>
                <w:szCs w:val="28"/>
              </w:rPr>
            </w:pPr>
            <w:r w:rsidDel="00000000" w:rsidR="00000000" w:rsidRPr="00000000">
              <w:rPr>
                <w:rtl w:val="0"/>
              </w:rPr>
            </w:r>
          </w:p>
        </w:tc>
      </w:tr>
      <w:tr>
        <w:trPr>
          <w:cantSplit w:val="0"/>
          <w:tblHeader w:val="0"/>
        </w:trPr>
        <w:tc>
          <w:tcPr>
            <w:tcBorders>
              <w:top w:color="000000" w:space="0" w:sz="4" w:val="dotted"/>
              <w:bottom w:color="000000" w:space="0" w:sz="4" w:val="dotted"/>
            </w:tcBorders>
          </w:tcPr>
          <w:p w:rsidR="00000000" w:rsidDel="00000000" w:rsidP="00000000" w:rsidRDefault="00000000" w:rsidRPr="00000000" w14:paraId="00000084">
            <w:pPr>
              <w:spacing w:after="120" w:before="120" w:lineRule="auto"/>
              <w:jc w:val="center"/>
              <w:rPr>
                <w:color w:val="000000"/>
                <w:sz w:val="28"/>
                <w:szCs w:val="28"/>
              </w:rPr>
            </w:pPr>
            <w:r w:rsidDel="00000000" w:rsidR="00000000" w:rsidRPr="00000000">
              <w:rPr>
                <w:rtl w:val="0"/>
              </w:rPr>
            </w:r>
          </w:p>
        </w:tc>
        <w:tc>
          <w:tcPr>
            <w:tcBorders>
              <w:top w:color="000000" w:space="0" w:sz="4" w:val="dotted"/>
              <w:bottom w:color="000000" w:space="0" w:sz="4" w:val="dotted"/>
            </w:tcBorders>
          </w:tcPr>
          <w:p w:rsidR="00000000" w:rsidDel="00000000" w:rsidP="00000000" w:rsidRDefault="00000000" w:rsidRPr="00000000" w14:paraId="00000085">
            <w:pPr>
              <w:spacing w:after="120" w:before="120" w:lineRule="auto"/>
              <w:jc w:val="center"/>
              <w:rPr>
                <w:color w:val="000000"/>
                <w:sz w:val="28"/>
                <w:szCs w:val="28"/>
              </w:rPr>
            </w:pPr>
            <w:r w:rsidDel="00000000" w:rsidR="00000000" w:rsidRPr="00000000">
              <w:rPr>
                <w:rtl w:val="0"/>
              </w:rPr>
            </w:r>
          </w:p>
        </w:tc>
        <w:tc>
          <w:tcPr>
            <w:tcBorders>
              <w:top w:color="000000" w:space="0" w:sz="4" w:val="dotted"/>
              <w:bottom w:color="000000" w:space="0" w:sz="4" w:val="dotted"/>
            </w:tcBorders>
          </w:tcPr>
          <w:p w:rsidR="00000000" w:rsidDel="00000000" w:rsidP="00000000" w:rsidRDefault="00000000" w:rsidRPr="00000000" w14:paraId="00000086">
            <w:pPr>
              <w:tabs>
                <w:tab w:val="left" w:leader="none" w:pos="2954"/>
              </w:tabs>
              <w:spacing w:after="120" w:before="120" w:lineRule="auto"/>
              <w:rPr>
                <w:color w:val="000000"/>
                <w:sz w:val="28"/>
                <w:szCs w:val="28"/>
              </w:rPr>
            </w:pPr>
            <w:r w:rsidDel="00000000" w:rsidR="00000000" w:rsidRPr="00000000">
              <w:rPr>
                <w:rtl w:val="0"/>
              </w:rPr>
            </w:r>
          </w:p>
        </w:tc>
        <w:tc>
          <w:tcPr>
            <w:tcBorders>
              <w:top w:color="000000" w:space="0" w:sz="4" w:val="dotted"/>
              <w:bottom w:color="000000" w:space="0" w:sz="4" w:val="dotted"/>
            </w:tcBorders>
          </w:tcPr>
          <w:p w:rsidR="00000000" w:rsidDel="00000000" w:rsidP="00000000" w:rsidRDefault="00000000" w:rsidRPr="00000000" w14:paraId="00000087">
            <w:pPr>
              <w:spacing w:after="120" w:before="120" w:lineRule="auto"/>
              <w:rPr>
                <w:color w:val="000000"/>
                <w:sz w:val="28"/>
                <w:szCs w:val="28"/>
              </w:rPr>
            </w:pPr>
            <w:r w:rsidDel="00000000" w:rsidR="00000000" w:rsidRPr="00000000">
              <w:rPr>
                <w:rtl w:val="0"/>
              </w:rPr>
            </w:r>
          </w:p>
        </w:tc>
      </w:tr>
    </w:tbl>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center" w:leader="none" w:pos="4680"/>
          <w:tab w:val="right" w:leader="none" w:pos="9360"/>
        </w:tabs>
        <w:spacing w:after="40" w:before="40" w:line="300" w:lineRule="auto"/>
        <w:ind w:left="360" w:right="0" w:hanging="36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MỤC ĐÍCH</w:t>
      </w:r>
    </w:p>
    <w:p w:rsidR="00000000" w:rsidDel="00000000" w:rsidP="00000000" w:rsidRDefault="00000000" w:rsidRPr="00000000" w14:paraId="0000008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80" w:before="280" w:line="240"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Quy định trình tự và nội dung các bước thực hiện hoạt động bán hàng từ khi tiếp nhận yêu cầu đến khi ký kết hợp đồng, nhằm đảm bảo mọi yêu cầu của khách hàng đều được đánh giá, phê duyệt và thực hiện một cách chuyên nghiệp, thống nhất.</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center" w:leader="none" w:pos="4680"/>
          <w:tab w:val="right" w:leader="none" w:pos="9360"/>
        </w:tabs>
        <w:spacing w:after="40" w:before="40" w:line="300" w:lineRule="auto"/>
        <w:ind w:left="360" w:right="0" w:hanging="360"/>
        <w:jc w:val="both"/>
        <w:rPr>
          <w:rFonts w:ascii="Times New Roman" w:cs="Times New Roman" w:eastAsia="Times New Roman" w:hAnsi="Times New Roman"/>
          <w:b w:val="1"/>
          <w:bCs w:val="1"/>
          <w:i w:val="0"/>
          <w:iCs w:val="0"/>
          <w:smallCaps w:val="0"/>
          <w:strike w:val="0"/>
          <w:color w:val="000000"/>
          <w:sz w:val="25"/>
          <w:szCs w:val="25"/>
          <w:u w:val="none"/>
          <w:shd w:fill="auto" w:val="clear"/>
          <w:vertAlign w:val="baseline"/>
        </w:rPr>
      </w:pPr>
      <w:bookmarkStart w:colFirst="0" w:colLast="0" w:name="_heading=h.5qjseajsd39u" w:id="0"/>
      <w:bookmarkEnd w:id="0"/>
      <w:r w:rsidDel="00000000" w:rsidR="00000000" w:rsidRPr="00000000">
        <w:rPr>
          <w:rFonts w:ascii="Times New Roman" w:cs="Times New Roman" w:eastAsia="Times New Roman" w:hAnsi="Times New Roman"/>
          <w:b w:val="1"/>
          <w:bCs w:val="1"/>
          <w:i w:val="0"/>
          <w:iCs w:val="0"/>
          <w:smallCaps w:val="0"/>
          <w:strike w:val="0"/>
          <w:color w:val="000000"/>
          <w:sz w:val="25"/>
          <w:szCs w:val="25"/>
          <w:u w:val="none"/>
          <w:shd w:fill="auto" w:val="clear"/>
          <w:vertAlign w:val="baseline"/>
          <w:rtl w:val="0"/>
        </w:rPr>
        <w:t xml:space="preserve">PHẠM VI ÁP DỤNG</w:t>
      </w:r>
    </w:p>
    <w:p w:rsidR="00000000" w:rsidDel="00000000" w:rsidP="00000000" w:rsidRDefault="00000000" w:rsidRPr="00000000" w14:paraId="0000008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80" w:before="280" w:line="240"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bookmarkStart w:colFirst="0" w:colLast="0" w:name="_heading=h.5atwgdnnlr73" w:id="1"/>
      <w:bookmarkEnd w:id="1"/>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Áp dụng đối với bộ phận Kinh doanh, Ban lãnh đạo tại Công Ty TNHH Kỹ Thuật Công Nghệ QS</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center" w:leader="none" w:pos="4680"/>
          <w:tab w:val="right" w:leader="none" w:pos="9360"/>
        </w:tabs>
        <w:spacing w:after="40" w:before="40" w:line="300" w:lineRule="auto"/>
        <w:ind w:left="360" w:right="0" w:hanging="360"/>
        <w:jc w:val="both"/>
        <w:rPr>
          <w:rFonts w:ascii="Times New Roman" w:cs="Times New Roman" w:eastAsia="Times New Roman" w:hAnsi="Times New Roman"/>
          <w:b w:val="1"/>
          <w:bCs w:val="1"/>
          <w:i w:val="0"/>
          <w:iCs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
          <w:szCs w:val="25"/>
          <w:u w:val="none"/>
          <w:shd w:fill="auto" w:val="clear"/>
          <w:vertAlign w:val="baseline"/>
          <w:rtl w:val="0"/>
        </w:rPr>
        <w:t xml:space="preserve">TÀI LIỆU VIỆN DẪN</w:t>
      </w:r>
    </w:p>
    <w:p w:rsidR="00000000" w:rsidDel="00000000" w:rsidP="00000000" w:rsidRDefault="00000000" w:rsidRPr="00000000" w14:paraId="0000008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360" w:lineRule="auto"/>
        <w:ind w:left="360" w:right="0" w:hanging="360"/>
        <w:jc w:val="both"/>
        <w:rPr>
          <w:rFonts w:ascii="Times New Roman" w:cs="Times New Roman" w:eastAsia="Times New Roman" w:hAnsi="Times New Roman"/>
          <w:b w:val="0"/>
          <w:bCs w:val="0"/>
          <w:i w:val="0"/>
          <w:iCs w:val="0"/>
          <w:smallCaps w:val="0"/>
          <w:strike w:val="0"/>
          <w:color w:val="000000"/>
          <w:sz w:val="25"/>
          <w:szCs w:val="25"/>
          <w:u w:val="none"/>
          <w:shd w:fill="auto" w:val="clear"/>
          <w:vertAlign w:val="baseline"/>
        </w:rPr>
      </w:pPr>
      <w:bookmarkStart w:colFirst="0" w:colLast="0" w:name="_heading=h.ledzlyb1pcj" w:id="2"/>
      <w:bookmarkEnd w:id="2"/>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Điều khỏan 9.2 Tiêu</w:t>
      </w: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 chuẩn ISO 9001:2015 </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center" w:leader="none" w:pos="4680"/>
          <w:tab w:val="right" w:leader="none" w:pos="9360"/>
        </w:tabs>
        <w:spacing w:after="40" w:before="40" w:line="300" w:lineRule="auto"/>
        <w:ind w:left="360" w:right="0" w:hanging="360"/>
        <w:jc w:val="both"/>
        <w:rPr>
          <w:rFonts w:ascii="Times New Roman" w:cs="Times New Roman" w:eastAsia="Times New Roman" w:hAnsi="Times New Roman"/>
          <w:b w:val="1"/>
          <w:bCs w:val="1"/>
          <w:i w:val="0"/>
          <w:iCs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
          <w:szCs w:val="25"/>
          <w:u w:val="none"/>
          <w:shd w:fill="auto" w:val="clear"/>
          <w:vertAlign w:val="baseline"/>
          <w:rtl w:val="0"/>
        </w:rPr>
        <w:t xml:space="preserve">ĐỊNH NGHĨA</w:t>
      </w:r>
    </w:p>
    <w:p w:rsidR="00000000" w:rsidDel="00000000" w:rsidP="00000000" w:rsidRDefault="00000000" w:rsidRPr="00000000" w14:paraId="0000008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360" w:lineRule="auto"/>
        <w:ind w:left="36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bookmarkStart w:colFirst="0" w:colLast="0" w:name="_heading=h.t1v11h1sv4vi" w:id="3"/>
      <w:bookmarkEnd w:id="3"/>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Bán hàng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bao gồm các hoạt động kiểm tra, xem xét, đánh giá các vấn đề, yêu cầu của khách hàng.</w:t>
      </w:r>
    </w:p>
    <w:p w:rsidR="00000000" w:rsidDel="00000000" w:rsidP="00000000" w:rsidRDefault="00000000" w:rsidRPr="00000000" w14:paraId="00000090">
      <w:pPr>
        <w:spacing w:after="60" w:before="60" w:line="360" w:lineRule="auto"/>
        <w:jc w:val="both"/>
        <w:rPr/>
      </w:pPr>
      <w:r w:rsidDel="00000000" w:rsidR="00000000" w:rsidRPr="00000000">
        <w:rPr>
          <w:rtl w:val="0"/>
        </w:rPr>
      </w:r>
    </w:p>
    <w:p w:rsidR="00000000" w:rsidDel="00000000" w:rsidP="00000000" w:rsidRDefault="00000000" w:rsidRPr="00000000" w14:paraId="00000091">
      <w:pPr>
        <w:spacing w:after="60" w:before="60" w:line="360" w:lineRule="auto"/>
        <w:jc w:val="both"/>
        <w:rPr/>
      </w:pPr>
      <w:r w:rsidDel="00000000" w:rsidR="00000000" w:rsidRPr="00000000">
        <w:rPr>
          <w:rtl w:val="0"/>
        </w:rPr>
      </w:r>
    </w:p>
    <w:p w:rsidR="00000000" w:rsidDel="00000000" w:rsidP="00000000" w:rsidRDefault="00000000" w:rsidRPr="00000000" w14:paraId="00000092">
      <w:pPr>
        <w:spacing w:after="60" w:before="60" w:line="360" w:lineRule="auto"/>
        <w:jc w:val="both"/>
        <w:rPr/>
      </w:pPr>
      <w:r w:rsidDel="00000000" w:rsidR="00000000" w:rsidRPr="00000000">
        <w:rPr>
          <w:rtl w:val="0"/>
        </w:rPr>
      </w:r>
    </w:p>
    <w:p w:rsidR="00000000" w:rsidDel="00000000" w:rsidP="00000000" w:rsidRDefault="00000000" w:rsidRPr="00000000" w14:paraId="00000093">
      <w:pPr>
        <w:spacing w:after="60" w:before="60" w:line="360" w:lineRule="auto"/>
        <w:jc w:val="both"/>
        <w:rPr/>
      </w:pPr>
      <w:r w:rsidDel="00000000" w:rsidR="00000000" w:rsidRPr="00000000">
        <w:rPr>
          <w:rtl w:val="0"/>
        </w:rPr>
      </w:r>
    </w:p>
    <w:p w:rsidR="00000000" w:rsidDel="00000000" w:rsidP="00000000" w:rsidRDefault="00000000" w:rsidRPr="00000000" w14:paraId="00000094">
      <w:pPr>
        <w:spacing w:after="60" w:before="60" w:line="360" w:lineRule="auto"/>
        <w:jc w:val="both"/>
        <w:rPr/>
      </w:pPr>
      <w:r w:rsidDel="00000000" w:rsidR="00000000" w:rsidRPr="00000000">
        <w:rPr>
          <w:rtl w:val="0"/>
        </w:rPr>
      </w:r>
    </w:p>
    <w:p w:rsidR="00000000" w:rsidDel="00000000" w:rsidP="00000000" w:rsidRDefault="00000000" w:rsidRPr="00000000" w14:paraId="00000095">
      <w:pPr>
        <w:spacing w:after="60" w:before="60" w:line="360" w:lineRule="auto"/>
        <w:jc w:val="both"/>
        <w:rPr/>
      </w:pPr>
      <w:r w:rsidDel="00000000" w:rsidR="00000000" w:rsidRPr="00000000">
        <w:rPr>
          <w:rtl w:val="0"/>
        </w:rPr>
      </w:r>
    </w:p>
    <w:p w:rsidR="00000000" w:rsidDel="00000000" w:rsidP="00000000" w:rsidRDefault="00000000" w:rsidRPr="00000000" w14:paraId="00000096">
      <w:pPr>
        <w:spacing w:after="60" w:before="60" w:line="360" w:lineRule="auto"/>
        <w:jc w:val="both"/>
        <w:rPr/>
      </w:pPr>
      <w:r w:rsidDel="00000000" w:rsidR="00000000" w:rsidRPr="00000000">
        <w:rPr>
          <w:rtl w:val="0"/>
        </w:rPr>
      </w:r>
    </w:p>
    <w:p w:rsidR="00000000" w:rsidDel="00000000" w:rsidP="00000000" w:rsidRDefault="00000000" w:rsidRPr="00000000" w14:paraId="00000097">
      <w:pPr>
        <w:spacing w:after="60" w:before="60" w:line="360" w:lineRule="auto"/>
        <w:jc w:val="both"/>
        <w:rPr/>
      </w:pPr>
      <w:r w:rsidDel="00000000" w:rsidR="00000000" w:rsidRPr="00000000">
        <w:rPr>
          <w:rtl w:val="0"/>
        </w:rPr>
      </w:r>
    </w:p>
    <w:p w:rsidR="00000000" w:rsidDel="00000000" w:rsidP="00000000" w:rsidRDefault="00000000" w:rsidRPr="00000000" w14:paraId="00000098">
      <w:pPr>
        <w:spacing w:after="60" w:before="60" w:line="360" w:lineRule="auto"/>
        <w:jc w:val="both"/>
        <w:rPr/>
      </w:pPr>
      <w:r w:rsidDel="00000000" w:rsidR="00000000" w:rsidRPr="00000000">
        <w:rPr>
          <w:rtl w:val="0"/>
        </w:rPr>
      </w:r>
    </w:p>
    <w:p w:rsidR="00000000" w:rsidDel="00000000" w:rsidP="00000000" w:rsidRDefault="00000000" w:rsidRPr="00000000" w14:paraId="00000099">
      <w:pPr>
        <w:spacing w:after="60" w:before="60" w:line="360" w:lineRule="auto"/>
        <w:jc w:val="both"/>
        <w:rPr/>
      </w:pPr>
      <w:r w:rsidDel="00000000" w:rsidR="00000000" w:rsidRPr="00000000">
        <w:rPr>
          <w:rtl w:val="0"/>
        </w:rPr>
      </w:r>
    </w:p>
    <w:p w:rsidR="00000000" w:rsidDel="00000000" w:rsidP="00000000" w:rsidRDefault="00000000" w:rsidRPr="00000000" w14:paraId="0000009A">
      <w:pPr>
        <w:spacing w:after="60" w:before="60" w:line="360" w:lineRule="auto"/>
        <w:jc w:val="both"/>
        <w:rPr/>
      </w:pPr>
      <w:r w:rsidDel="00000000" w:rsidR="00000000" w:rsidRPr="00000000">
        <w:rPr>
          <w:rtl w:val="0"/>
        </w:rPr>
      </w:r>
    </w:p>
    <w:p w:rsidR="00000000" w:rsidDel="00000000" w:rsidP="00000000" w:rsidRDefault="00000000" w:rsidRPr="00000000" w14:paraId="0000009B">
      <w:pPr>
        <w:spacing w:after="20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center" w:leader="none" w:pos="4680"/>
          <w:tab w:val="right" w:leader="none" w:pos="9360"/>
        </w:tabs>
        <w:spacing w:after="40" w:before="40" w:line="300" w:lineRule="auto"/>
        <w:ind w:left="360" w:right="0" w:hanging="360"/>
        <w:jc w:val="both"/>
        <w:rPr>
          <w:rFonts w:ascii="Times New Roman" w:cs="Times New Roman" w:eastAsia="Times New Roman" w:hAnsi="Times New Roman"/>
          <w:b w:val="1"/>
          <w:bCs w:val="1"/>
          <w:i w:val="0"/>
          <w:iCs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
          <w:szCs w:val="25"/>
          <w:u w:val="none"/>
          <w:shd w:fill="auto" w:val="clear"/>
          <w:vertAlign w:val="baseline"/>
          <w:rtl w:val="0"/>
        </w:rPr>
        <w:t xml:space="preserve">NỘI DUNG</w:t>
      </w:r>
    </w:p>
    <w:p w:rsidR="00000000" w:rsidDel="00000000" w:rsidP="00000000" w:rsidRDefault="00000000" w:rsidRPr="00000000" w14:paraId="0000009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center" w:leader="none" w:pos="4680"/>
          <w:tab w:val="right" w:leader="none" w:pos="9360"/>
        </w:tabs>
        <w:spacing w:after="40" w:before="40" w:line="300" w:lineRule="auto"/>
        <w:ind w:left="720" w:right="0" w:hanging="720"/>
        <w:jc w:val="both"/>
        <w:rPr>
          <w:rFonts w:ascii="Times New Roman" w:cs="Times New Roman" w:eastAsia="Times New Roman" w:hAnsi="Times New Roman"/>
          <w:b w:val="1"/>
          <w:bCs w:val="1"/>
          <w:i w:val="0"/>
          <w:iCs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
          <w:szCs w:val="25"/>
          <w:u w:val="none"/>
          <w:shd w:fill="auto" w:val="clear"/>
          <w:vertAlign w:val="baseline"/>
          <w:rtl w:val="0"/>
        </w:rPr>
        <w:t xml:space="preserve">Lưu trình</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b w:val="1"/>
          <w:bCs w:val="1"/>
          <w:sz w:val="28"/>
          <w:szCs w:val="28"/>
        </w:rPr>
        <w:drawing>
          <wp:inline distB="114300" distT="114300" distL="114300" distR="114300">
            <wp:extent cx="6039803" cy="6592223"/>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039803" cy="6592223"/>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40" w:before="40" w:line="30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A0">
      <w:pPr>
        <w:spacing w:after="200" w:line="276"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center" w:leader="none" w:pos="4680"/>
          <w:tab w:val="right" w:leader="none" w:pos="9360"/>
        </w:tabs>
        <w:spacing w:after="40" w:before="40" w:line="300" w:lineRule="auto"/>
        <w:ind w:left="720" w:right="0" w:hanging="72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Diễn giải</w:t>
      </w:r>
    </w:p>
    <w:p w:rsidR="00000000" w:rsidDel="00000000" w:rsidP="00000000" w:rsidRDefault="00000000" w:rsidRPr="00000000" w14:paraId="000000A2">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center" w:leader="none" w:pos="4680"/>
          <w:tab w:val="right" w:leader="none" w:pos="9360"/>
        </w:tabs>
        <w:spacing w:after="40" w:before="40" w:line="300" w:lineRule="auto"/>
        <w:ind w:left="720" w:right="0" w:hanging="72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Tiếp nhận yêu cầu</w:t>
      </w:r>
    </w:p>
    <w:p w:rsidR="00000000" w:rsidDel="00000000" w:rsidP="00000000" w:rsidRDefault="00000000" w:rsidRPr="00000000" w14:paraId="000000A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center" w:leader="none" w:pos="4680"/>
          <w:tab w:val="right" w:leader="none" w:pos="9360"/>
        </w:tabs>
        <w:spacing w:after="40" w:before="40" w:line="300" w:lineRule="auto"/>
        <w:ind w:left="360" w:right="0" w:hanging="36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Khách hàng gửi yêu cầu mua hàng / báo giá qua email, điện thoại hoặc trực tiếp</w:t>
      </w: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center" w:leader="none" w:pos="4680"/>
          <w:tab w:val="right" w:leader="none" w:pos="9360"/>
        </w:tabs>
        <w:spacing w:after="40" w:before="40" w:line="300" w:lineRule="auto"/>
        <w:ind w:left="360" w:right="0" w:hanging="36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Tiếp nhận thông tin từ khách hàng (Yêu cầu báo giá, đơn đặt hàng, thông số kỹ thuật...).</w:t>
      </w: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center" w:leader="none" w:pos="4680"/>
          <w:tab w:val="right" w:leader="none" w:pos="9360"/>
        </w:tabs>
        <w:spacing w:after="40" w:before="40" w:line="300" w:lineRule="auto"/>
        <w:ind w:left="720" w:right="0" w:hanging="72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Đánh giá yêu cầu</w:t>
      </w:r>
    </w:p>
    <w:p w:rsidR="00000000" w:rsidDel="00000000" w:rsidP="00000000" w:rsidRDefault="00000000" w:rsidRPr="00000000" w14:paraId="000000A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Nhân viên kinh doanh phân loại yêu cầu:</w:t>
      </w:r>
    </w:p>
    <w:p w:rsidR="00000000" w:rsidDel="00000000" w:rsidP="00000000" w:rsidRDefault="00000000" w:rsidRPr="00000000" w14:paraId="000000A7">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Sản phẩm cũ: Chuyển ngay sang bước lập báo giá</w:t>
      </w:r>
    </w:p>
    <w:p w:rsidR="00000000" w:rsidDel="00000000" w:rsidP="00000000" w:rsidRDefault="00000000" w:rsidRPr="00000000" w14:paraId="000000A8">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Sản phẩm mới: Chuyên sang Ban Lãnh Đạo xem xét</w:t>
      </w:r>
    </w:p>
    <w:p w:rsidR="00000000" w:rsidDel="00000000" w:rsidP="00000000" w:rsidRDefault="00000000" w:rsidRPr="00000000" w14:paraId="000000A9">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center" w:leader="none" w:pos="4680"/>
          <w:tab w:val="right" w:leader="none" w:pos="9360"/>
        </w:tabs>
        <w:spacing w:after="40" w:before="40" w:line="300" w:lineRule="auto"/>
        <w:ind w:left="720" w:right="0" w:hanging="72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Xem xét sản phẩm mới</w:t>
      </w:r>
    </w:p>
    <w:p w:rsidR="00000000" w:rsidDel="00000000" w:rsidP="00000000" w:rsidRDefault="00000000" w:rsidRPr="00000000" w14:paraId="000000A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60" w:line="360" w:lineRule="auto"/>
        <w:ind w:left="36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Đánh giá khả năng đáp ứng về kỹ thuật, giá thành, năng lực sản xuất cho mặt hàng mới.</w:t>
      </w:r>
    </w:p>
    <w:p w:rsidR="00000000" w:rsidDel="00000000" w:rsidP="00000000" w:rsidRDefault="00000000" w:rsidRPr="00000000" w14:paraId="000000AB">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NO: Hủy yêu cầu và thông báo cho khách hàng</w:t>
      </w:r>
    </w:p>
    <w:p w:rsidR="00000000" w:rsidDel="00000000" w:rsidP="00000000" w:rsidRDefault="00000000" w:rsidRPr="00000000" w14:paraId="000000AC">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60" w:before="0" w:line="360" w:lineRule="auto"/>
        <w:ind w:left="216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Yes: Chuyển thông tin cho bộ phận Kinh Doanh lập báo giá</w:t>
      </w:r>
    </w:p>
    <w:p w:rsidR="00000000" w:rsidDel="00000000" w:rsidP="00000000" w:rsidRDefault="00000000" w:rsidRPr="00000000" w14:paraId="000000AD">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center" w:leader="none" w:pos="4680"/>
          <w:tab w:val="right" w:leader="none" w:pos="9360"/>
        </w:tabs>
        <w:spacing w:after="40" w:before="40" w:line="300" w:lineRule="auto"/>
        <w:ind w:left="720" w:right="0" w:hanging="72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Lập báo giá</w:t>
      </w:r>
    </w:p>
    <w:p w:rsidR="00000000" w:rsidDel="00000000" w:rsidP="00000000" w:rsidRDefault="00000000" w:rsidRPr="00000000" w14:paraId="000000AE">
      <w:pPr>
        <w:widowControl w:val="0"/>
        <w:spacing w:line="360" w:lineRule="auto"/>
        <w:rPr>
          <w:sz w:val="24"/>
          <w:szCs w:val="24"/>
        </w:rPr>
      </w:pPr>
      <w:r w:rsidDel="00000000" w:rsidR="00000000" w:rsidRPr="00000000">
        <w:rPr>
          <w:rtl w:val="0"/>
        </w:rPr>
        <w:t xml:space="preserve">Bộ phận kinh doanh phối hợp với bộ phân kho để kiểm tra tồn kho (tham vấn tồn kho). Tính toán giá thành và bản báo giá chính thức.</w:t>
      </w: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center" w:leader="none" w:pos="4680"/>
          <w:tab w:val="right" w:leader="none" w:pos="9360"/>
        </w:tabs>
        <w:spacing w:after="40" w:before="40" w:line="300" w:lineRule="auto"/>
        <w:ind w:left="720" w:right="0" w:hanging="72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Phê duyệt báo giá</w:t>
      </w:r>
    </w:p>
    <w:p w:rsidR="00000000" w:rsidDel="00000000" w:rsidP="00000000" w:rsidRDefault="00000000" w:rsidRPr="00000000" w14:paraId="000000B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60" w:line="360" w:lineRule="auto"/>
        <w:ind w:left="357" w:right="0" w:hanging="35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Ban lãnh đạo xem xét tính hợp lý của giá cả và các điều khoản thương mại trong báo giá</w:t>
      </w:r>
    </w:p>
    <w:p w:rsidR="00000000" w:rsidDel="00000000" w:rsidP="00000000" w:rsidRDefault="00000000" w:rsidRPr="00000000" w14:paraId="000000B1">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No: Bộ phận kinh doanh phải điều chỉnh lại báo giá</w:t>
      </w:r>
    </w:p>
    <w:p w:rsidR="00000000" w:rsidDel="00000000" w:rsidP="00000000" w:rsidRDefault="00000000" w:rsidRPr="00000000" w14:paraId="000000B2">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Yes: Chuyển san bước khách hàng phê duyệt</w:t>
      </w:r>
    </w:p>
    <w:p w:rsidR="00000000" w:rsidDel="00000000" w:rsidP="00000000" w:rsidRDefault="00000000" w:rsidRPr="00000000" w14:paraId="000000B3">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center" w:leader="none" w:pos="4680"/>
          <w:tab w:val="right" w:leader="none" w:pos="9360"/>
        </w:tabs>
        <w:spacing w:after="40" w:before="40" w:line="300" w:lineRule="auto"/>
        <w:ind w:left="720" w:right="0" w:hanging="72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Khách hàng phê duyệt</w:t>
      </w:r>
    </w:p>
    <w:p w:rsidR="00000000" w:rsidDel="00000000" w:rsidP="00000000" w:rsidRDefault="00000000" w:rsidRPr="00000000" w14:paraId="000000B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center" w:leader="none" w:pos="4680"/>
          <w:tab w:val="right" w:leader="none" w:pos="9360"/>
        </w:tabs>
        <w:spacing w:after="40" w:before="40" w:line="300" w:lineRule="auto"/>
        <w:ind w:left="360" w:right="0" w:hanging="36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Khách hàng sẽ xem xét báo giá</w:t>
      </w: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center" w:leader="none" w:pos="4680"/>
          <w:tab w:val="right" w:leader="none" w:pos="9360"/>
        </w:tabs>
        <w:spacing w:after="40" w:before="40" w:line="300" w:lineRule="auto"/>
        <w:ind w:left="2160" w:right="0" w:hanging="36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NO: Quay lại bước tiếp nhận yêu cầu để đàm phán hoặc chỉnh sửa</w:t>
      </w: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center" w:leader="none" w:pos="4680"/>
          <w:tab w:val="right" w:leader="none" w:pos="9360"/>
        </w:tabs>
        <w:spacing w:after="40" w:before="40" w:line="300" w:lineRule="auto"/>
        <w:ind w:left="2160" w:right="0" w:hanging="36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Yes: Tiến hành soạn thảo hợp đồng</w:t>
      </w: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center" w:leader="none" w:pos="4680"/>
          <w:tab w:val="right" w:leader="none" w:pos="9360"/>
        </w:tabs>
        <w:spacing w:after="40" w:before="40" w:line="300" w:lineRule="auto"/>
        <w:ind w:left="720" w:right="0" w:hanging="72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Lập hợp đồng</w:t>
      </w:r>
    </w:p>
    <w:p w:rsidR="00000000" w:rsidDel="00000000" w:rsidP="00000000" w:rsidRDefault="00000000" w:rsidRPr="00000000" w14:paraId="000000B8">
      <w:pPr>
        <w:widowControl w:val="0"/>
        <w:tabs>
          <w:tab w:val="left" w:leader="none" w:pos="720"/>
        </w:tabs>
        <w:spacing w:after="60" w:before="60" w:line="312" w:lineRule="auto"/>
        <w:jc w:val="both"/>
        <w:rPr/>
      </w:pPr>
      <w:r w:rsidDel="00000000" w:rsidR="00000000" w:rsidRPr="00000000">
        <w:rPr>
          <w:rtl w:val="0"/>
        </w:rPr>
        <w:t xml:space="preserve">Bộ phận kinh doanh sẽ soạn thảo hợp đồng kinh tế dựa trên báo giá và các điều khoản đã thỏa thuận.</w:t>
      </w:r>
    </w:p>
    <w:p w:rsidR="00000000" w:rsidDel="00000000" w:rsidP="00000000" w:rsidRDefault="00000000" w:rsidRPr="00000000" w14:paraId="000000B9">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720"/>
        </w:tabs>
        <w:spacing w:after="60" w:before="60" w:line="312" w:lineRule="auto"/>
        <w:ind w:left="720" w:right="0" w:hanging="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Lưu hồ sơ</w:t>
      </w:r>
    </w:p>
    <w:p w:rsidR="00000000" w:rsidDel="00000000" w:rsidP="00000000" w:rsidRDefault="00000000" w:rsidRPr="00000000" w14:paraId="000000BA">
      <w:pPr>
        <w:widowControl w:val="0"/>
        <w:tabs>
          <w:tab w:val="left" w:leader="none" w:pos="720"/>
        </w:tabs>
        <w:spacing w:after="60" w:before="60" w:line="312" w:lineRule="auto"/>
        <w:jc w:val="both"/>
        <w:rPr/>
      </w:pPr>
      <w:r w:rsidDel="00000000" w:rsidR="00000000" w:rsidRPr="00000000">
        <w:rPr>
          <w:rtl w:val="0"/>
        </w:rPr>
        <w:t xml:space="preserve">Bộ phận kinh doanh sẽ tập hợp toàn bộ hồ sơ liên quan như: Báo giá, hợp đồng, ... để lưu trữ phục vụ việc theo dõi và kiểm soát ISO</w:t>
      </w:r>
    </w:p>
    <w:p w:rsidR="00000000" w:rsidDel="00000000" w:rsidP="00000000" w:rsidRDefault="00000000" w:rsidRPr="00000000" w14:paraId="000000BB">
      <w:pPr>
        <w:rPr>
          <w:b w:val="1"/>
          <w:bCs w:val="1"/>
        </w:rPr>
      </w:pPr>
      <w:r w:rsidDel="00000000" w:rsidR="00000000" w:rsidRPr="00000000">
        <w:rPr>
          <w:rtl w:val="0"/>
        </w:rPr>
      </w:r>
    </w:p>
    <w:p w:rsidR="00000000" w:rsidDel="00000000" w:rsidP="00000000" w:rsidRDefault="00000000" w:rsidRPr="00000000" w14:paraId="000000BC">
      <w:pPr>
        <w:spacing w:after="200" w:line="276"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HỒ SƠ</w:t>
      </w:r>
    </w:p>
    <w:tbl>
      <w:tblPr>
        <w:tblStyle w:val="Table3"/>
        <w:tblW w:w="9781.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0"/>
        <w:gridCol w:w="3627"/>
        <w:gridCol w:w="2790"/>
        <w:gridCol w:w="1135"/>
        <w:gridCol w:w="1559"/>
        <w:tblGridChange w:id="0">
          <w:tblGrid>
            <w:gridCol w:w="670"/>
            <w:gridCol w:w="3627"/>
            <w:gridCol w:w="2790"/>
            <w:gridCol w:w="1135"/>
            <w:gridCol w:w="1559"/>
          </w:tblGrid>
        </w:tblGridChange>
      </w:tblGrid>
      <w:tr>
        <w:trPr>
          <w:cantSplit w:val="0"/>
          <w:trHeight w:val="470" w:hRule="atLeast"/>
          <w:tblHeader w:val="0"/>
        </w:trPr>
        <w:tc>
          <w:tcPr>
            <w:vAlign w:val="center"/>
          </w:tcPr>
          <w:p w:rsidR="00000000" w:rsidDel="00000000" w:rsidP="00000000" w:rsidRDefault="00000000" w:rsidRPr="00000000" w14:paraId="000000BE">
            <w:pPr>
              <w:spacing w:line="400" w:lineRule="auto"/>
              <w:ind w:left="-250" w:right="-112" w:firstLine="0"/>
              <w:jc w:val="center"/>
              <w:rPr>
                <w:b w:val="1"/>
                <w:bCs w:val="1"/>
              </w:rPr>
            </w:pPr>
            <w:r w:rsidDel="00000000" w:rsidR="00000000" w:rsidRPr="00000000">
              <w:rPr>
                <w:b w:val="1"/>
                <w:bCs w:val="1"/>
                <w:rtl w:val="0"/>
              </w:rPr>
              <w:t xml:space="preserve">STT</w:t>
            </w:r>
          </w:p>
        </w:tc>
        <w:tc>
          <w:tcPr>
            <w:vAlign w:val="center"/>
          </w:tcPr>
          <w:p w:rsidR="00000000" w:rsidDel="00000000" w:rsidP="00000000" w:rsidRDefault="00000000" w:rsidRPr="00000000" w14:paraId="000000BF">
            <w:pPr>
              <w:spacing w:line="400" w:lineRule="auto"/>
              <w:jc w:val="center"/>
              <w:rPr>
                <w:b w:val="1"/>
                <w:bCs w:val="1"/>
              </w:rPr>
            </w:pPr>
            <w:r w:rsidDel="00000000" w:rsidR="00000000" w:rsidRPr="00000000">
              <w:rPr>
                <w:b w:val="1"/>
                <w:bCs w:val="1"/>
                <w:rtl w:val="0"/>
              </w:rPr>
              <w:t xml:space="preserve">Tên hồ sơ</w:t>
            </w:r>
          </w:p>
        </w:tc>
        <w:tc>
          <w:tcPr>
            <w:vAlign w:val="center"/>
          </w:tcPr>
          <w:p w:rsidR="00000000" w:rsidDel="00000000" w:rsidP="00000000" w:rsidRDefault="00000000" w:rsidRPr="00000000" w14:paraId="000000C0">
            <w:pPr>
              <w:jc w:val="center"/>
              <w:rPr>
                <w:b w:val="1"/>
                <w:bCs w:val="1"/>
              </w:rPr>
            </w:pPr>
            <w:r w:rsidDel="00000000" w:rsidR="00000000" w:rsidRPr="00000000">
              <w:rPr>
                <w:b w:val="1"/>
                <w:bCs w:val="1"/>
                <w:rtl w:val="0"/>
              </w:rPr>
              <w:t xml:space="preserve">Mã số </w:t>
            </w:r>
          </w:p>
        </w:tc>
        <w:tc>
          <w:tcPr>
            <w:vAlign w:val="center"/>
          </w:tcPr>
          <w:p w:rsidR="00000000" w:rsidDel="00000000" w:rsidP="00000000" w:rsidRDefault="00000000" w:rsidRPr="00000000" w14:paraId="000000C1">
            <w:pPr>
              <w:spacing w:line="400" w:lineRule="auto"/>
              <w:jc w:val="center"/>
              <w:rPr>
                <w:b w:val="1"/>
                <w:bCs w:val="1"/>
              </w:rPr>
            </w:pPr>
            <w:r w:rsidDel="00000000" w:rsidR="00000000" w:rsidRPr="00000000">
              <w:rPr>
                <w:b w:val="1"/>
                <w:bCs w:val="1"/>
                <w:rtl w:val="0"/>
              </w:rPr>
              <w:t xml:space="preserve">Nơi lưu</w:t>
            </w:r>
          </w:p>
        </w:tc>
        <w:tc>
          <w:tcPr>
            <w:vAlign w:val="center"/>
          </w:tcPr>
          <w:p w:rsidR="00000000" w:rsidDel="00000000" w:rsidP="00000000" w:rsidRDefault="00000000" w:rsidRPr="00000000" w14:paraId="000000C2">
            <w:pPr>
              <w:spacing w:line="400" w:lineRule="auto"/>
              <w:jc w:val="center"/>
              <w:rPr>
                <w:b w:val="1"/>
                <w:bCs w:val="1"/>
              </w:rPr>
            </w:pPr>
            <w:r w:rsidDel="00000000" w:rsidR="00000000" w:rsidRPr="00000000">
              <w:rPr>
                <w:b w:val="1"/>
                <w:bCs w:val="1"/>
                <w:rtl w:val="0"/>
              </w:rPr>
              <w:t xml:space="preserve">Thời gian lưu</w:t>
            </w:r>
          </w:p>
        </w:tc>
      </w:tr>
      <w:tr>
        <w:trPr>
          <w:cantSplit w:val="0"/>
          <w:trHeight w:val="492" w:hRule="atLeast"/>
          <w:tblHeader w:val="0"/>
        </w:trPr>
        <w:tc>
          <w:tcPr>
            <w:vAlign w:val="center"/>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312"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1</w:t>
            </w:r>
          </w:p>
        </w:tc>
        <w:tc>
          <w:tcPr>
            <w:vAlign w:val="center"/>
          </w:tcPr>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Bảng báo giá</w:t>
            </w:r>
          </w:p>
        </w:tc>
        <w:tc>
          <w:tcPr>
            <w:vAlign w:val="center"/>
          </w:tcPr>
          <w:p w:rsidR="00000000" w:rsidDel="00000000" w:rsidP="00000000" w:rsidRDefault="00000000" w:rsidRPr="00000000" w14:paraId="000000C5">
            <w:pPr>
              <w:widowControl w:val="0"/>
              <w:jc w:val="center"/>
              <w:rPr/>
            </w:pPr>
            <w:r w:rsidDel="00000000" w:rsidR="00000000" w:rsidRPr="00000000">
              <w:rPr>
                <w:strike w:val="0"/>
                <w:rtl w:val="0"/>
              </w:rPr>
              <w:t>ISO.BM-KD-02-01</w:t>
            </w:r>
          </w:p>
        </w:tc>
        <w:tc>
          <w:tcPr>
            <w:vAlign w:val="center"/>
          </w:tcPr>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312"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Bộ phận Kinh doanh</w:t>
            </w:r>
          </w:p>
        </w:tc>
        <w:tc>
          <w:tcPr>
            <w:vMerge w:val="restart"/>
            <w:vAlign w:val="center"/>
          </w:tcPr>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312"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1 năm</w:t>
            </w:r>
          </w:p>
        </w:tc>
      </w:tr>
      <w:tr>
        <w:trPr>
          <w:cantSplit w:val="0"/>
          <w:trHeight w:val="423" w:hRule="atLeast"/>
          <w:tblHeader w:val="0"/>
        </w:trPr>
        <w:tc>
          <w:tcPr>
            <w:vAlign w:val="center"/>
          </w:tcPr>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312"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2</w:t>
            </w:r>
          </w:p>
        </w:tc>
        <w:tc>
          <w:tcPr>
            <w:vAlign w:val="center"/>
          </w:tcPr>
          <w:p w:rsidR="00000000" w:rsidDel="00000000" w:rsidP="00000000" w:rsidRDefault="00000000" w:rsidRPr="00000000" w14:paraId="000000C9">
            <w:pPr>
              <w:tabs>
                <w:tab w:val="left" w:leader="none" w:pos="7680"/>
              </w:tabs>
              <w:spacing w:line="312" w:lineRule="auto"/>
              <w:rPr>
                <w:color w:val="000000"/>
              </w:rPr>
            </w:pPr>
            <w:r w:rsidDel="00000000" w:rsidR="00000000" w:rsidRPr="00000000">
              <w:rPr>
                <w:strike w:val="0"/>
                <w:rtl w:val="0"/>
              </w:rPr>
              <w:t>Hợp đồng kinh tế</w:t>
            </w:r>
          </w:p>
        </w:tc>
        <w:tc>
          <w:tcPr>
            <w:vAlign w:val="center"/>
          </w:tcPr>
          <w:p w:rsidR="00000000" w:rsidDel="00000000" w:rsidP="00000000" w:rsidRDefault="00000000" w:rsidRPr="00000000" w14:paraId="000000CA">
            <w:pPr>
              <w:jc w:val="center"/>
              <w:rPr/>
            </w:pPr>
            <w:r w:rsidDel="00000000" w:rsidR="00000000" w:rsidRPr="00000000">
              <w:rPr>
                <w:strike w:val="0"/>
                <w:rtl w:val="0"/>
              </w:rPr>
              <w:t>ISO.BM-KD-02-02</w:t>
            </w:r>
          </w:p>
        </w:tc>
        <w:tc>
          <w:tcPr>
            <w:vAlign w:val="center"/>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312"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Bộ phận Kinh doanh</w:t>
            </w:r>
          </w:p>
        </w:tc>
        <w:tc>
          <w:tcPr>
            <w:vMerge w:val="continue"/>
            <w:vAlign w:val="center"/>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r>
    </w:tbl>
    <w:p w:rsidR="00000000" w:rsidDel="00000000" w:rsidP="00000000" w:rsidRDefault="00000000" w:rsidRPr="00000000" w14:paraId="000000D2">
      <w:pPr>
        <w:rPr>
          <w:sz w:val="24"/>
          <w:szCs w:val="24"/>
        </w:rPr>
      </w:pPr>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40" w:before="40" w:line="30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40" w:before="40" w:line="300" w:lineRule="auto"/>
        <w:ind w:left="36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sectPr>
      <w:headerReference r:id="rId8" w:type="default"/>
      <w:pgSz w:h="16840" w:w="11907" w:orient="portrait"/>
      <w:pgMar w:bottom="1134" w:top="1134" w:left="1701" w:right="851" w:header="36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Times New Roman"/>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bl>
    <w:tblPr>
      <w:tblStyle w:val="Table4"/>
      <w:tblW w:w="9630.0" w:type="dxa"/>
      <w:jc w:val="left"/>
      <w:tblInd w:w="-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50"/>
      <w:gridCol w:w="4320"/>
      <w:gridCol w:w="3060"/>
      <w:tblGridChange w:id="0">
        <w:tblGrid>
          <w:gridCol w:w="2250"/>
          <w:gridCol w:w="4320"/>
          <w:gridCol w:w="3060"/>
        </w:tblGrid>
      </w:tblGridChange>
    </w:tblGrid>
    <w:tr>
      <w:trPr>
        <w:cantSplit w:val="0"/>
        <w:tblHeader w:val="0"/>
      </w:trPr>
      <w:tc>
        <w:tcPr>
          <w:vMerge w:val="restart"/>
          <w:vAlign w:val="center"/>
        </w:tcPr>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60" w:before="60" w:line="240" w:lineRule="auto"/>
            <w:ind w:left="0" w:right="0" w:firstLine="0"/>
            <w:jc w:val="center"/>
            <w:rPr>
              <w:rFonts w:ascii="Times New Roman" w:cs="Times New Roman" w:eastAsia="Times New Roman" w:hAnsi="Times New Roman"/>
              <w:b w:val="1"/>
              <w:bCs w:val="1"/>
              <w:i w:val="0"/>
              <w:iCs w:val="0"/>
              <w:smallCaps w:val="0"/>
              <w:strike w:val="0"/>
              <w:color w:val="000000"/>
              <w:sz w:val="44"/>
              <w:szCs w:val="44"/>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60" w:before="60"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QUY TRÌNH</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60" w:before="60"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BÁN HÀNG</w:t>
          </w:r>
        </w:p>
      </w:tc>
      <w:tc>
        <w:tcPr>
          <w:vAlign w:val="center"/>
        </w:tcPr>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Mã số:                ISO.QT-01</w:t>
          </w:r>
        </w:p>
      </w:tc>
    </w:tr>
    <w:tr>
      <w:trPr>
        <w:cantSplit w:val="0"/>
        <w:trHeight w:val="485" w:hRule="atLeast"/>
        <w:tblHeader w:val="0"/>
      </w:trPr>
      <w:tc>
        <w:tcPr>
          <w:vMerge w:val="continue"/>
          <w:vAlign w:val="center"/>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Ngày ban hành: 04/04/2026</w:t>
          </w:r>
        </w:p>
      </w:tc>
    </w:tr>
    <w:tr>
      <w:trPr>
        <w:cantSplit w:val="0"/>
        <w:tblHeader w:val="0"/>
      </w:trPr>
      <w:tc>
        <w:tcPr>
          <w:vMerge w:val="continue"/>
          <w:vAlign w:val="center"/>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Lần BH:             01</w:t>
          </w:r>
        </w:p>
      </w:tc>
    </w:tr>
    <w:tr>
      <w:trPr>
        <w:cantSplit w:val="0"/>
        <w:trHeight w:val="442" w:hRule="atLeast"/>
        <w:tblHeader w:val="0"/>
      </w:trPr>
      <w:tc>
        <w:tcPr>
          <w:vMerge w:val="continue"/>
          <w:vAlign w:val="center"/>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Trang: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decimal"/>
      <w:lvlText w:val="%1.%2."/>
      <w:lvlJc w:val="left"/>
      <w:pPr>
        <w:ind w:left="720" w:hanging="720"/>
      </w:pPr>
      <w:rPr>
        <w:b w:val="1"/>
        <w:bCs w:val="1"/>
        <w:i w:val="0"/>
        <w:iCs w:val="0"/>
      </w:rPr>
    </w:lvl>
    <w:lvl w:ilvl="2">
      <w:start w:val="1"/>
      <w:numFmt w:val="decimal"/>
      <w:lvlText w:val="%1.%2.%3."/>
      <w:lvlJc w:val="left"/>
      <w:pPr>
        <w:ind w:left="720" w:hanging="720"/>
      </w:pPr>
      <w:rPr>
        <w:b w:val="1"/>
        <w:bCs w:val="1"/>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1800" w:hanging="1800"/>
      </w:pPr>
      <w:rPr/>
    </w:lvl>
  </w:abstractNum>
  <w:abstractNum w:abstractNumId="2">
    <w:lvl w:ilvl="0">
      <w:start w:val="4"/>
      <w:numFmt w:val="bullet"/>
      <w:lvlText w:val="-"/>
      <w:lvlJc w:val="left"/>
      <w:pPr>
        <w:ind w:left="360" w:hanging="360"/>
      </w:pPr>
      <w:rPr>
        <w:rFonts w:ascii="Times New Roman" w:cs="Times New Roman" w:eastAsia="Times New Roman" w:hAnsi="Times New Roman"/>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3">
    <w:lvl w:ilvl="0">
      <w:start w:val="4"/>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n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Rule="auto"/>
    </w:pPr>
    <w:rPr>
      <w:rFonts w:ascii="Cambria" w:cs="Cambria" w:eastAsia="Cambria" w:hAnsi="Cambria"/>
      <w:b w:val="1"/>
      <w:bCs w:val="1"/>
      <w:color w:val="366091"/>
      <w:sz w:val="28"/>
      <w:szCs w:val="28"/>
    </w:rPr>
  </w:style>
  <w:style w:type="paragraph" w:styleId="Heading2">
    <w:name w:val="heading 2"/>
    <w:basedOn w:val="Normal"/>
    <w:next w:val="Normal"/>
    <w:pPr>
      <w:keepNext w:val="1"/>
      <w:keepLines w:val="1"/>
      <w:spacing w:before="200" w:lineRule="auto"/>
    </w:pPr>
    <w:rPr>
      <w:rFonts w:ascii="Cambria" w:cs="Cambria" w:eastAsia="Cambria" w:hAnsi="Cambria"/>
      <w:b w:val="1"/>
      <w:bCs w:val="1"/>
      <w:color w:val="4f81bd"/>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QWOqXRyw56xARulyE1FBkU5Tw==">CgMxLjAyDmguNXFqc2VhanNkMzl1Mg5oLjVhdHdnZG5ubHI3MzINaC5sZWR6bHliMXBjajIOaC50MXYxMWgxc3Y0dmk4AHIhMWU5RXBac2x6NDMzMk1tU0JhU2RjczMyUDFUMmJrVkNx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