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Title"/>
        <w:spacing w:lineRule="auto" w:line="240" w:before="240" w:after="120"/>
        <w:jc w:val="right"/>
        <w:rPr/>
      </w:pPr>
      <w:bookmarkStart w:id="0" w:name="_inkffm50rvn2"/>
      <w:bookmarkEnd w:id="0"/>
      <w:r>
        <w:rPr/>
        <w:t>Part B: Database Design</w:t>
      </w:r>
    </w:p>
    <w:p>
      <w:pPr>
        <w:pStyle w:val="Normal"/>
        <w:spacing w:lineRule="auto" w:line="240" w:before="220" w:after="140"/>
        <w:jc w:val="right"/>
        <w:rPr/>
      </w:pPr>
      <w:r>
        <w:rPr/>
        <w:t>David Norton 3616902</w:t>
      </w:r>
    </w:p>
    <w:p>
      <w:pPr>
        <w:pStyle w:val="Normal"/>
        <w:spacing w:lineRule="auto" w:line="240" w:before="220" w:after="140"/>
        <w:jc w:val="right"/>
        <w:rPr/>
      </w:pPr>
      <w:r>
        <w:rPr/>
        <w:t>Tye Shutty 3605045</w:t>
      </w:r>
    </w:p>
    <w:p>
      <w:pPr>
        <w:pStyle w:val="Normal"/>
        <w:spacing w:lineRule="auto" w:line="240" w:before="220" w:after="140"/>
        <w:jc w:val="right"/>
        <w:rPr/>
      </w:pPr>
      <w:r>
        <w:rPr/>
        <w:t>CS3103 Rick Wightman</w:t>
      </w:r>
    </w:p>
    <w:p>
      <w:pPr>
        <w:pStyle w:val="Normal"/>
        <w:spacing w:lineRule="auto" w:line="240" w:before="220" w:after="140"/>
        <w:jc w:val="right"/>
        <w:rPr/>
      </w:pPr>
      <w:r>
        <w:rPr/>
        <w:t>March 14, 2021</w:t>
      </w:r>
    </w:p>
    <w:p>
      <w:pPr>
        <w:pStyle w:val="Normal"/>
        <w:spacing w:lineRule="auto" w:line="240" w:before="220" w:after="14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right" w:pos="9360" w:leader="none"/>
            </w:tabs>
            <w:spacing w:lineRule="auto" w:line="240" w:before="8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222222"/>
              <w:position w:val="0"/>
              <w:sz w:val="20"/>
              <w:sz w:val="20"/>
              <w:szCs w:val="20"/>
              <w:highlight w:val="white"/>
              <w:u w:val="none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zCs w:val="20"/>
              <w:highlight w:val="white"/>
              <w:rFonts w:eastAsia="Arial" w:cs="Arial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/>
              <w:szCs w:val="20"/>
              <w:highlight w:val="white"/>
              <w:rFonts w:eastAsia="Arial" w:cs="Arial"/>
            </w:rPr>
            <w:fldChar w:fldCharType="separate"/>
          </w:r>
          <w:hyperlink w:anchor="_kn0qp8hq7vka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Project idea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222222"/>
              <w:position w:val="0"/>
              <w:sz w:val="20"/>
              <w:sz w:val="20"/>
              <w:szCs w:val="20"/>
              <w:highlight w:val="white"/>
              <w:u w:val="none"/>
              <w:vertAlign w:val="baseline"/>
            </w:rPr>
            <w:tab/>
            <w:t>1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222222"/>
              <w:position w:val="0"/>
              <w:sz w:val="20"/>
              <w:sz w:val="20"/>
              <w:szCs w:val="20"/>
              <w:highlight w:val="white"/>
              <w:u w:val="none"/>
              <w:vertAlign w:val="baseline"/>
            </w:rPr>
          </w:pPr>
          <w:hyperlink w:anchor="_at6f36pce747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Some user stories to help guide this assignment: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222222"/>
              <w:position w:val="0"/>
              <w:sz w:val="20"/>
              <w:sz w:val="20"/>
              <w:szCs w:val="20"/>
              <w:highlight w:val="white"/>
              <w:u w:val="none"/>
              <w:vertAlign w:val="baseline"/>
            </w:rPr>
            <w:tab/>
            <w:t>1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222222"/>
              <w:position w:val="0"/>
              <w:sz w:val="20"/>
              <w:sz w:val="20"/>
              <w:szCs w:val="20"/>
              <w:highlight w:val="white"/>
              <w:u w:val="none"/>
              <w:vertAlign w:val="baseline"/>
            </w:rPr>
          </w:pPr>
          <w:hyperlink w:anchor="_yonr2kmzwtlt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ERD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222222"/>
              <w:position w:val="0"/>
              <w:sz w:val="20"/>
              <w:sz w:val="20"/>
              <w:szCs w:val="20"/>
              <w:highlight w:val="white"/>
              <w:u w:val="none"/>
              <w:vertAlign w:val="baseline"/>
            </w:rPr>
            <w:tab/>
            <w:t>2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222222"/>
              <w:position w:val="0"/>
              <w:sz w:val="20"/>
              <w:sz w:val="20"/>
              <w:szCs w:val="20"/>
              <w:highlight w:val="white"/>
              <w:u w:val="none"/>
              <w:vertAlign w:val="baseline"/>
            </w:rPr>
          </w:pPr>
          <w:hyperlink w:anchor="_ykmjzskg82vk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Dictionary of stored procedures (names only) and their functionality: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222222"/>
              <w:position w:val="0"/>
              <w:sz w:val="20"/>
              <w:sz w:val="20"/>
              <w:szCs w:val="20"/>
              <w:highlight w:val="white"/>
              <w:u w:val="none"/>
              <w:vertAlign w:val="baseline"/>
            </w:rPr>
            <w:tab/>
            <w:t>2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222222"/>
              <w:position w:val="0"/>
              <w:sz w:val="20"/>
              <w:sz w:val="20"/>
              <w:szCs w:val="20"/>
              <w:highlight w:val="white"/>
              <w:u w:val="none"/>
              <w:vertAlign w:val="baseline"/>
            </w:rPr>
          </w:pPr>
          <w:hyperlink w:anchor="_fh45ippaov49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Create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222222"/>
              <w:position w:val="0"/>
              <w:sz w:val="20"/>
              <w:sz w:val="20"/>
              <w:szCs w:val="20"/>
              <w:highlight w:val="white"/>
              <w:u w:val="none"/>
              <w:vertAlign w:val="baseline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222222"/>
              <w:position w:val="0"/>
              <w:sz w:val="20"/>
              <w:sz w:val="20"/>
              <w:szCs w:val="20"/>
              <w:highlight w:val="white"/>
              <w:u w:val="none"/>
              <w:vertAlign w:val="baseline"/>
            </w:rPr>
          </w:pPr>
          <w:hyperlink w:anchor="_wsy5grbjsxyz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Read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222222"/>
              <w:position w:val="0"/>
              <w:sz w:val="20"/>
              <w:sz w:val="20"/>
              <w:szCs w:val="20"/>
              <w:highlight w:val="white"/>
              <w:u w:val="none"/>
              <w:vertAlign w:val="baseline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222222"/>
              <w:position w:val="0"/>
              <w:sz w:val="20"/>
              <w:sz w:val="20"/>
              <w:szCs w:val="20"/>
              <w:highlight w:val="white"/>
              <w:u w:val="none"/>
              <w:vertAlign w:val="baseline"/>
            </w:rPr>
          </w:pPr>
          <w:hyperlink w:anchor="_2gbpl91eyn2q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Update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222222"/>
              <w:position w:val="0"/>
              <w:sz w:val="20"/>
              <w:sz w:val="20"/>
              <w:szCs w:val="20"/>
              <w:highlight w:val="white"/>
              <w:u w:val="none"/>
              <w:vertAlign w:val="baseline"/>
            </w:rPr>
            <w:tab/>
            <w:t>3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8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222222"/>
              <w:position w:val="0"/>
              <w:sz w:val="20"/>
              <w:sz w:val="20"/>
              <w:szCs w:val="20"/>
              <w:highlight w:val="white"/>
              <w:u w:val="none"/>
              <w:vertAlign w:val="baseline"/>
            </w:rPr>
          </w:pPr>
          <w:hyperlink w:anchor="_ujy8u7ocrwrp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Delete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222222"/>
              <w:position w:val="0"/>
              <w:sz w:val="20"/>
              <w:sz w:val="20"/>
              <w:szCs w:val="20"/>
              <w:highlight w:val="white"/>
              <w:u w:val="none"/>
              <w:vertAlign w:val="baseline"/>
            </w:rPr>
            <w:tab/>
            <w:t>3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0"/>
              <w:sz w:val="20"/>
              <w:i w:val="false"/>
              <w:u w:val="none"/>
              <w:b w:val="false"/>
              <w:szCs w:val="20"/>
              <w:highlight w:val="white"/>
              <w:rFonts w:eastAsia="Arial" w:cs="Arial"/>
            </w:rPr>
            <w:fldChar w:fldCharType="end"/>
          </w:r>
        </w:p>
      </w:sdtContent>
    </w:sdt>
    <w:p>
      <w:pPr>
        <w:pStyle w:val="Normal"/>
        <w:spacing w:lineRule="auto" w:line="240" w:before="220" w:after="140"/>
        <w:rPr/>
      </w:pPr>
      <w:r>
        <w:rPr/>
      </w:r>
    </w:p>
    <w:p>
      <w:pPr>
        <w:pStyle w:val="Heading1"/>
        <w:keepNext w:val="false"/>
        <w:keepLines w:val="false"/>
        <w:spacing w:lineRule="auto" w:line="240" w:before="360" w:after="80"/>
        <w:rPr>
          <w:sz w:val="26"/>
          <w:szCs w:val="26"/>
        </w:rPr>
      </w:pPr>
      <w:bookmarkStart w:id="1" w:name="_kn0qp8hq7vka"/>
      <w:bookmarkEnd w:id="1"/>
      <w:r>
        <w:rPr>
          <w:sz w:val="26"/>
          <w:szCs w:val="26"/>
        </w:rPr>
        <w:t>Project idea</w:t>
      </w:r>
    </w:p>
    <w:p>
      <w:pPr>
        <w:pStyle w:val="Normal"/>
        <w:spacing w:lineRule="auto" w:line="240" w:before="220" w:after="140"/>
        <w:rPr>
          <w:sz w:val="22"/>
          <w:szCs w:val="22"/>
        </w:rPr>
      </w:pPr>
      <w:r>
        <w:rPr>
          <w:sz w:val="22"/>
          <w:szCs w:val="22"/>
        </w:rPr>
        <w:t>A personal online audio storage/streaming service.</w:t>
      </w:r>
    </w:p>
    <w:p>
      <w:pPr>
        <w:pStyle w:val="Heading1"/>
        <w:keepNext w:val="false"/>
        <w:keepLines w:val="false"/>
        <w:spacing w:lineRule="auto" w:line="240" w:before="360" w:after="80"/>
        <w:rPr>
          <w:sz w:val="26"/>
          <w:szCs w:val="26"/>
        </w:rPr>
      </w:pPr>
      <w:bookmarkStart w:id="2" w:name="_at6f36pce747"/>
      <w:bookmarkEnd w:id="2"/>
      <w:r>
        <w:rPr>
          <w:sz w:val="26"/>
          <w:szCs w:val="26"/>
        </w:rPr>
        <w:t>Some user stories to help guide this assignment:</w:t>
      </w:r>
    </w:p>
    <w:p>
      <w:pPr>
        <w:pStyle w:val="Normal"/>
        <w:numPr>
          <w:ilvl w:val="0"/>
          <w:numId w:val="6"/>
        </w:numPr>
        <w:spacing w:lineRule="auto" w:line="240" w:before="220" w:afterAutospacing="0" w:after="0"/>
        <w:ind w:left="720" w:hanging="360"/>
        <w:rPr/>
      </w:pPr>
      <w:r>
        <w:rPr/>
        <w:t>Create personal account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Create admin account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Log into account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Change email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Create folders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Change folder name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/>
      </w:pPr>
      <w:r>
        <w:rPr/>
        <w:t>Organize folders into folders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Upload audio files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Download audio files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View all uploaded audio files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Change audio file name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Organize audio files into groups (folders)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Delete audio files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Delete account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Delete other accounts (admin)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Delete other users’ data (admin)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Delete other users’ files (admin)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View number of times file played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View number of times file was downloaded/saved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View upload date of file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u w:val="none"/>
        </w:rPr>
      </w:pPr>
      <w:r>
        <w:rPr/>
        <w:t>View creation date of folder</w:t>
      </w:r>
    </w:p>
    <w:p>
      <w:pPr>
        <w:pStyle w:val="Normal"/>
        <w:numPr>
          <w:ilvl w:val="0"/>
          <w:numId w:val="6"/>
        </w:numPr>
        <w:spacing w:lineRule="auto" w:line="240" w:beforeAutospacing="0" w:before="0" w:after="140"/>
        <w:ind w:left="720" w:hanging="360"/>
        <w:rPr>
          <w:u w:val="none"/>
        </w:rPr>
      </w:pPr>
      <w:r>
        <w:rPr/>
        <w:t>Play and pause audio file in browser with volume control</w:t>
      </w:r>
    </w:p>
    <w:p>
      <w:pPr>
        <w:pStyle w:val="Normal"/>
        <w:spacing w:lineRule="auto" w:line="240" w:before="220" w:after="140"/>
        <w:rPr/>
      </w:pPr>
      <w:r>
        <w:rPr/>
      </w:r>
    </w:p>
    <w:p>
      <w:pPr>
        <w:pStyle w:val="Heading1"/>
        <w:spacing w:lineRule="auto" w:line="240" w:before="220" w:after="140"/>
        <w:rPr>
          <w:sz w:val="26"/>
          <w:szCs w:val="26"/>
        </w:rPr>
      </w:pPr>
      <w:bookmarkStart w:id="3" w:name="_yonr2kmzwtlt"/>
      <w:bookmarkEnd w:id="3"/>
      <w:r>
        <w:rPr>
          <w:sz w:val="26"/>
          <w:szCs w:val="26"/>
        </w:rPr>
        <w:t>ERD</w:t>
      </w:r>
    </w:p>
    <w:p>
      <w:pPr>
        <w:pStyle w:val="Normal"/>
        <w:spacing w:lineRule="auto" w:line="240" w:before="22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0515" cy="44284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20" w:after="140"/>
        <w:ind w:left="0" w:hanging="0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spacing w:lineRule="auto" w:line="240" w:before="220" w:afterAutospacing="0" w:after="0"/>
        <w:ind w:left="720" w:hanging="360"/>
        <w:rPr/>
      </w:pPr>
      <w:r>
        <w:rPr/>
        <w:t>The file_name includes the extension indicating format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audio files will not be stored in a database, just their metadata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Each user has a root folder, and the root folder has child folders, and so on.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The UNB CS system will store username and password used to access many parts of the system</w:t>
      </w:r>
    </w:p>
    <w:p>
      <w:pPr>
        <w:pStyle w:val="Normal"/>
        <w:rPr/>
      </w:pPr>
      <w:r>
        <w:rPr/>
      </w:r>
    </w:p>
    <w:p>
      <w:pPr>
        <w:pStyle w:val="Heading1"/>
        <w:spacing w:lineRule="auto" w:line="240" w:before="480" w:after="120"/>
        <w:rPr>
          <w:sz w:val="26"/>
          <w:szCs w:val="26"/>
        </w:rPr>
      </w:pPr>
      <w:bookmarkStart w:id="4" w:name="_ykmjzskg82vk"/>
      <w:bookmarkEnd w:id="4"/>
      <w:r>
        <w:rPr>
          <w:sz w:val="26"/>
          <w:szCs w:val="26"/>
        </w:rPr>
        <w:t>Dictionary of stored procedures (names only) and their functionality:</w:t>
      </w:r>
    </w:p>
    <w:p>
      <w:pPr>
        <w:pStyle w:val="Normal"/>
        <w:spacing w:lineRule="auto" w:line="240" w:before="220" w:after="140"/>
        <w:rPr/>
      </w:pPr>
      <w:r>
        <w:rPr/>
        <w:t>Please see the sql for full details</w:t>
      </w:r>
    </w:p>
    <w:p>
      <w:pPr>
        <w:pStyle w:val="Heading2"/>
        <w:rPr/>
      </w:pPr>
      <w:bookmarkStart w:id="5" w:name="_fh45ippaov49"/>
      <w:bookmarkEnd w:id="5"/>
      <w:r>
        <w:rPr/>
        <w:t>Create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add</w:t>
      </w:r>
      <w:r>
        <w:rPr/>
        <w:t>User: given email, creates a user for the audio platform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addFolder</w:t>
      </w:r>
      <w:r>
        <w:rPr/>
        <w:t>: given folder ID, folder name, and folder description, creates a folder with that name under that folder</w:t>
      </w:r>
      <w:r>
        <w:rPr/>
        <w:t>.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addFile</w:t>
      </w:r>
      <w:r>
        <w:rPr/>
        <w:t>: given file name, file description, folder ID</w:t>
      </w:r>
      <w:r>
        <w:rPr/>
        <w:t xml:space="preserve">, </w:t>
      </w:r>
      <w:r>
        <w:rPr/>
        <w:t>adds a file with that metadata and a foreign key to that folder. times_played is set to 0 and the current system time is set as upload_date.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6" w:name="_wsy5grbjsxyz"/>
      <w:bookmarkEnd w:id="6"/>
      <w:r>
        <w:rPr/>
        <w:t>Read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findFolderString</w:t>
      </w:r>
      <w:r>
        <w:rPr/>
        <w:t xml:space="preserve"> : given folder substring and user email, return all matching user folder ID</w:t>
      </w:r>
      <w:r>
        <w:rPr/>
        <w:t>s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getUser</w:t>
      </w:r>
      <w:r>
        <w:rPr/>
        <w:t>: given user email, returns admin status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getUsers: returns list of non admin users (admin only access)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get</w:t>
      </w:r>
      <w:r>
        <w:rPr/>
        <w:t>Folder: given folder ID, returns folder name</w:t>
      </w:r>
      <w:r>
        <w:rPr/>
        <w:t>, parent folder (0 if root)</w:t>
      </w:r>
      <w:r>
        <w:rPr/>
        <w:t xml:space="preserve"> and descriptive text (such as folder genres, number of songs)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getFile</w:t>
      </w:r>
      <w:r>
        <w:rPr/>
        <w:t xml:space="preserve"> : given file ID, returns file name</w:t>
      </w:r>
      <w:r>
        <w:rPr/>
        <w:t>, parent, upload time, number of plays, last played time</w:t>
      </w:r>
      <w:r>
        <w:rPr/>
        <w:t xml:space="preserve"> and descriptive text (such as genre, length, popularity)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findFileString</w:t>
      </w:r>
      <w:r>
        <w:rPr/>
        <w:t xml:space="preserve"> : given file substring and user email, return all matching user file ID</w:t>
      </w:r>
      <w:r>
        <w:rPr/>
        <w:t>s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Arial" w:hAnsi="Arial" w:eastAsia="Arial" w:cs="Arial"/>
          <w:b w:val="false"/>
          <w:b w:val="false"/>
          <w:sz w:val="20"/>
          <w:szCs w:val="20"/>
        </w:rPr>
      </w:pPr>
      <w:bookmarkStart w:id="7" w:name="_2gbpl91eyn2q"/>
      <w:bookmarkEnd w:id="7"/>
      <w:r>
        <w:rPr/>
        <w:t>Update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setFolder</w:t>
      </w:r>
      <w:r>
        <w:rPr/>
        <w:t xml:space="preserve"> : given folder ID and text, replaces description and name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setFile</w:t>
      </w:r>
      <w:r>
        <w:rPr/>
        <w:t xml:space="preserve"> : given file ID</w:t>
      </w:r>
      <w:r>
        <w:rPr/>
        <w:t xml:space="preserve">, file description, </w:t>
      </w:r>
      <w:r>
        <w:rPr/>
        <w:t xml:space="preserve"> </w:t>
      </w:r>
      <w:r>
        <w:rPr/>
        <w:t xml:space="preserve">file name, parent, file last played time, file number of plays, </w:t>
      </w:r>
      <w:r>
        <w:rPr/>
        <w:t xml:space="preserve">replaces </w:t>
      </w:r>
      <w:r>
        <w:rPr/>
        <w:t>everything except the fileID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setUser</w:t>
      </w:r>
      <w:r>
        <w:rPr/>
        <w:t xml:space="preserve"> : given </w:t>
      </w:r>
      <w:r>
        <w:rPr/>
        <w:t xml:space="preserve">old </w:t>
      </w:r>
      <w:r>
        <w:rPr/>
        <w:t>user email</w:t>
      </w:r>
      <w:r>
        <w:rPr/>
        <w:t>, new user email, and admin status</w:t>
      </w:r>
      <w:r>
        <w:rPr/>
        <w:t xml:space="preserve">, changes </w:t>
      </w:r>
      <w:r>
        <w:rPr/>
        <w:t>user</w:t>
      </w:r>
    </w:p>
    <w:p>
      <w:pPr>
        <w:pStyle w:val="Normal"/>
        <w:ind w:left="720" w:hanging="0"/>
        <w:rPr/>
      </w:pPr>
      <w:r>
        <w:rPr/>
      </w:r>
    </w:p>
    <w:p>
      <w:pPr>
        <w:pStyle w:val="Heading2"/>
        <w:rPr/>
      </w:pPr>
      <w:bookmarkStart w:id="8" w:name="_ujy8u7ocrwrp"/>
      <w:bookmarkEnd w:id="8"/>
      <w:r>
        <w:rPr/>
        <w:t>Delete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deleteFolder : given folder ID, deletes given folder and all contents, except the root folder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deleteUser : given user email, deletes user records and all user folders and files, including root folder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deleteFile : given file ID, the audio file will be removed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3"/>
      <w:footerReference w:type="firs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  <w:b w:val="fals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222222"/>
        <w:highlight w:val="white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222222"/>
      <w:kern w:val="0"/>
      <w:sz w:val="20"/>
      <w:szCs w:val="20"/>
      <w:highlight w:val="white"/>
      <w:lang w:val="en-US" w:eastAsia="zh-CN" w:bidi="hi-IN"/>
    </w:rPr>
  </w:style>
  <w:style w:type="paragraph" w:styleId="Heading1">
    <w:name w:val="Heading 1"/>
    <w:basedOn w:val="Normal1"/>
    <w:next w:val="Normal"/>
    <w:qFormat/>
    <w:pPr/>
    <w:rPr>
      <w:b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Arial" w:hAnsi="Arial"/>
      <w:b w:val="false"/>
      <w:sz w:val="20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222222"/>
      <w:kern w:val="0"/>
      <w:sz w:val="20"/>
      <w:szCs w:val="20"/>
      <w:highlight w:val="whit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2021-03-28T23:20:17Z</dcterms:modified>
  <cp:revision>1</cp:revision>
  <dc:subject/>
  <dc:title/>
</cp:coreProperties>
</file>