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11255" w14:textId="77777777" w:rsidR="003521B1" w:rsidRPr="003521B1" w:rsidRDefault="003521B1">
      <w:pPr>
        <w:rPr>
          <w:b/>
          <w:bCs/>
        </w:rPr>
      </w:pPr>
      <w:r w:rsidRPr="003521B1">
        <w:rPr>
          <w:b/>
          <w:bCs/>
        </w:rPr>
        <w:t>Threat Environment</w:t>
      </w:r>
    </w:p>
    <w:p w14:paraId="7D176E1A" w14:textId="795547DA" w:rsidR="00240D02" w:rsidRDefault="003521B1" w:rsidP="002F58D6">
      <w:pPr>
        <w:pStyle w:val="ListParagraph"/>
        <w:numPr>
          <w:ilvl w:val="0"/>
          <w:numId w:val="1"/>
        </w:numPr>
      </w:pPr>
      <w:r w:rsidRPr="003521B1">
        <w:rPr>
          <w:i/>
          <w:iCs/>
        </w:rPr>
        <w:t xml:space="preserve">Risk Question: </w:t>
      </w:r>
      <w:r w:rsidR="000875D5">
        <w:t>What is the risk that an</w:t>
      </w:r>
      <w:r w:rsidR="003B7BC0">
        <w:t xml:space="preserve"> unauthenticated remote code execution vulnerability in the </w:t>
      </w:r>
      <w:r w:rsidR="00F0165C">
        <w:t>Windows DNS Server service (</w:t>
      </w:r>
      <w:r w:rsidR="00F0165C" w:rsidRPr="00B428B8">
        <w:t>CVE-2026-69730</w:t>
      </w:r>
      <w:r w:rsidR="00F0165C">
        <w:t xml:space="preserve">) poses to Northbridge Services’ </w:t>
      </w:r>
      <w:r w:rsidR="00BD1519">
        <w:t>Domain Controllers</w:t>
      </w:r>
      <w:r w:rsidR="008D4807">
        <w:t xml:space="preserve"> (</w:t>
      </w:r>
      <w:r w:rsidR="00094C11">
        <w:t>W01</w:t>
      </w:r>
      <w:r w:rsidR="00024DB8">
        <w:t>)</w:t>
      </w:r>
      <w:r w:rsidR="00094C11">
        <w:t xml:space="preserve"> given their </w:t>
      </w:r>
      <w:r w:rsidR="00C1081B">
        <w:t xml:space="preserve">role in identity services, </w:t>
      </w:r>
      <w:r w:rsidR="00094C11">
        <w:t>patch status, reachability,</w:t>
      </w:r>
      <w:r w:rsidR="00C1081B">
        <w:t xml:space="preserve"> likelihood of compromise, and the vulnerability’s impact</w:t>
      </w:r>
      <w:r w:rsidR="00CB70FD">
        <w:t>?</w:t>
      </w:r>
    </w:p>
    <w:p w14:paraId="28A3AB4E" w14:textId="20968D77" w:rsidR="00240D02" w:rsidRDefault="002F58D6" w:rsidP="002F58D6">
      <w:pPr>
        <w:pStyle w:val="ListParagraph"/>
        <w:numPr>
          <w:ilvl w:val="1"/>
          <w:numId w:val="1"/>
        </w:numPr>
      </w:pPr>
      <w:r>
        <w:t xml:space="preserve">CVE JSON: </w:t>
      </w:r>
      <w:hyperlink r:id="rId6" w:history="1">
        <w:r w:rsidRPr="009041B4">
          <w:rPr>
            <w:rStyle w:val="Hyperlink"/>
          </w:rPr>
          <w:t>https://github.com/CVEProject/cvelistV5/blob/main/cves/2026/69xxx/CVE-2026-69730.json</w:t>
        </w:r>
      </w:hyperlink>
    </w:p>
    <w:p w14:paraId="5726841E" w14:textId="77FA96A6" w:rsidR="00240D02" w:rsidRPr="002F58D6" w:rsidRDefault="002F58D6" w:rsidP="002F58D6">
      <w:pPr>
        <w:pStyle w:val="ListParagraph"/>
        <w:numPr>
          <w:ilvl w:val="1"/>
          <w:numId w:val="1"/>
        </w:numPr>
        <w:rPr>
          <w:i/>
          <w:iCs/>
        </w:rPr>
      </w:pPr>
      <w:r w:rsidRPr="002F58D6">
        <w:rPr>
          <w:i/>
          <w:iCs/>
        </w:rPr>
        <w:t>NIST NVD Entry:</w:t>
      </w:r>
      <w:r>
        <w:rPr>
          <w:i/>
          <w:iCs/>
        </w:rPr>
        <w:t xml:space="preserve"> </w:t>
      </w:r>
      <w:hyperlink r:id="rId7" w:history="1">
        <w:r w:rsidRPr="009041B4">
          <w:rPr>
            <w:rStyle w:val="Hyperlink"/>
          </w:rPr>
          <w:t>https://nvd.nist.gov/vuln/detail/cve-2026-69730</w:t>
        </w:r>
      </w:hyperlink>
      <w:r w:rsidR="00EC2A4C">
        <w:t xml:space="preserve"> </w:t>
      </w:r>
    </w:p>
    <w:p w14:paraId="3F660320" w14:textId="7B5B1899" w:rsidR="00EC2A4C" w:rsidRDefault="00403714" w:rsidP="002F58D6">
      <w:pPr>
        <w:pStyle w:val="ListParagraph"/>
        <w:numPr>
          <w:ilvl w:val="1"/>
          <w:numId w:val="1"/>
        </w:numPr>
      </w:pPr>
      <w:r>
        <w:t xml:space="preserve">Microsoft </w:t>
      </w:r>
      <w:r w:rsidR="008F2E4E">
        <w:t>Security Alert</w:t>
      </w:r>
      <w:r>
        <w:t xml:space="preserve">: </w:t>
      </w:r>
      <w:hyperlink r:id="rId8" w:history="1">
        <w:r w:rsidRPr="009041B4">
          <w:rPr>
            <w:rStyle w:val="Hyperlink"/>
          </w:rPr>
          <w:t>https://msrc.microsoft.com/update-guide/vulnerability/CVE-2026-69730</w:t>
        </w:r>
      </w:hyperlink>
      <w:r w:rsidR="00EC2A4C">
        <w:t xml:space="preserve"> </w:t>
      </w:r>
    </w:p>
    <w:p w14:paraId="1729EB24" w14:textId="05F81EB5" w:rsidR="00403714" w:rsidRDefault="00403714" w:rsidP="002F58D6">
      <w:pPr>
        <w:pStyle w:val="ListParagraph"/>
        <w:numPr>
          <w:ilvl w:val="1"/>
          <w:numId w:val="1"/>
        </w:numPr>
      </w:pPr>
      <w:r>
        <w:t xml:space="preserve">Patch </w:t>
      </w:r>
      <w:r w:rsidR="0063450F">
        <w:t>Information</w:t>
      </w:r>
      <w:r>
        <w:t>:</w:t>
      </w:r>
      <w:r w:rsidR="0063450F">
        <w:t xml:space="preserve"> </w:t>
      </w:r>
      <w:hyperlink r:id="rId9" w:history="1">
        <w:r w:rsidR="0063450F" w:rsidRPr="009041B4">
          <w:rPr>
            <w:rStyle w:val="Hyperlink"/>
          </w:rPr>
          <w:t>https://support.microsoft.com/en-us/servicing/os/windows-server/2026/09/kb5122882-windows-server-2022-security-update</w:t>
        </w:r>
      </w:hyperlink>
      <w:r w:rsidR="0063450F">
        <w:t xml:space="preserve"> </w:t>
      </w:r>
    </w:p>
    <w:p w14:paraId="2344CD8E" w14:textId="74842B75" w:rsidR="0063450F" w:rsidRDefault="0063450F" w:rsidP="002F58D6">
      <w:pPr>
        <w:pStyle w:val="ListParagraph"/>
        <w:numPr>
          <w:ilvl w:val="1"/>
          <w:numId w:val="1"/>
        </w:numPr>
      </w:pPr>
      <w:r>
        <w:t>Windows_Enterprise_Environment.docx</w:t>
      </w:r>
    </w:p>
    <w:p w14:paraId="7702BEC7" w14:textId="5D64A2F0" w:rsidR="00D44091" w:rsidRDefault="00D44091" w:rsidP="002F58D6">
      <w:pPr>
        <w:pStyle w:val="ListParagraph"/>
        <w:numPr>
          <w:ilvl w:val="1"/>
          <w:numId w:val="1"/>
        </w:numPr>
      </w:pPr>
      <w:r>
        <w:t>CISA KEV</w:t>
      </w:r>
      <w:r w:rsidR="00593ECC">
        <w:t xml:space="preserve">: </w:t>
      </w:r>
      <w:r w:rsidR="00593ECC" w:rsidRPr="00593ECC">
        <w:t>https://www.cisa.gov/known-exploited-vulnerabilities-catalog?search=CVE-2026-69730&amp;field_date_added_wrapper=all&amp;field_cve=&amp;sort_by=field_date_added&amp;items_per_page=20&amp;url=</w:t>
      </w:r>
    </w:p>
    <w:p w14:paraId="2A114BA6" w14:textId="51E1CA78" w:rsidR="00751C2F" w:rsidRPr="00751C2F" w:rsidRDefault="00751C2F" w:rsidP="003521B1">
      <w:pPr>
        <w:pStyle w:val="ListParagraph"/>
        <w:numPr>
          <w:ilvl w:val="0"/>
          <w:numId w:val="1"/>
        </w:numPr>
      </w:pPr>
      <w:r>
        <w:rPr>
          <w:i/>
          <w:iCs/>
        </w:rPr>
        <w:t>Input Scope:</w:t>
      </w:r>
      <w:r w:rsidR="00451367">
        <w:rPr>
          <w:i/>
          <w:iCs/>
        </w:rPr>
        <w:t xml:space="preserve"> </w:t>
      </w:r>
      <w:r w:rsidR="005413F0">
        <w:t>One vulnerability</w:t>
      </w:r>
      <w:r w:rsidR="005162A7">
        <w:t xml:space="preserve"> (</w:t>
      </w:r>
      <w:r w:rsidR="005162A7" w:rsidRPr="00B428B8">
        <w:t>CVE-2026-69730</w:t>
      </w:r>
      <w:r w:rsidR="005162A7">
        <w:t>)</w:t>
      </w:r>
      <w:r w:rsidR="005413F0">
        <w:t xml:space="preserve"> and the</w:t>
      </w:r>
      <w:r w:rsidR="00392058">
        <w:t xml:space="preserve"> simulated</w:t>
      </w:r>
      <w:r w:rsidR="005413F0">
        <w:t xml:space="preserve"> environment snapshot.</w:t>
      </w:r>
      <w:r w:rsidR="00476906">
        <w:t xml:space="preserve"> </w:t>
      </w:r>
      <w:r w:rsidR="006F340C" w:rsidRPr="006F340C">
        <w:t>The agent assesses the W01</w:t>
      </w:r>
      <w:r w:rsidR="006F340C">
        <w:t xml:space="preserve"> Domain Controllers</w:t>
      </w:r>
      <w:r w:rsidR="006F340C" w:rsidRPr="006F340C">
        <w:t xml:space="preserve"> and uses</w:t>
      </w:r>
      <w:r w:rsidR="00C652FF">
        <w:t xml:space="preserve"> an</w:t>
      </w:r>
      <w:r w:rsidR="006F340C" w:rsidRPr="006F340C">
        <w:t xml:space="preserve"> environment lookup</w:t>
      </w:r>
      <w:r w:rsidR="00C652FF">
        <w:t xml:space="preserve"> tool</w:t>
      </w:r>
      <w:r w:rsidR="006F340C" w:rsidRPr="006F340C">
        <w:t xml:space="preserve"> to confirm no other asset runs the DNS Server role. Saved copies of the </w:t>
      </w:r>
      <w:r w:rsidR="00311D57">
        <w:t>evidence pages (e.g., CVE, MSRC)</w:t>
      </w:r>
      <w:r w:rsidR="006F340C" w:rsidRPr="006F340C">
        <w:t xml:space="preserve"> </w:t>
      </w:r>
      <w:r w:rsidR="00311D57">
        <w:t>are saved in resources and act as fallbacks if live lookup fails</w:t>
      </w:r>
      <w:r w:rsidR="00476906">
        <w:t>.</w:t>
      </w:r>
    </w:p>
    <w:p w14:paraId="5DC985EB" w14:textId="6C956425" w:rsidR="00751C2F" w:rsidRPr="00751C2F" w:rsidRDefault="00751C2F" w:rsidP="003521B1">
      <w:pPr>
        <w:pStyle w:val="ListParagraph"/>
        <w:numPr>
          <w:ilvl w:val="0"/>
          <w:numId w:val="1"/>
        </w:numPr>
      </w:pPr>
      <w:r>
        <w:rPr>
          <w:i/>
          <w:iCs/>
        </w:rPr>
        <w:t>Target Environment:</w:t>
      </w:r>
      <w:r w:rsidR="00606BC9">
        <w:rPr>
          <w:i/>
          <w:iCs/>
        </w:rPr>
        <w:t xml:space="preserve"> </w:t>
      </w:r>
      <w:r w:rsidR="00EB2D99">
        <w:t xml:space="preserve">The Northbridge Services’ Windows Enterprise Environment. For this vulnerability specifically, </w:t>
      </w:r>
      <w:r w:rsidR="006B74EE">
        <w:t>f</w:t>
      </w:r>
      <w:r w:rsidR="00C565AC" w:rsidRPr="00C565AC">
        <w:t>our</w:t>
      </w:r>
      <w:r w:rsidR="00C565AC">
        <w:rPr>
          <w:i/>
          <w:iCs/>
        </w:rPr>
        <w:t xml:space="preserve"> </w:t>
      </w:r>
      <w:r w:rsidR="00177147" w:rsidRPr="00177147">
        <w:t xml:space="preserve">W01 </w:t>
      </w:r>
      <w:r w:rsidR="00C565AC">
        <w:t xml:space="preserve">Domain Controllers with </w:t>
      </w:r>
      <w:r w:rsidR="00177147" w:rsidRPr="00177147">
        <w:t>Windows Server 2022</w:t>
      </w:r>
      <w:r w:rsidR="00C565AC">
        <w:t xml:space="preserve">, </w:t>
      </w:r>
      <w:r w:rsidR="00177147" w:rsidRPr="00177147">
        <w:t>running AD DS, DNS, Kerberos and Group Policy, in the IDENTITY zone (10.20.20.0/24 at HQ</w:t>
      </w:r>
      <w:r w:rsidR="00215A49">
        <w:t xml:space="preserve"> and </w:t>
      </w:r>
      <w:r w:rsidR="00215A49" w:rsidRPr="00177147">
        <w:t>10.40.x.0/24</w:t>
      </w:r>
      <w:r w:rsidR="00215A49">
        <w:t xml:space="preserve"> at </w:t>
      </w:r>
      <w:r w:rsidR="00177147" w:rsidRPr="00177147">
        <w:t>recovery-site overlay)</w:t>
      </w:r>
      <w:r w:rsidR="003A5BC8">
        <w:t>.</w:t>
      </w:r>
      <w:r w:rsidR="00270316">
        <w:t xml:space="preserve"> Exact </w:t>
      </w:r>
      <w:r w:rsidR="00765657">
        <w:t>DC builds and KBs are unknown</w:t>
      </w:r>
      <w:r w:rsidR="000B3F41">
        <w:t>.</w:t>
      </w:r>
      <w:r w:rsidR="003A5BC8">
        <w:t xml:space="preserve"> No</w:t>
      </w:r>
      <w:r w:rsidR="00725108">
        <w:t xml:space="preserve"> </w:t>
      </w:r>
      <w:r w:rsidR="00725108" w:rsidRPr="00725108">
        <w:t>public DNS service is listed, and unsolicited inbound Internet traffic is denied by default</w:t>
      </w:r>
    </w:p>
    <w:p w14:paraId="49EE4888" w14:textId="162ADAD5" w:rsidR="00751C2F" w:rsidRDefault="00751C2F" w:rsidP="003521B1">
      <w:pPr>
        <w:pStyle w:val="ListParagraph"/>
        <w:numPr>
          <w:ilvl w:val="0"/>
          <w:numId w:val="1"/>
        </w:numPr>
      </w:pPr>
      <w:r>
        <w:rPr>
          <w:i/>
          <w:iCs/>
        </w:rPr>
        <w:t xml:space="preserve">Required Rating Output: </w:t>
      </w:r>
      <w:r w:rsidR="002F7187">
        <w:t xml:space="preserve">The output </w:t>
      </w:r>
      <w:r w:rsidR="00C07DBC">
        <w:t>will be a s</w:t>
      </w:r>
      <w:r w:rsidR="006B74EE">
        <w:t xml:space="preserve">tructured JSON </w:t>
      </w:r>
      <w:r w:rsidR="00C07DBC">
        <w:t>that includes</w:t>
      </w:r>
      <w:r w:rsidR="006B74EE">
        <w:t xml:space="preserve"> the following </w:t>
      </w:r>
      <w:r w:rsidR="00C07DBC">
        <w:t xml:space="preserve">key </w:t>
      </w:r>
      <w:r w:rsidR="006B74EE">
        <w:t>fields:</w:t>
      </w:r>
    </w:p>
    <w:p w14:paraId="3C011D55" w14:textId="77777777" w:rsidR="003875A8" w:rsidRDefault="006B74EE" w:rsidP="006B74EE">
      <w:pPr>
        <w:pStyle w:val="ListParagraph"/>
        <w:numPr>
          <w:ilvl w:val="1"/>
          <w:numId w:val="1"/>
        </w:numPr>
      </w:pPr>
      <w:r w:rsidRPr="008C6DD2">
        <w:rPr>
          <w:b/>
          <w:bCs/>
        </w:rPr>
        <w:t>Asset</w:t>
      </w:r>
      <w:r w:rsidR="003875A8" w:rsidRPr="008C6DD2">
        <w:rPr>
          <w:b/>
          <w:bCs/>
        </w:rPr>
        <w:t>:</w:t>
      </w:r>
      <w:r w:rsidR="003875A8">
        <w:t xml:space="preserve"> T</w:t>
      </w:r>
      <w:r>
        <w:t>he</w:t>
      </w:r>
      <w:r w:rsidR="003875A8">
        <w:t xml:space="preserve"> relevant</w:t>
      </w:r>
      <w:r>
        <w:t xml:space="preserve"> asset/service ID</w:t>
      </w:r>
    </w:p>
    <w:p w14:paraId="64B145B3" w14:textId="7D056041" w:rsidR="006B74EE" w:rsidRDefault="003875A8" w:rsidP="006B74EE">
      <w:pPr>
        <w:pStyle w:val="ListParagraph"/>
        <w:numPr>
          <w:ilvl w:val="1"/>
          <w:numId w:val="1"/>
        </w:numPr>
      </w:pPr>
      <w:r w:rsidRPr="008C6DD2">
        <w:rPr>
          <w:b/>
          <w:bCs/>
        </w:rPr>
        <w:t>Threat</w:t>
      </w:r>
      <w:r>
        <w:t>:</w:t>
      </w:r>
      <w:r w:rsidR="006B74EE">
        <w:t xml:space="preserve"> </w:t>
      </w:r>
      <w:r w:rsidR="00AB07AD">
        <w:t>The CVE of the threat being investigated</w:t>
      </w:r>
    </w:p>
    <w:p w14:paraId="7EA5BB5C" w14:textId="5CD0C7BD" w:rsidR="00DC3CEB" w:rsidRDefault="006B74EE" w:rsidP="00DC3CEB">
      <w:pPr>
        <w:pStyle w:val="ListParagraph"/>
        <w:numPr>
          <w:ilvl w:val="1"/>
          <w:numId w:val="1"/>
        </w:numPr>
      </w:pPr>
      <w:r w:rsidRPr="008C6DD2">
        <w:rPr>
          <w:b/>
          <w:bCs/>
        </w:rPr>
        <w:t>Decision</w:t>
      </w:r>
      <w:r>
        <w:t xml:space="preserve">: High, Medium, or Low when supported; otherwise an explicit </w:t>
      </w:r>
      <w:r w:rsidR="00914A68">
        <w:t>Insufficient Evidence</w:t>
      </w:r>
      <w:r w:rsidR="0021512B">
        <w:t xml:space="preserve"> when a key fact required for the rating is missing</w:t>
      </w:r>
      <w:r>
        <w:t xml:space="preserve"> or </w:t>
      </w:r>
      <w:r w:rsidR="00BA45BE">
        <w:t>Review Needed</w:t>
      </w:r>
      <w:r w:rsidR="00960F65">
        <w:t xml:space="preserve"> when there is a tool failure </w:t>
      </w:r>
      <w:r w:rsidR="0021512B">
        <w:t>or conflict that prevents analysis</w:t>
      </w:r>
      <w:r>
        <w:t>.</w:t>
      </w:r>
    </w:p>
    <w:p w14:paraId="11F8753A" w14:textId="4C6FBF3C" w:rsidR="00DC3CEB" w:rsidRDefault="00DC3CEB" w:rsidP="00DC3CEB">
      <w:pPr>
        <w:pStyle w:val="ListParagraph"/>
        <w:numPr>
          <w:ilvl w:val="1"/>
          <w:numId w:val="1"/>
        </w:numPr>
      </w:pPr>
      <w:r>
        <w:rPr>
          <w:b/>
          <w:bCs/>
        </w:rPr>
        <w:t xml:space="preserve">Policy Rule Applied: </w:t>
      </w:r>
      <w:r>
        <w:t>See rule format below</w:t>
      </w:r>
    </w:p>
    <w:p w14:paraId="5B0B28E1" w14:textId="77777777" w:rsidR="00885E46" w:rsidRDefault="006B74EE" w:rsidP="006B74EE">
      <w:pPr>
        <w:pStyle w:val="ListParagraph"/>
        <w:numPr>
          <w:ilvl w:val="1"/>
          <w:numId w:val="1"/>
        </w:numPr>
      </w:pPr>
      <w:r w:rsidRPr="008C6DD2">
        <w:rPr>
          <w:b/>
          <w:bCs/>
        </w:rPr>
        <w:t>Rationale</w:t>
      </w:r>
      <w:r>
        <w:t>:</w:t>
      </w:r>
    </w:p>
    <w:p w14:paraId="72971BF3" w14:textId="43598754" w:rsidR="000B589B" w:rsidRDefault="000B589B" w:rsidP="00885E46">
      <w:pPr>
        <w:pStyle w:val="ListParagraph"/>
        <w:numPr>
          <w:ilvl w:val="2"/>
          <w:numId w:val="1"/>
        </w:numPr>
      </w:pPr>
      <w:r>
        <w:lastRenderedPageBreak/>
        <w:t>Applicability:</w:t>
      </w:r>
      <w:r w:rsidR="00EC61C5">
        <w:t xml:space="preserve"> </w:t>
      </w:r>
      <w:r w:rsidR="007022DE">
        <w:t>Does</w:t>
      </w:r>
      <w:r w:rsidR="0000470D">
        <w:t xml:space="preserve"> it impact Northbridge Services</w:t>
      </w:r>
      <w:r w:rsidR="007022DE">
        <w:t xml:space="preserve">? Confirmed / Not Applicable / </w:t>
      </w:r>
      <w:r w:rsidR="00137B0C">
        <w:t>Unknown / Conflicting</w:t>
      </w:r>
    </w:p>
    <w:p w14:paraId="7CF1E2F2" w14:textId="5C5124B3" w:rsidR="00885E46" w:rsidRDefault="00885E46" w:rsidP="00885E46">
      <w:pPr>
        <w:pStyle w:val="ListParagraph"/>
        <w:numPr>
          <w:ilvl w:val="2"/>
          <w:numId w:val="1"/>
        </w:numPr>
      </w:pPr>
      <w:r>
        <w:t xml:space="preserve">Likelihood = </w:t>
      </w:r>
      <w:r w:rsidR="00C11002">
        <w:t>Ease of exploitation</w:t>
      </w:r>
      <w:r w:rsidR="00055034">
        <w:t xml:space="preserve">, </w:t>
      </w:r>
      <w:r w:rsidR="00F41206">
        <w:t>reachability</w:t>
      </w:r>
      <w:r w:rsidR="00FC07EF">
        <w:t>,</w:t>
      </w:r>
      <w:r w:rsidR="00A20FD0">
        <w:t xml:space="preserve"> exploit activity</w:t>
      </w:r>
    </w:p>
    <w:p w14:paraId="4992990A" w14:textId="429D3E84" w:rsidR="006B74EE" w:rsidRDefault="00885E46" w:rsidP="00885E46">
      <w:pPr>
        <w:pStyle w:val="ListParagraph"/>
        <w:numPr>
          <w:ilvl w:val="2"/>
          <w:numId w:val="1"/>
        </w:numPr>
      </w:pPr>
      <w:r>
        <w:t>I</w:t>
      </w:r>
      <w:r w:rsidR="006B74EE">
        <w:t>mpact</w:t>
      </w:r>
      <w:r>
        <w:t xml:space="preserve"> = </w:t>
      </w:r>
      <w:r w:rsidR="002D3E11">
        <w:t>Exposed asset value, blast radius, recovery time</w:t>
      </w:r>
      <w:r w:rsidR="002E0546">
        <w:t>, CIA</w:t>
      </w:r>
    </w:p>
    <w:p w14:paraId="1805F5F8" w14:textId="35D788C3" w:rsidR="006B74EE" w:rsidRDefault="006B74EE" w:rsidP="006B74EE">
      <w:pPr>
        <w:pStyle w:val="ListParagraph"/>
        <w:numPr>
          <w:ilvl w:val="1"/>
          <w:numId w:val="1"/>
        </w:numPr>
      </w:pPr>
      <w:r w:rsidRPr="008C6DD2">
        <w:rPr>
          <w:b/>
          <w:bCs/>
        </w:rPr>
        <w:t xml:space="preserve">Evidence and </w:t>
      </w:r>
      <w:r w:rsidR="001816F3" w:rsidRPr="008C6DD2">
        <w:rPr>
          <w:b/>
          <w:bCs/>
        </w:rPr>
        <w:t>U</w:t>
      </w:r>
      <w:r w:rsidRPr="008C6DD2">
        <w:rPr>
          <w:b/>
          <w:bCs/>
        </w:rPr>
        <w:t>ncertainty</w:t>
      </w:r>
      <w:r>
        <w:t xml:space="preserve">: </w:t>
      </w:r>
      <w:r w:rsidR="00FC30D9">
        <w:t xml:space="preserve">Provide </w:t>
      </w:r>
      <w:r>
        <w:t>source references</w:t>
      </w:r>
      <w:r w:rsidR="00FC30D9">
        <w:t xml:space="preserve">, </w:t>
      </w:r>
      <w:r>
        <w:t xml:space="preserve">locators, dates, </w:t>
      </w:r>
      <w:r w:rsidR="009C790F">
        <w:t>retrieval date, and live or cached status for each fact.</w:t>
      </w:r>
      <w:r>
        <w:t xml:space="preserve"> </w:t>
      </w:r>
      <w:r w:rsidR="009C790F">
        <w:t>A</w:t>
      </w:r>
      <w:r>
        <w:t>ssumptions</w:t>
      </w:r>
      <w:r w:rsidR="009C790F">
        <w:t xml:space="preserve"> and</w:t>
      </w:r>
      <w:r>
        <w:t xml:space="preserve"> unknowns</w:t>
      </w:r>
      <w:r w:rsidR="009C790F">
        <w:t xml:space="preserve"> should be explicitly called out.</w:t>
      </w:r>
      <w:r w:rsidR="005063A5">
        <w:t xml:space="preserve"> Explained confidence rating of</w:t>
      </w:r>
      <w:r w:rsidR="00AF304A">
        <w:t xml:space="preserve"> high if all factors are cited to a source, medium</w:t>
      </w:r>
      <w:r w:rsidR="00227A6E">
        <w:t xml:space="preserve"> if there are assumptions used in any of the scoring / applicability</w:t>
      </w:r>
      <w:r w:rsidR="003E14FC">
        <w:t xml:space="preserve"> or any tool calls failed, and low if </w:t>
      </w:r>
      <w:r w:rsidR="003E14FC" w:rsidRPr="003E14FC">
        <w:t xml:space="preserve">a decisive fact </w:t>
      </w:r>
      <w:r w:rsidR="003E14FC">
        <w:t xml:space="preserve">is </w:t>
      </w:r>
      <w:r w:rsidR="003E14FC" w:rsidRPr="003E14FC">
        <w:t>unknown or a required lookup failed.</w:t>
      </w:r>
    </w:p>
    <w:p w14:paraId="0C68BAAB" w14:textId="499CD01A" w:rsidR="00FF03E2" w:rsidRDefault="00FF03E2" w:rsidP="00FF03E2">
      <w:pPr>
        <w:pStyle w:val="ListParagraph"/>
        <w:numPr>
          <w:ilvl w:val="1"/>
          <w:numId w:val="1"/>
        </w:numPr>
      </w:pPr>
      <w:r>
        <w:rPr>
          <w:b/>
          <w:bCs/>
        </w:rPr>
        <w:t xml:space="preserve">Technical Severity vs Local Risk: </w:t>
      </w:r>
      <w:r>
        <w:t>The recorded decision is the local risk, the technical severity is the CVSS score.</w:t>
      </w:r>
      <w:r w:rsidR="007028F9">
        <w:t xml:space="preserve"> Local risk </w:t>
      </w:r>
      <w:r w:rsidR="00956751">
        <w:t>can differ significantly from the actual technical severity due to environment factors like reachability</w:t>
      </w:r>
      <w:r w:rsidR="002C412F">
        <w:t>.</w:t>
      </w:r>
    </w:p>
    <w:p w14:paraId="2CAF9FCD" w14:textId="1E3A6583" w:rsidR="006B74EE" w:rsidRPr="008B3F13" w:rsidRDefault="006B74EE" w:rsidP="006B74EE">
      <w:pPr>
        <w:pStyle w:val="ListParagraph"/>
        <w:numPr>
          <w:ilvl w:val="1"/>
          <w:numId w:val="1"/>
        </w:numPr>
      </w:pPr>
      <w:r w:rsidRPr="00DC3CEB">
        <w:rPr>
          <w:b/>
          <w:bCs/>
        </w:rPr>
        <w:t>Action:</w:t>
      </w:r>
      <w:r>
        <w:t xml:space="preserve"> </w:t>
      </w:r>
      <w:r w:rsidR="0041623C">
        <w:t>R</w:t>
      </w:r>
      <w:r>
        <w:t>ecommended next step and evidence that would change or resolve the decision.</w:t>
      </w:r>
    </w:p>
    <w:p w14:paraId="02B72F05" w14:textId="48D87EF6" w:rsidR="008B3F13" w:rsidRDefault="008D67C5" w:rsidP="008B3F13">
      <w:pPr>
        <w:rPr>
          <w:b/>
          <w:bCs/>
        </w:rPr>
      </w:pPr>
      <w:r>
        <w:rPr>
          <w:b/>
          <w:bCs/>
        </w:rPr>
        <w:t>Rating Policy</w:t>
      </w:r>
    </w:p>
    <w:p w14:paraId="674940AC" w14:textId="0410970F" w:rsidR="008D67C5" w:rsidRDefault="0002619D" w:rsidP="00481ACF">
      <w:pPr>
        <w:pStyle w:val="ListParagraph"/>
        <w:numPr>
          <w:ilvl w:val="0"/>
          <w:numId w:val="2"/>
        </w:numPr>
      </w:pPr>
      <w:r w:rsidRPr="00321E97">
        <w:rPr>
          <w:i/>
          <w:iCs/>
        </w:rPr>
        <w:t xml:space="preserve">Applicability </w:t>
      </w:r>
      <w:r w:rsidR="00011661" w:rsidRPr="00321E97">
        <w:rPr>
          <w:i/>
          <w:iCs/>
        </w:rPr>
        <w:t>Gate</w:t>
      </w:r>
      <w:r w:rsidR="006B0D9B">
        <w:rPr>
          <w:i/>
          <w:iCs/>
        </w:rPr>
        <w:t xml:space="preserve"> 1</w:t>
      </w:r>
      <w:r w:rsidR="003379A5" w:rsidRPr="00321E97">
        <w:rPr>
          <w:i/>
          <w:iCs/>
        </w:rPr>
        <w:t>:</w:t>
      </w:r>
      <w:r w:rsidR="003379A5">
        <w:t xml:space="preserve"> This assessment</w:t>
      </w:r>
      <w:r w:rsidR="00806995">
        <w:t xml:space="preserve"> gate</w:t>
      </w:r>
      <w:r w:rsidR="003379A5">
        <w:t xml:space="preserve"> occurs</w:t>
      </w:r>
      <w:r w:rsidR="00806995">
        <w:t xml:space="preserve"> first because </w:t>
      </w:r>
      <w:r w:rsidR="00D958E1">
        <w:t xml:space="preserve">the likelihood or impact of a vulnerability doesn’t matter if </w:t>
      </w:r>
      <w:r w:rsidR="00846B2F">
        <w:t>there is no component to be exploited.</w:t>
      </w:r>
      <w:r w:rsidR="00E24ABB">
        <w:t xml:space="preserve"> </w:t>
      </w:r>
      <w:r w:rsidR="004D0522">
        <w:t>Further, if the applicability of a vulnerability cannot be determined then that should be flagged</w:t>
      </w:r>
      <w:r w:rsidR="005547ED">
        <w:t xml:space="preserve"> and an explanation given</w:t>
      </w:r>
      <w:r w:rsidR="00B81EAB">
        <w:t>.</w:t>
      </w:r>
      <w:r w:rsidR="00E56AB0">
        <w:t xml:space="preserve"> Applicability </w:t>
      </w:r>
      <w:r w:rsidR="006261FD">
        <w:t>should be evaluated against the following conditions:</w:t>
      </w:r>
    </w:p>
    <w:p w14:paraId="17CB6D71" w14:textId="3A1B0162" w:rsidR="006261FD" w:rsidRDefault="006261FD" w:rsidP="006261FD">
      <w:pPr>
        <w:pStyle w:val="ListParagraph"/>
        <w:numPr>
          <w:ilvl w:val="1"/>
          <w:numId w:val="2"/>
        </w:numPr>
      </w:pPr>
      <w:r w:rsidRPr="00321E97">
        <w:rPr>
          <w:b/>
          <w:bCs/>
        </w:rPr>
        <w:t>C1:</w:t>
      </w:r>
      <w:r>
        <w:t xml:space="preserve"> </w:t>
      </w:r>
      <w:r w:rsidR="00321E97">
        <w:t>The OS is in the affected products list</w:t>
      </w:r>
    </w:p>
    <w:p w14:paraId="576B39F9" w14:textId="18226202" w:rsidR="00321E97" w:rsidRPr="00321E97" w:rsidRDefault="00321E97" w:rsidP="006261FD">
      <w:pPr>
        <w:pStyle w:val="ListParagraph"/>
        <w:numPr>
          <w:ilvl w:val="1"/>
          <w:numId w:val="2"/>
        </w:numPr>
      </w:pPr>
      <w:r>
        <w:rPr>
          <w:b/>
          <w:bCs/>
        </w:rPr>
        <w:t xml:space="preserve">C2: </w:t>
      </w:r>
      <w:r w:rsidR="007F60FF">
        <w:t>The DNS Server service is installed</w:t>
      </w:r>
    </w:p>
    <w:p w14:paraId="7BD47E09" w14:textId="44750224" w:rsidR="00321E97" w:rsidRDefault="00321E97" w:rsidP="006261FD">
      <w:pPr>
        <w:pStyle w:val="ListParagraph"/>
        <w:numPr>
          <w:ilvl w:val="1"/>
          <w:numId w:val="2"/>
        </w:numPr>
      </w:pPr>
      <w:r>
        <w:rPr>
          <w:b/>
          <w:bCs/>
        </w:rPr>
        <w:t>C3:</w:t>
      </w:r>
      <w:r w:rsidR="00256AE3">
        <w:rPr>
          <w:b/>
          <w:bCs/>
        </w:rPr>
        <w:t xml:space="preserve"> </w:t>
      </w:r>
      <w:r w:rsidR="00256AE3">
        <w:t xml:space="preserve">The OS build is below the patched version </w:t>
      </w:r>
      <w:r w:rsidR="00DE6FE8" w:rsidRPr="00DE6FE8">
        <w:t>(Server 2022: &lt; 10.0.20348.5622, KB5122882)</w:t>
      </w:r>
    </w:p>
    <w:tbl>
      <w:tblPr>
        <w:tblStyle w:val="TableGrid"/>
        <w:tblW w:w="0" w:type="auto"/>
        <w:tblInd w:w="360" w:type="dxa"/>
        <w:tblLook w:val="04A0" w:firstRow="1" w:lastRow="0" w:firstColumn="1" w:lastColumn="0" w:noHBand="0" w:noVBand="1"/>
      </w:tblPr>
      <w:tblGrid>
        <w:gridCol w:w="3955"/>
        <w:gridCol w:w="3600"/>
        <w:gridCol w:w="1435"/>
      </w:tblGrid>
      <w:tr w:rsidR="00BB6BD1" w14:paraId="38A2BBE0" w14:textId="77777777" w:rsidTr="003D0A73">
        <w:tc>
          <w:tcPr>
            <w:tcW w:w="3955" w:type="dxa"/>
          </w:tcPr>
          <w:p w14:paraId="380264E2" w14:textId="0C6374F4" w:rsidR="00BB6BD1" w:rsidRPr="003D0A73" w:rsidRDefault="00BB6BD1" w:rsidP="00767FC7">
            <w:pPr>
              <w:rPr>
                <w:b/>
                <w:bCs/>
              </w:rPr>
            </w:pPr>
            <w:r w:rsidRPr="003D0A73">
              <w:rPr>
                <w:b/>
                <w:bCs/>
              </w:rPr>
              <w:t>Condition</w:t>
            </w:r>
          </w:p>
        </w:tc>
        <w:tc>
          <w:tcPr>
            <w:tcW w:w="3600" w:type="dxa"/>
          </w:tcPr>
          <w:p w14:paraId="4EE50280" w14:textId="13280678" w:rsidR="00BB6BD1" w:rsidRPr="003D0A73" w:rsidRDefault="00BB6BD1" w:rsidP="00767FC7">
            <w:pPr>
              <w:rPr>
                <w:b/>
                <w:bCs/>
              </w:rPr>
            </w:pPr>
            <w:r w:rsidRPr="003D0A73">
              <w:rPr>
                <w:b/>
                <w:bCs/>
              </w:rPr>
              <w:t>Result</w:t>
            </w:r>
          </w:p>
        </w:tc>
        <w:tc>
          <w:tcPr>
            <w:tcW w:w="1435" w:type="dxa"/>
          </w:tcPr>
          <w:p w14:paraId="429DBE85" w14:textId="18708CEA" w:rsidR="00BB6BD1" w:rsidRPr="003D0A73" w:rsidRDefault="00BB6BD1" w:rsidP="00767FC7">
            <w:pPr>
              <w:rPr>
                <w:b/>
                <w:bCs/>
              </w:rPr>
            </w:pPr>
            <w:r w:rsidRPr="003D0A73">
              <w:rPr>
                <w:b/>
                <w:bCs/>
              </w:rPr>
              <w:t>Policy Rule</w:t>
            </w:r>
          </w:p>
        </w:tc>
      </w:tr>
      <w:tr w:rsidR="00BB6BD1" w14:paraId="25E36F52" w14:textId="77777777" w:rsidTr="003D0A73">
        <w:tc>
          <w:tcPr>
            <w:tcW w:w="3955" w:type="dxa"/>
          </w:tcPr>
          <w:p w14:paraId="560E45C2" w14:textId="141A91BB" w:rsidR="00BB6BD1" w:rsidRDefault="00B144E3" w:rsidP="00767FC7">
            <w:r>
              <w:t xml:space="preserve">Vulnerability is </w:t>
            </w:r>
            <w:r w:rsidR="003D0A73">
              <w:t xml:space="preserve">confirmed </w:t>
            </w:r>
            <w:r>
              <w:t>not present in environment</w:t>
            </w:r>
            <w:r w:rsidR="00EA50AB">
              <w:t xml:space="preserve"> due to any of C1-C3 being </w:t>
            </w:r>
            <w:r w:rsidR="00D52DAA">
              <w:t>found explicitly false</w:t>
            </w:r>
          </w:p>
        </w:tc>
        <w:tc>
          <w:tcPr>
            <w:tcW w:w="3600" w:type="dxa"/>
          </w:tcPr>
          <w:p w14:paraId="7C9704F4" w14:textId="47F28118" w:rsidR="00BB6BD1" w:rsidRDefault="00B144E3" w:rsidP="00767FC7">
            <w:r>
              <w:t>Not Applicable</w:t>
            </w:r>
            <w:r w:rsidR="001A2B21">
              <w:t xml:space="preserve"> (Low</w:t>
            </w:r>
            <w:r w:rsidR="00E1680B">
              <w:t xml:space="preserve"> rating</w:t>
            </w:r>
            <w:r w:rsidR="001A2B21">
              <w:t>)</w:t>
            </w:r>
          </w:p>
        </w:tc>
        <w:tc>
          <w:tcPr>
            <w:tcW w:w="1435" w:type="dxa"/>
          </w:tcPr>
          <w:p w14:paraId="48A610E8" w14:textId="18FB0B83" w:rsidR="00BB6BD1" w:rsidRDefault="00064657" w:rsidP="00767FC7">
            <w:r>
              <w:t>P-</w:t>
            </w:r>
            <w:r w:rsidR="00A63E15">
              <w:t>NA</w:t>
            </w:r>
          </w:p>
        </w:tc>
      </w:tr>
      <w:tr w:rsidR="00BB6BD1" w14:paraId="35BD24E9" w14:textId="77777777" w:rsidTr="003D0A73">
        <w:tc>
          <w:tcPr>
            <w:tcW w:w="3955" w:type="dxa"/>
          </w:tcPr>
          <w:p w14:paraId="21326ADE" w14:textId="3B057E73" w:rsidR="00BB6BD1" w:rsidRDefault="00CC059F" w:rsidP="00767FC7">
            <w:r>
              <w:t>Any of C1-C3 have insufficient information to provide an answer</w:t>
            </w:r>
          </w:p>
        </w:tc>
        <w:tc>
          <w:tcPr>
            <w:tcW w:w="3600" w:type="dxa"/>
          </w:tcPr>
          <w:p w14:paraId="263A8477" w14:textId="05EA60AF" w:rsidR="00BB6BD1" w:rsidRDefault="00914A68" w:rsidP="00767FC7">
            <w:r>
              <w:t>Insufficient Evidence</w:t>
            </w:r>
            <w:r w:rsidR="00B81EAB">
              <w:t xml:space="preserve"> </w:t>
            </w:r>
            <w:r w:rsidR="000350A6">
              <w:t xml:space="preserve">(conditional move to </w:t>
            </w:r>
            <w:r w:rsidR="003B1D87">
              <w:t xml:space="preserve">gate 2 for </w:t>
            </w:r>
            <w:r w:rsidR="00050735">
              <w:t>if vulnerability was applicable</w:t>
            </w:r>
            <w:r w:rsidR="000350A6">
              <w:t>)</w:t>
            </w:r>
          </w:p>
        </w:tc>
        <w:tc>
          <w:tcPr>
            <w:tcW w:w="1435" w:type="dxa"/>
          </w:tcPr>
          <w:p w14:paraId="2DF89D74" w14:textId="4E566975" w:rsidR="00BB6BD1" w:rsidRDefault="00064657" w:rsidP="00767FC7">
            <w:r>
              <w:t>P-</w:t>
            </w:r>
            <w:r w:rsidR="00914A68">
              <w:t>IE</w:t>
            </w:r>
          </w:p>
        </w:tc>
      </w:tr>
      <w:tr w:rsidR="0002463C" w14:paraId="00CF8B27" w14:textId="77777777" w:rsidTr="003D0A73">
        <w:tc>
          <w:tcPr>
            <w:tcW w:w="3955" w:type="dxa"/>
          </w:tcPr>
          <w:p w14:paraId="00AD4EC0" w14:textId="3E47324D" w:rsidR="0002463C" w:rsidRDefault="00CC059F" w:rsidP="00767FC7">
            <w:r>
              <w:t>Any of C1-C3 have conflicting answers from checked s</w:t>
            </w:r>
            <w:r w:rsidR="00F734FC">
              <w:t>ources</w:t>
            </w:r>
          </w:p>
        </w:tc>
        <w:tc>
          <w:tcPr>
            <w:tcW w:w="3600" w:type="dxa"/>
          </w:tcPr>
          <w:p w14:paraId="13B2CAF5" w14:textId="2961D527" w:rsidR="0002463C" w:rsidRDefault="0067703F" w:rsidP="00767FC7">
            <w:r>
              <w:t>Review Needed</w:t>
            </w:r>
          </w:p>
        </w:tc>
        <w:tc>
          <w:tcPr>
            <w:tcW w:w="1435" w:type="dxa"/>
          </w:tcPr>
          <w:p w14:paraId="4D20DD1D" w14:textId="78201C8B" w:rsidR="0002463C" w:rsidRDefault="0067703F" w:rsidP="00767FC7">
            <w:r>
              <w:t>P-RV-C</w:t>
            </w:r>
          </w:p>
        </w:tc>
      </w:tr>
      <w:tr w:rsidR="00BB6BD1" w14:paraId="36928AB0" w14:textId="77777777" w:rsidTr="003D0A73">
        <w:tc>
          <w:tcPr>
            <w:tcW w:w="3955" w:type="dxa"/>
          </w:tcPr>
          <w:p w14:paraId="343DDA35" w14:textId="5FE476C2" w:rsidR="00BB6BD1" w:rsidRDefault="003C4440" w:rsidP="00767FC7">
            <w:r>
              <w:t>A tool</w:t>
            </w:r>
            <w:r w:rsidR="00914A68">
              <w:t xml:space="preserve"> failure</w:t>
            </w:r>
            <w:r>
              <w:t xml:space="preserve"> prevents </w:t>
            </w:r>
            <w:r w:rsidR="00CB4576">
              <w:t>evaluating C1-C3 with no cached fallback</w:t>
            </w:r>
          </w:p>
        </w:tc>
        <w:tc>
          <w:tcPr>
            <w:tcW w:w="3600" w:type="dxa"/>
          </w:tcPr>
          <w:p w14:paraId="43E8FBBF" w14:textId="70585C4D" w:rsidR="00BB6BD1" w:rsidRDefault="00914A68" w:rsidP="00767FC7">
            <w:r>
              <w:t>Review Needed</w:t>
            </w:r>
          </w:p>
        </w:tc>
        <w:tc>
          <w:tcPr>
            <w:tcW w:w="1435" w:type="dxa"/>
          </w:tcPr>
          <w:p w14:paraId="5C0E95B8" w14:textId="443FFDB9" w:rsidR="00BB6BD1" w:rsidRDefault="00064657" w:rsidP="00767FC7">
            <w:r>
              <w:t>P-</w:t>
            </w:r>
            <w:r w:rsidR="00914A68">
              <w:t>RV</w:t>
            </w:r>
            <w:r w:rsidR="0002463C">
              <w:t>-F</w:t>
            </w:r>
          </w:p>
        </w:tc>
      </w:tr>
      <w:tr w:rsidR="00BB6BD1" w14:paraId="2D81B7BC" w14:textId="77777777" w:rsidTr="003D0A73">
        <w:tc>
          <w:tcPr>
            <w:tcW w:w="3955" w:type="dxa"/>
          </w:tcPr>
          <w:p w14:paraId="59FF660E" w14:textId="14FC0D74" w:rsidR="00BB6BD1" w:rsidRDefault="00815372" w:rsidP="00767FC7">
            <w:r>
              <w:t>Vulnerability present in environment</w:t>
            </w:r>
          </w:p>
        </w:tc>
        <w:tc>
          <w:tcPr>
            <w:tcW w:w="3600" w:type="dxa"/>
          </w:tcPr>
          <w:p w14:paraId="35FB1861" w14:textId="426F84DA" w:rsidR="00BB6BD1" w:rsidRDefault="00011661" w:rsidP="00767FC7">
            <w:r>
              <w:t>Move to</w:t>
            </w:r>
            <w:r w:rsidR="00DC17F8">
              <w:t xml:space="preserve"> risk calculation</w:t>
            </w:r>
          </w:p>
        </w:tc>
        <w:tc>
          <w:tcPr>
            <w:tcW w:w="1435" w:type="dxa"/>
          </w:tcPr>
          <w:p w14:paraId="7CE30D49" w14:textId="77777777" w:rsidR="00BB6BD1" w:rsidRDefault="00BB6BD1" w:rsidP="00767FC7"/>
        </w:tc>
      </w:tr>
    </w:tbl>
    <w:p w14:paraId="0B21F936" w14:textId="28AB471A" w:rsidR="0023747C" w:rsidRPr="00321E97" w:rsidRDefault="0002619D" w:rsidP="00D747DF">
      <w:pPr>
        <w:pStyle w:val="ListParagraph"/>
        <w:numPr>
          <w:ilvl w:val="0"/>
          <w:numId w:val="2"/>
        </w:numPr>
        <w:spacing w:before="240"/>
        <w:rPr>
          <w:i/>
          <w:iCs/>
        </w:rPr>
      </w:pPr>
      <w:r w:rsidRPr="00321E97">
        <w:rPr>
          <w:i/>
          <w:iCs/>
        </w:rPr>
        <w:t>Likelihood x Impact</w:t>
      </w:r>
      <w:r w:rsidR="00DC17F8">
        <w:rPr>
          <w:i/>
          <w:iCs/>
        </w:rPr>
        <w:t xml:space="preserve"> </w:t>
      </w:r>
      <w:r w:rsidR="006B0D9B">
        <w:rPr>
          <w:i/>
          <w:iCs/>
        </w:rPr>
        <w:t>Gate 2</w:t>
      </w:r>
      <w:r w:rsidR="0023747C" w:rsidRPr="00321E97">
        <w:rPr>
          <w:i/>
          <w:iCs/>
        </w:rPr>
        <w:t xml:space="preserve">: </w:t>
      </w:r>
    </w:p>
    <w:p w14:paraId="190DFE65" w14:textId="67DD0FE2" w:rsidR="00A20FD0" w:rsidRDefault="00A20FD0" w:rsidP="00A20FD0">
      <w:pPr>
        <w:pStyle w:val="ListParagraph"/>
        <w:numPr>
          <w:ilvl w:val="1"/>
          <w:numId w:val="2"/>
        </w:numPr>
      </w:pPr>
      <w:r>
        <w:lastRenderedPageBreak/>
        <w:t>Likelihood</w:t>
      </w:r>
      <w:r w:rsidR="00A104BC">
        <w:t xml:space="preserve"> factors are summed</w:t>
      </w:r>
      <w:r w:rsidR="00B8333C">
        <w:t xml:space="preserve"> because they each </w:t>
      </w:r>
      <w:r w:rsidR="006F0B0B">
        <w:t>independently make the risk of compromise more likely</w:t>
      </w:r>
      <w:r w:rsidR="00A104BC">
        <w:t>, 0-2 = Low; 3-4 = Medium; 5-6 = High</w:t>
      </w:r>
    </w:p>
    <w:p w14:paraId="3D82952E" w14:textId="7C843984" w:rsidR="009B4C36" w:rsidRDefault="009B4C36" w:rsidP="009B4C36">
      <w:pPr>
        <w:pStyle w:val="ListParagraph"/>
        <w:numPr>
          <w:ilvl w:val="2"/>
          <w:numId w:val="2"/>
        </w:numPr>
      </w:pPr>
      <w:r w:rsidRPr="008C6DD2">
        <w:rPr>
          <w:b/>
          <w:bCs/>
        </w:rPr>
        <w:t>Reachability</w:t>
      </w:r>
      <w:r>
        <w:t>: 0 = Isolated</w:t>
      </w:r>
      <w:r w:rsidR="00A37E66">
        <w:t>; 1 = broad internal access</w:t>
      </w:r>
      <w:r w:rsidR="008C6DD2">
        <w:t>; 2 = Public-facing / internet-exposed</w:t>
      </w:r>
    </w:p>
    <w:p w14:paraId="6217803A" w14:textId="6FFBAA74" w:rsidR="003E111E" w:rsidRDefault="003E111E" w:rsidP="00F22170">
      <w:pPr>
        <w:pStyle w:val="ListParagraph"/>
        <w:numPr>
          <w:ilvl w:val="3"/>
          <w:numId w:val="2"/>
        </w:numPr>
      </w:pPr>
      <w:r>
        <w:t>If reachability of vulnerable component/system is unknown then assume a base reachability score of 1 as default.</w:t>
      </w:r>
    </w:p>
    <w:p w14:paraId="3A04B690" w14:textId="51AC8281" w:rsidR="00F22170" w:rsidRDefault="00F22170" w:rsidP="00F22170">
      <w:pPr>
        <w:pStyle w:val="ListParagraph"/>
        <w:numPr>
          <w:ilvl w:val="3"/>
          <w:numId w:val="2"/>
        </w:numPr>
      </w:pPr>
      <w:r>
        <w:t xml:space="preserve">If reachability is 0 </w:t>
      </w:r>
      <w:r w:rsidR="00A752AB">
        <w:t xml:space="preserve">overall </w:t>
      </w:r>
      <w:r>
        <w:t xml:space="preserve">likelihood is </w:t>
      </w:r>
      <w:r w:rsidR="00BE7D8C">
        <w:t>capped at</w:t>
      </w:r>
      <w:r w:rsidR="00A752AB">
        <w:t xml:space="preserve"> a score of 1</w:t>
      </w:r>
      <w:r>
        <w:t xml:space="preserve"> </w:t>
      </w:r>
      <w:r w:rsidR="00A752AB">
        <w:t>(</w:t>
      </w:r>
      <w:r>
        <w:t>low</w:t>
      </w:r>
      <w:r w:rsidR="00A752AB">
        <w:t xml:space="preserve">) because </w:t>
      </w:r>
      <w:r w:rsidR="00500786">
        <w:t>If the vulnerable component is not reachable by a threat actor then the other components won’t come into play.</w:t>
      </w:r>
    </w:p>
    <w:p w14:paraId="7EB352F7" w14:textId="7A9A92E1" w:rsidR="008C6DD2" w:rsidRDefault="000B34FE" w:rsidP="009B4C36">
      <w:pPr>
        <w:pStyle w:val="ListParagraph"/>
        <w:numPr>
          <w:ilvl w:val="2"/>
          <w:numId w:val="2"/>
        </w:numPr>
      </w:pPr>
      <w:r>
        <w:rPr>
          <w:b/>
          <w:bCs/>
        </w:rPr>
        <w:t>Exploitability</w:t>
      </w:r>
      <w:r w:rsidR="00B238BD">
        <w:rPr>
          <w:b/>
          <w:bCs/>
        </w:rPr>
        <w:t xml:space="preserve"> (</w:t>
      </w:r>
      <w:r w:rsidR="00B238BD" w:rsidRPr="00B238BD">
        <w:rPr>
          <w:b/>
          <w:bCs/>
        </w:rPr>
        <w:t>CVSS</w:t>
      </w:r>
      <w:r w:rsidR="00CD2520">
        <w:rPr>
          <w:b/>
          <w:bCs/>
        </w:rPr>
        <w:t xml:space="preserve"> </w:t>
      </w:r>
      <w:r w:rsidR="00B238BD" w:rsidRPr="00B238BD">
        <w:rPr>
          <w:b/>
          <w:bCs/>
        </w:rPr>
        <w:t>AV/AC/PR/UI</w:t>
      </w:r>
      <w:r w:rsidR="00B238BD">
        <w:rPr>
          <w:b/>
          <w:bCs/>
        </w:rPr>
        <w:t xml:space="preserve">): </w:t>
      </w:r>
      <w:r w:rsidR="006D26A8">
        <w:t xml:space="preserve">0 = </w:t>
      </w:r>
      <w:r w:rsidR="00D97523">
        <w:t>AV:L or AV:P (local or physical);</w:t>
      </w:r>
      <w:r w:rsidR="00044848">
        <w:t xml:space="preserve"> 1 = </w:t>
      </w:r>
      <w:r w:rsidR="00C34261">
        <w:t>AV:N</w:t>
      </w:r>
      <w:r w:rsidR="00516CFC">
        <w:t xml:space="preserve"> or AV:A (network or adjacent)</w:t>
      </w:r>
      <w:r w:rsidR="00F0133D">
        <w:t>, any combination of AC, PR, and UI beside that described in 2</w:t>
      </w:r>
      <w:r w:rsidR="00962EA4">
        <w:t xml:space="preserve">; 2 = </w:t>
      </w:r>
      <w:r w:rsidR="00FE5EAD">
        <w:t>AV:N or AV:A</w:t>
      </w:r>
      <w:r w:rsidR="0078118B">
        <w:t>, AC:L (low), PR:N (none), UI:</w:t>
      </w:r>
      <w:r w:rsidR="00496103">
        <w:t>N (none)</w:t>
      </w:r>
    </w:p>
    <w:p w14:paraId="50FA3EAD" w14:textId="202EF6DF" w:rsidR="001A54D8" w:rsidRDefault="00F25EC7" w:rsidP="009B4C36">
      <w:pPr>
        <w:pStyle w:val="ListParagraph"/>
        <w:numPr>
          <w:ilvl w:val="2"/>
          <w:numId w:val="2"/>
        </w:numPr>
      </w:pPr>
      <w:r>
        <w:rPr>
          <w:b/>
          <w:bCs/>
        </w:rPr>
        <w:t>Exploit Activity:</w:t>
      </w:r>
      <w:r>
        <w:t xml:space="preserve"> </w:t>
      </w:r>
      <w:r w:rsidRPr="00F25EC7">
        <w:t xml:space="preserve">0 = </w:t>
      </w:r>
      <w:r>
        <w:t xml:space="preserve">none; 1 = public proof-of-concept or vendor </w:t>
      </w:r>
      <w:r w:rsidR="00C931FA">
        <w:t>exploitation likely warning; 2 = CISA KEV or credible in the wild reporting</w:t>
      </w:r>
    </w:p>
    <w:p w14:paraId="79FF5953" w14:textId="48CF85F3" w:rsidR="007C1C43" w:rsidRDefault="007C1C43" w:rsidP="007C1C43">
      <w:pPr>
        <w:pStyle w:val="ListParagraph"/>
        <w:numPr>
          <w:ilvl w:val="1"/>
          <w:numId w:val="2"/>
        </w:numPr>
      </w:pPr>
      <w:r w:rsidRPr="007C1C43">
        <w:t>Impact factors are a maximum</w:t>
      </w:r>
      <w:r w:rsidR="00870D5A">
        <w:t xml:space="preserve"> because they represent two different types of risk that both matter</w:t>
      </w:r>
      <w:r>
        <w:t>, 0 = Low; 1 = Medium; 2 = High</w:t>
      </w:r>
    </w:p>
    <w:p w14:paraId="566E7622" w14:textId="13909FEF" w:rsidR="003849C2" w:rsidRPr="002E0546" w:rsidRDefault="003849C2" w:rsidP="003849C2">
      <w:pPr>
        <w:pStyle w:val="ListParagraph"/>
        <w:numPr>
          <w:ilvl w:val="2"/>
          <w:numId w:val="2"/>
        </w:numPr>
        <w:rPr>
          <w:b/>
          <w:bCs/>
        </w:rPr>
      </w:pPr>
      <w:r w:rsidRPr="002E0546">
        <w:rPr>
          <w:b/>
          <w:bCs/>
        </w:rPr>
        <w:t>A</w:t>
      </w:r>
      <w:r w:rsidR="002E0546" w:rsidRPr="002E0546">
        <w:rPr>
          <w:b/>
          <w:bCs/>
        </w:rPr>
        <w:t>sset Criticality</w:t>
      </w:r>
      <w:r w:rsidR="008E7E35">
        <w:rPr>
          <w:b/>
          <w:bCs/>
        </w:rPr>
        <w:t xml:space="preserve">: </w:t>
      </w:r>
      <w:r w:rsidR="008E7E35">
        <w:t>0 = non-critical; 1 = business-important; 2 = critical</w:t>
      </w:r>
    </w:p>
    <w:p w14:paraId="79C6DA3F" w14:textId="593CC6AC" w:rsidR="003849C2" w:rsidRDefault="002E0546" w:rsidP="00794E26">
      <w:pPr>
        <w:pStyle w:val="ListParagraph"/>
        <w:numPr>
          <w:ilvl w:val="2"/>
          <w:numId w:val="2"/>
        </w:numPr>
      </w:pPr>
      <w:r>
        <w:rPr>
          <w:b/>
          <w:bCs/>
        </w:rPr>
        <w:t xml:space="preserve">Blast Radius: </w:t>
      </w:r>
      <w:r w:rsidR="00C93928">
        <w:t>0 = single host; 1 = entire service or department; 2 = domain / organization wide</w:t>
      </w:r>
    </w:p>
    <w:p w14:paraId="490CC834" w14:textId="5BCDBD76" w:rsidR="00794E26" w:rsidRDefault="00794E26" w:rsidP="00794E26">
      <w:pPr>
        <w:pStyle w:val="ListParagraph"/>
        <w:numPr>
          <w:ilvl w:val="2"/>
          <w:numId w:val="2"/>
        </w:numPr>
      </w:pPr>
      <w:r>
        <w:t xml:space="preserve">Adjust levels up or down one within the range based on the </w:t>
      </w:r>
      <w:r w:rsidR="00367D03">
        <w:t>below</w:t>
      </w:r>
      <w:r>
        <w:t xml:space="preserve"> conditions</w:t>
      </w:r>
      <w:r w:rsidR="00367D03">
        <w:t>. These will be reported with the output</w:t>
      </w:r>
      <w:r w:rsidR="00C6608F">
        <w:t xml:space="preserve"> whether they are binding or not</w:t>
      </w:r>
    </w:p>
    <w:p w14:paraId="231FFC25" w14:textId="1FA4139B" w:rsidR="00794E26" w:rsidRDefault="00794E26" w:rsidP="00794E26">
      <w:pPr>
        <w:pStyle w:val="ListParagraph"/>
        <w:numPr>
          <w:ilvl w:val="3"/>
          <w:numId w:val="2"/>
        </w:numPr>
      </w:pPr>
      <w:r>
        <w:t>RTO &lt;= 4 hours</w:t>
      </w:r>
      <w:r w:rsidR="00062559">
        <w:t>, raise impact by one level</w:t>
      </w:r>
      <w:r w:rsidR="00EA6C2C">
        <w:t xml:space="preserve"> because even a short disruption can quickly cause business harm</w:t>
      </w:r>
    </w:p>
    <w:p w14:paraId="0B37C2C4" w14:textId="1F7C1B96" w:rsidR="00361C3A" w:rsidRDefault="00361C3A" w:rsidP="00361C3A">
      <w:pPr>
        <w:pStyle w:val="ListParagraph"/>
        <w:numPr>
          <w:ilvl w:val="4"/>
          <w:numId w:val="2"/>
        </w:numPr>
      </w:pPr>
      <w:r>
        <w:t xml:space="preserve">If unknown </w:t>
      </w:r>
      <w:r w:rsidR="00526367">
        <w:t>make no adjustment and document it.</w:t>
      </w:r>
    </w:p>
    <w:p w14:paraId="095ACE9E" w14:textId="7EEA3D64" w:rsidR="00062559" w:rsidRDefault="00062559" w:rsidP="00062559">
      <w:pPr>
        <w:pStyle w:val="ListParagraph"/>
        <w:numPr>
          <w:ilvl w:val="3"/>
          <w:numId w:val="2"/>
        </w:numPr>
      </w:pPr>
      <w:r>
        <w:t xml:space="preserve">CVSS </w:t>
      </w:r>
      <w:r w:rsidRPr="00062559">
        <w:t>C/I/A</w:t>
      </w:r>
      <w:r w:rsidR="003D4C79">
        <w:t xml:space="preserve"> (confidentiality, integrity, availability)</w:t>
      </w:r>
      <w:r w:rsidR="00E02907">
        <w:t xml:space="preserve"> all are </w:t>
      </w:r>
      <w:r w:rsidR="003D4C79">
        <w:t xml:space="preserve">recorded as </w:t>
      </w:r>
      <w:r w:rsidR="00E02907">
        <w:t>low</w:t>
      </w:r>
      <w:r w:rsidR="003D4C79">
        <w:t xml:space="preserve"> or none</w:t>
      </w:r>
      <w:r w:rsidR="00E02907">
        <w:t>, reduce impact by one level</w:t>
      </w:r>
      <w:r w:rsidR="00464777">
        <w:t xml:space="preserve"> because the actual impact on the system of exploiting the vulnerability is</w:t>
      </w:r>
      <w:r w:rsidR="00BE1F01">
        <w:t xml:space="preserve"> minimal</w:t>
      </w:r>
      <w:r w:rsidR="00C6608F">
        <w:t>.</w:t>
      </w:r>
    </w:p>
    <w:p w14:paraId="2EF92929" w14:textId="53266615" w:rsidR="00645F9E" w:rsidRDefault="00D014A8" w:rsidP="00645F9E">
      <w:pPr>
        <w:pStyle w:val="ListParagraph"/>
        <w:numPr>
          <w:ilvl w:val="0"/>
          <w:numId w:val="2"/>
        </w:numPr>
      </w:pPr>
      <w:r w:rsidRPr="009E35BC">
        <w:rPr>
          <w:i/>
          <w:iCs/>
        </w:rPr>
        <w:t>Rating Matrix:</w:t>
      </w:r>
      <w:r>
        <w:t xml:space="preserve"> After calculating these scores the following rating matrix is applied</w:t>
      </w:r>
      <w:r w:rsidR="00AA3C7C">
        <w:t xml:space="preserve"> to determine the risk rating</w:t>
      </w:r>
      <w:r w:rsidR="00085F05">
        <w:t>.</w:t>
      </w:r>
      <w:r w:rsidR="00645F9E">
        <w:t xml:space="preserve"> The policy rule reported takes the overall risk rating (Low, Medium, High) combined with the likelihood and impact scores. For example, </w:t>
      </w:r>
      <w:r w:rsidR="00BA6B0D">
        <w:t>a CVE calculated as a Likelihood of 4 and Impact of 2</w:t>
      </w:r>
      <w:r w:rsidR="000D2A7F">
        <w:t xml:space="preserve"> </w:t>
      </w:r>
      <w:r w:rsidR="00BA6B0D">
        <w:t xml:space="preserve">would </w:t>
      </w:r>
      <w:r w:rsidR="000D2A7F">
        <w:t xml:space="preserve">be assessed at high and </w:t>
      </w:r>
      <w:r w:rsidR="00BA6B0D">
        <w:t xml:space="preserve">report the policy rule </w:t>
      </w:r>
      <w:r w:rsidR="000D2A7F">
        <w:t>P-H</w:t>
      </w:r>
      <w:r w:rsidR="00BA6B0D">
        <w:t>-</w:t>
      </w:r>
      <w:r w:rsidR="006104A1">
        <w:t>L4I2</w:t>
      </w:r>
      <w:r w:rsidR="006B2947">
        <w:t>.</w:t>
      </w:r>
    </w:p>
    <w:tbl>
      <w:tblPr>
        <w:tblStyle w:val="TableGrid"/>
        <w:tblW w:w="0" w:type="auto"/>
        <w:tblLook w:val="04A0" w:firstRow="1" w:lastRow="0" w:firstColumn="1" w:lastColumn="0" w:noHBand="0" w:noVBand="1"/>
      </w:tblPr>
      <w:tblGrid>
        <w:gridCol w:w="2695"/>
        <w:gridCol w:w="1979"/>
        <w:gridCol w:w="2338"/>
        <w:gridCol w:w="2338"/>
      </w:tblGrid>
      <w:tr w:rsidR="007406F8" w14:paraId="39F7062C" w14:textId="77777777" w:rsidTr="007406F8">
        <w:tc>
          <w:tcPr>
            <w:tcW w:w="2695" w:type="dxa"/>
          </w:tcPr>
          <w:p w14:paraId="4DBFF164" w14:textId="43BF1A1E" w:rsidR="007406F8" w:rsidRPr="00FD157A" w:rsidRDefault="007406F8" w:rsidP="00AA3C7C">
            <w:pPr>
              <w:rPr>
                <w:b/>
                <w:bCs/>
              </w:rPr>
            </w:pPr>
            <w:r w:rsidRPr="00FD157A">
              <w:rPr>
                <w:b/>
                <w:bCs/>
              </w:rPr>
              <w:t>Likelihood ↓ / Impact →</w:t>
            </w:r>
          </w:p>
        </w:tc>
        <w:tc>
          <w:tcPr>
            <w:tcW w:w="1979" w:type="dxa"/>
          </w:tcPr>
          <w:p w14:paraId="579C56C9" w14:textId="7B22D713" w:rsidR="007406F8" w:rsidRPr="00FD157A" w:rsidRDefault="007406F8" w:rsidP="00AA3C7C">
            <w:pPr>
              <w:rPr>
                <w:b/>
                <w:bCs/>
              </w:rPr>
            </w:pPr>
            <w:r w:rsidRPr="00FD157A">
              <w:rPr>
                <w:b/>
                <w:bCs/>
              </w:rPr>
              <w:t>Low</w:t>
            </w:r>
            <w:r w:rsidR="00FD157A" w:rsidRPr="00FD157A">
              <w:rPr>
                <w:b/>
                <w:bCs/>
              </w:rPr>
              <w:t xml:space="preserve"> (0)</w:t>
            </w:r>
          </w:p>
        </w:tc>
        <w:tc>
          <w:tcPr>
            <w:tcW w:w="2338" w:type="dxa"/>
          </w:tcPr>
          <w:p w14:paraId="66E384E4" w14:textId="0C98EA40" w:rsidR="007406F8" w:rsidRPr="00FD157A" w:rsidRDefault="007406F8" w:rsidP="00AA3C7C">
            <w:pPr>
              <w:rPr>
                <w:b/>
                <w:bCs/>
              </w:rPr>
            </w:pPr>
            <w:r w:rsidRPr="00FD157A">
              <w:rPr>
                <w:b/>
                <w:bCs/>
              </w:rPr>
              <w:t>Medium</w:t>
            </w:r>
            <w:r w:rsidR="00FD157A" w:rsidRPr="00FD157A">
              <w:rPr>
                <w:b/>
                <w:bCs/>
              </w:rPr>
              <w:t xml:space="preserve"> (1)</w:t>
            </w:r>
          </w:p>
        </w:tc>
        <w:tc>
          <w:tcPr>
            <w:tcW w:w="2338" w:type="dxa"/>
          </w:tcPr>
          <w:p w14:paraId="23BA37AF" w14:textId="60FEB84F" w:rsidR="007406F8" w:rsidRPr="00FD157A" w:rsidRDefault="007406F8" w:rsidP="00AA3C7C">
            <w:pPr>
              <w:rPr>
                <w:b/>
                <w:bCs/>
              </w:rPr>
            </w:pPr>
            <w:r w:rsidRPr="00FD157A">
              <w:rPr>
                <w:b/>
                <w:bCs/>
              </w:rPr>
              <w:t>High</w:t>
            </w:r>
            <w:r w:rsidR="00FD157A" w:rsidRPr="00FD157A">
              <w:rPr>
                <w:b/>
                <w:bCs/>
              </w:rPr>
              <w:t xml:space="preserve"> (2)</w:t>
            </w:r>
          </w:p>
        </w:tc>
      </w:tr>
      <w:tr w:rsidR="007406F8" w14:paraId="72F72EA5" w14:textId="77777777" w:rsidTr="007406F8">
        <w:tc>
          <w:tcPr>
            <w:tcW w:w="2695" w:type="dxa"/>
          </w:tcPr>
          <w:p w14:paraId="54B49868" w14:textId="56FAD802" w:rsidR="007406F8" w:rsidRPr="00FD157A" w:rsidRDefault="007406F8" w:rsidP="00AA3C7C">
            <w:pPr>
              <w:rPr>
                <w:b/>
                <w:bCs/>
              </w:rPr>
            </w:pPr>
            <w:r w:rsidRPr="00FD157A">
              <w:rPr>
                <w:b/>
                <w:bCs/>
              </w:rPr>
              <w:t>Low</w:t>
            </w:r>
            <w:r w:rsidR="00FD157A">
              <w:rPr>
                <w:b/>
                <w:bCs/>
              </w:rPr>
              <w:t xml:space="preserve"> (0-2)</w:t>
            </w:r>
          </w:p>
        </w:tc>
        <w:tc>
          <w:tcPr>
            <w:tcW w:w="1979" w:type="dxa"/>
          </w:tcPr>
          <w:p w14:paraId="2F47A021" w14:textId="06A0007C" w:rsidR="007406F8" w:rsidRDefault="00537DCF" w:rsidP="00AA3C7C">
            <w:r>
              <w:t>Low</w:t>
            </w:r>
          </w:p>
        </w:tc>
        <w:tc>
          <w:tcPr>
            <w:tcW w:w="2338" w:type="dxa"/>
          </w:tcPr>
          <w:p w14:paraId="0977F651" w14:textId="68460AFE" w:rsidR="007406F8" w:rsidRDefault="00537DCF" w:rsidP="00AA3C7C">
            <w:r>
              <w:t>Low</w:t>
            </w:r>
          </w:p>
        </w:tc>
        <w:tc>
          <w:tcPr>
            <w:tcW w:w="2338" w:type="dxa"/>
          </w:tcPr>
          <w:p w14:paraId="69D6DD5D" w14:textId="5B92245A" w:rsidR="007406F8" w:rsidRDefault="00537DCF" w:rsidP="00AA3C7C">
            <w:r>
              <w:t>Medium</w:t>
            </w:r>
          </w:p>
        </w:tc>
      </w:tr>
      <w:tr w:rsidR="007406F8" w14:paraId="37838754" w14:textId="77777777" w:rsidTr="007406F8">
        <w:tc>
          <w:tcPr>
            <w:tcW w:w="2695" w:type="dxa"/>
          </w:tcPr>
          <w:p w14:paraId="0FC5656F" w14:textId="2500DDA7" w:rsidR="007406F8" w:rsidRPr="00FD157A" w:rsidRDefault="007406F8" w:rsidP="00AA3C7C">
            <w:pPr>
              <w:rPr>
                <w:b/>
                <w:bCs/>
              </w:rPr>
            </w:pPr>
            <w:r w:rsidRPr="00FD157A">
              <w:rPr>
                <w:b/>
                <w:bCs/>
              </w:rPr>
              <w:t>Medium</w:t>
            </w:r>
            <w:r w:rsidR="00FD157A">
              <w:rPr>
                <w:b/>
                <w:bCs/>
              </w:rPr>
              <w:t xml:space="preserve"> (3-4)</w:t>
            </w:r>
          </w:p>
        </w:tc>
        <w:tc>
          <w:tcPr>
            <w:tcW w:w="1979" w:type="dxa"/>
          </w:tcPr>
          <w:p w14:paraId="22D0FF9C" w14:textId="2F296E16" w:rsidR="007406F8" w:rsidRDefault="00EB09C7" w:rsidP="00AA3C7C">
            <w:r>
              <w:t>Low</w:t>
            </w:r>
          </w:p>
        </w:tc>
        <w:tc>
          <w:tcPr>
            <w:tcW w:w="2338" w:type="dxa"/>
          </w:tcPr>
          <w:p w14:paraId="15C01D5E" w14:textId="071D8DB8" w:rsidR="007406F8" w:rsidRDefault="00EB09C7" w:rsidP="00AA3C7C">
            <w:r>
              <w:t>Medium</w:t>
            </w:r>
          </w:p>
        </w:tc>
        <w:tc>
          <w:tcPr>
            <w:tcW w:w="2338" w:type="dxa"/>
          </w:tcPr>
          <w:p w14:paraId="46EAC48F" w14:textId="290ACA26" w:rsidR="007406F8" w:rsidRDefault="00EB09C7" w:rsidP="00AA3C7C">
            <w:r>
              <w:t>High</w:t>
            </w:r>
          </w:p>
        </w:tc>
      </w:tr>
      <w:tr w:rsidR="007406F8" w14:paraId="247C3370" w14:textId="77777777" w:rsidTr="007406F8">
        <w:tc>
          <w:tcPr>
            <w:tcW w:w="2695" w:type="dxa"/>
          </w:tcPr>
          <w:p w14:paraId="4BEB7223" w14:textId="0CFCDA72" w:rsidR="007406F8" w:rsidRPr="00FD157A" w:rsidRDefault="007406F8" w:rsidP="00AA3C7C">
            <w:pPr>
              <w:rPr>
                <w:b/>
                <w:bCs/>
              </w:rPr>
            </w:pPr>
            <w:r w:rsidRPr="00FD157A">
              <w:rPr>
                <w:b/>
                <w:bCs/>
              </w:rPr>
              <w:lastRenderedPageBreak/>
              <w:t>High</w:t>
            </w:r>
            <w:r w:rsidR="00FD157A">
              <w:rPr>
                <w:b/>
                <w:bCs/>
              </w:rPr>
              <w:t xml:space="preserve"> (5-6)</w:t>
            </w:r>
          </w:p>
        </w:tc>
        <w:tc>
          <w:tcPr>
            <w:tcW w:w="1979" w:type="dxa"/>
          </w:tcPr>
          <w:p w14:paraId="228693A4" w14:textId="230960AE" w:rsidR="007406F8" w:rsidRDefault="00537DCF" w:rsidP="00AA3C7C">
            <w:r>
              <w:t>Medium</w:t>
            </w:r>
          </w:p>
        </w:tc>
        <w:tc>
          <w:tcPr>
            <w:tcW w:w="2338" w:type="dxa"/>
          </w:tcPr>
          <w:p w14:paraId="77D794D1" w14:textId="32CF972A" w:rsidR="007406F8" w:rsidRDefault="00537DCF" w:rsidP="00AA3C7C">
            <w:r>
              <w:t>High</w:t>
            </w:r>
          </w:p>
        </w:tc>
        <w:tc>
          <w:tcPr>
            <w:tcW w:w="2338" w:type="dxa"/>
          </w:tcPr>
          <w:p w14:paraId="1FDAB5C6" w14:textId="794EE706" w:rsidR="007406F8" w:rsidRDefault="00537DCF" w:rsidP="00AA3C7C">
            <w:r>
              <w:t>High</w:t>
            </w:r>
          </w:p>
        </w:tc>
      </w:tr>
    </w:tbl>
    <w:p w14:paraId="0059FE6B" w14:textId="72B1A0E4" w:rsidR="001E3D4E" w:rsidRDefault="001E3D4E" w:rsidP="00A36F40">
      <w:pPr>
        <w:spacing w:before="240"/>
        <w:rPr>
          <w:b/>
          <w:bCs/>
        </w:rPr>
      </w:pPr>
      <w:r>
        <w:rPr>
          <w:b/>
          <w:bCs/>
        </w:rPr>
        <w:t>Model, Code, Tool</w:t>
      </w:r>
      <w:r w:rsidR="00033BFC">
        <w:rPr>
          <w:b/>
          <w:bCs/>
        </w:rPr>
        <w:t>, and Human</w:t>
      </w:r>
      <w:r>
        <w:rPr>
          <w:b/>
          <w:bCs/>
        </w:rPr>
        <w:t xml:space="preserve"> Steps</w:t>
      </w:r>
    </w:p>
    <w:tbl>
      <w:tblPr>
        <w:tblStyle w:val="TableGrid"/>
        <w:tblW w:w="0" w:type="auto"/>
        <w:tblLook w:val="04A0" w:firstRow="1" w:lastRow="0" w:firstColumn="1" w:lastColumn="0" w:noHBand="0" w:noVBand="1"/>
      </w:tblPr>
      <w:tblGrid>
        <w:gridCol w:w="1565"/>
        <w:gridCol w:w="1281"/>
        <w:gridCol w:w="1514"/>
        <w:gridCol w:w="2225"/>
        <w:gridCol w:w="2765"/>
      </w:tblGrid>
      <w:tr w:rsidR="00353925" w14:paraId="74F6FDFF" w14:textId="77777777" w:rsidTr="003637C2">
        <w:tc>
          <w:tcPr>
            <w:tcW w:w="1565" w:type="dxa"/>
            <w:vAlign w:val="center"/>
          </w:tcPr>
          <w:p w14:paraId="589B33A3" w14:textId="4AF894F2" w:rsidR="00353925" w:rsidRDefault="00353925" w:rsidP="00FE116A">
            <w:pPr>
              <w:jc w:val="center"/>
              <w:rPr>
                <w:b/>
                <w:bCs/>
              </w:rPr>
            </w:pPr>
            <w:r>
              <w:rPr>
                <w:b/>
                <w:bCs/>
              </w:rPr>
              <w:t>Step</w:t>
            </w:r>
          </w:p>
        </w:tc>
        <w:tc>
          <w:tcPr>
            <w:tcW w:w="1281" w:type="dxa"/>
            <w:vAlign w:val="center"/>
          </w:tcPr>
          <w:p w14:paraId="5518D8FE" w14:textId="7B0A2FFF" w:rsidR="00353925" w:rsidRDefault="00353925" w:rsidP="00FE116A">
            <w:pPr>
              <w:jc w:val="center"/>
              <w:rPr>
                <w:b/>
                <w:bCs/>
              </w:rPr>
            </w:pPr>
            <w:r>
              <w:rPr>
                <w:b/>
                <w:bCs/>
              </w:rPr>
              <w:t>Performed By</w:t>
            </w:r>
          </w:p>
        </w:tc>
        <w:tc>
          <w:tcPr>
            <w:tcW w:w="1514" w:type="dxa"/>
            <w:vAlign w:val="center"/>
          </w:tcPr>
          <w:p w14:paraId="35496DE1" w14:textId="500363C6" w:rsidR="00353925" w:rsidRDefault="00353925" w:rsidP="00FE116A">
            <w:pPr>
              <w:jc w:val="center"/>
              <w:rPr>
                <w:b/>
                <w:bCs/>
              </w:rPr>
            </w:pPr>
            <w:r>
              <w:rPr>
                <w:b/>
                <w:bCs/>
              </w:rPr>
              <w:t>Input</w:t>
            </w:r>
          </w:p>
        </w:tc>
        <w:tc>
          <w:tcPr>
            <w:tcW w:w="2225" w:type="dxa"/>
            <w:vAlign w:val="center"/>
          </w:tcPr>
          <w:p w14:paraId="5D090FE7" w14:textId="0E381A9C" w:rsidR="00353925" w:rsidRDefault="00353925" w:rsidP="00FE116A">
            <w:pPr>
              <w:jc w:val="center"/>
              <w:rPr>
                <w:b/>
                <w:bCs/>
              </w:rPr>
            </w:pPr>
            <w:r>
              <w:rPr>
                <w:b/>
                <w:bCs/>
              </w:rPr>
              <w:t>Output</w:t>
            </w:r>
          </w:p>
        </w:tc>
        <w:tc>
          <w:tcPr>
            <w:tcW w:w="2765" w:type="dxa"/>
            <w:vAlign w:val="center"/>
          </w:tcPr>
          <w:p w14:paraId="3FB3EF7A" w14:textId="3D9ABB77" w:rsidR="00353925" w:rsidRDefault="00353925" w:rsidP="00FE116A">
            <w:pPr>
              <w:jc w:val="center"/>
              <w:rPr>
                <w:b/>
                <w:bCs/>
              </w:rPr>
            </w:pPr>
            <w:r>
              <w:rPr>
                <w:b/>
                <w:bCs/>
              </w:rPr>
              <w:t>Decision Point</w:t>
            </w:r>
          </w:p>
        </w:tc>
      </w:tr>
      <w:tr w:rsidR="00353925" w14:paraId="04FFDB7B" w14:textId="77777777" w:rsidTr="003637C2">
        <w:tc>
          <w:tcPr>
            <w:tcW w:w="1565" w:type="dxa"/>
          </w:tcPr>
          <w:p w14:paraId="427B284E" w14:textId="344A1BB1" w:rsidR="00353925" w:rsidRPr="009F01ED" w:rsidRDefault="009901C6" w:rsidP="00CC1F67">
            <w:r>
              <w:t>Intake</w:t>
            </w:r>
          </w:p>
        </w:tc>
        <w:tc>
          <w:tcPr>
            <w:tcW w:w="1281" w:type="dxa"/>
          </w:tcPr>
          <w:p w14:paraId="09C61E2B" w14:textId="75C1743F" w:rsidR="00353925" w:rsidRPr="009F01ED" w:rsidRDefault="003A1976" w:rsidP="00CC1F67">
            <w:r>
              <w:t>Code</w:t>
            </w:r>
          </w:p>
        </w:tc>
        <w:tc>
          <w:tcPr>
            <w:tcW w:w="1514" w:type="dxa"/>
          </w:tcPr>
          <w:p w14:paraId="10800555" w14:textId="6579C24F" w:rsidR="00353925" w:rsidRPr="009F01ED" w:rsidRDefault="0056217F" w:rsidP="00CC1F67">
            <w:r w:rsidRPr="0056217F">
              <w:t>CVE ID, environment file path</w:t>
            </w:r>
          </w:p>
        </w:tc>
        <w:tc>
          <w:tcPr>
            <w:tcW w:w="2225" w:type="dxa"/>
          </w:tcPr>
          <w:p w14:paraId="1A5939B7" w14:textId="1CFAC012" w:rsidR="00353925" w:rsidRPr="009F01ED" w:rsidRDefault="0056217F" w:rsidP="00CC1F67">
            <w:r w:rsidRPr="0056217F">
              <w:t>Validated run setup</w:t>
            </w:r>
            <w:r w:rsidR="0086129D">
              <w:t xml:space="preserve">: parseable </w:t>
            </w:r>
            <w:r w:rsidRPr="0056217F">
              <w:t>CVE ID</w:t>
            </w:r>
            <w:r w:rsidR="0086129D">
              <w:t xml:space="preserve"> and environment</w:t>
            </w:r>
            <w:r w:rsidR="00FE116A">
              <w:t>; environment_search source defined</w:t>
            </w:r>
          </w:p>
        </w:tc>
        <w:tc>
          <w:tcPr>
            <w:tcW w:w="2765" w:type="dxa"/>
          </w:tcPr>
          <w:p w14:paraId="6C07DEEB" w14:textId="22588B20" w:rsidR="00353925" w:rsidRPr="009F01ED" w:rsidRDefault="00CC1F67" w:rsidP="00CC1F67">
            <w:r w:rsidRPr="00CC1F67">
              <w:t>Stop with Review Needed (P-RV-F) if the CVE ID is malformed or the environment file is missing or unparseable</w:t>
            </w:r>
          </w:p>
        </w:tc>
      </w:tr>
      <w:tr w:rsidR="00353925" w14:paraId="20575A2F" w14:textId="77777777" w:rsidTr="003637C2">
        <w:tc>
          <w:tcPr>
            <w:tcW w:w="1565" w:type="dxa"/>
          </w:tcPr>
          <w:p w14:paraId="6693A5C5" w14:textId="18352374" w:rsidR="00353925" w:rsidRPr="009F01ED" w:rsidRDefault="009C73EE" w:rsidP="00CC1F67">
            <w:r>
              <w:t xml:space="preserve">Plan </w:t>
            </w:r>
            <w:r w:rsidR="00881BBA">
              <w:t>tool calling</w:t>
            </w:r>
          </w:p>
        </w:tc>
        <w:tc>
          <w:tcPr>
            <w:tcW w:w="1281" w:type="dxa"/>
          </w:tcPr>
          <w:p w14:paraId="494B5739" w14:textId="4707B4DB" w:rsidR="00353925" w:rsidRPr="009F01ED" w:rsidRDefault="00881BBA" w:rsidP="00CC1F67">
            <w:r>
              <w:t>Model</w:t>
            </w:r>
          </w:p>
        </w:tc>
        <w:tc>
          <w:tcPr>
            <w:tcW w:w="1514" w:type="dxa"/>
          </w:tcPr>
          <w:p w14:paraId="6A5E0BAF" w14:textId="4128870A" w:rsidR="00353925" w:rsidRPr="009F01ED" w:rsidRDefault="00881BBA" w:rsidP="00CC1F67">
            <w:r>
              <w:t>System prompt, tool schemas,</w:t>
            </w:r>
            <w:r w:rsidR="00712EC9">
              <w:t xml:space="preserve"> run setup info</w:t>
            </w:r>
          </w:p>
        </w:tc>
        <w:tc>
          <w:tcPr>
            <w:tcW w:w="2225" w:type="dxa"/>
          </w:tcPr>
          <w:p w14:paraId="34F31A95" w14:textId="29F72906" w:rsidR="00353925" w:rsidRPr="009F01ED" w:rsidRDefault="00D20C2B" w:rsidP="00CC1F67">
            <w:r>
              <w:t>Planned tool call names and args.</w:t>
            </w:r>
          </w:p>
        </w:tc>
        <w:tc>
          <w:tcPr>
            <w:tcW w:w="2765" w:type="dxa"/>
          </w:tcPr>
          <w:p w14:paraId="6D4F9015" w14:textId="20BA069B" w:rsidR="00974BE8" w:rsidRPr="009F01ED" w:rsidRDefault="00D20C2B" w:rsidP="00CC1F67">
            <w:r>
              <w:t>Model decides which tools it should call and what queries to send</w:t>
            </w:r>
          </w:p>
        </w:tc>
      </w:tr>
      <w:tr w:rsidR="00353925" w14:paraId="6DEDA7C1" w14:textId="77777777" w:rsidTr="003637C2">
        <w:tc>
          <w:tcPr>
            <w:tcW w:w="1565" w:type="dxa"/>
          </w:tcPr>
          <w:p w14:paraId="522B8DEC" w14:textId="5CA57F8E" w:rsidR="00353925" w:rsidRPr="009F01ED" w:rsidRDefault="004715C5" w:rsidP="00CC1F67">
            <w:r>
              <w:t xml:space="preserve">Tool </w:t>
            </w:r>
            <w:r w:rsidR="00C01276">
              <w:t>e</w:t>
            </w:r>
            <w:r w:rsidR="00C86A35">
              <w:t>xecution</w:t>
            </w:r>
          </w:p>
        </w:tc>
        <w:tc>
          <w:tcPr>
            <w:tcW w:w="1281" w:type="dxa"/>
          </w:tcPr>
          <w:p w14:paraId="6BF07032" w14:textId="24C04015" w:rsidR="00353925" w:rsidRPr="009F01ED" w:rsidRDefault="00C86A35" w:rsidP="00CC1F67">
            <w:r>
              <w:t>Tool</w:t>
            </w:r>
          </w:p>
        </w:tc>
        <w:tc>
          <w:tcPr>
            <w:tcW w:w="1514" w:type="dxa"/>
          </w:tcPr>
          <w:p w14:paraId="020D29BA" w14:textId="7E02E860" w:rsidR="00353925" w:rsidRPr="009F01ED" w:rsidRDefault="00B3149C" w:rsidP="00CC1F67">
            <w:r>
              <w:t>Model’s planned tool calls</w:t>
            </w:r>
          </w:p>
        </w:tc>
        <w:tc>
          <w:tcPr>
            <w:tcW w:w="2225" w:type="dxa"/>
          </w:tcPr>
          <w:p w14:paraId="4E0665EA" w14:textId="61F88CD2" w:rsidR="00353925" w:rsidRPr="009F01ED" w:rsidRDefault="00B3149C" w:rsidP="00CC1F67">
            <w:r>
              <w:t>Tool result returned to model</w:t>
            </w:r>
          </w:p>
        </w:tc>
        <w:tc>
          <w:tcPr>
            <w:tcW w:w="2765" w:type="dxa"/>
          </w:tcPr>
          <w:p w14:paraId="66809554" w14:textId="6B3B73DC" w:rsidR="00353925" w:rsidRPr="009F01ED" w:rsidRDefault="000E28DC" w:rsidP="00CC1F67">
            <w:r>
              <w:t xml:space="preserve">Invalid tool name or args returns error to model, allowing one correction before </w:t>
            </w:r>
            <w:r w:rsidR="00A8592C">
              <w:t>returning status=failed.</w:t>
            </w:r>
            <w:r>
              <w:t xml:space="preserve"> If API calls fail one retry then attempted cached copy. Return</w:t>
            </w:r>
            <w:r w:rsidR="00A8592C">
              <w:t>s</w:t>
            </w:r>
            <w:r>
              <w:t xml:space="preserve"> </w:t>
            </w:r>
            <w:r w:rsidR="00DA5A17">
              <w:t>status=failed if unavailabl</w:t>
            </w:r>
            <w:r w:rsidR="00C01276">
              <w:t>e</w:t>
            </w:r>
          </w:p>
        </w:tc>
      </w:tr>
      <w:tr w:rsidR="00353925" w14:paraId="3E447B2F" w14:textId="77777777" w:rsidTr="003637C2">
        <w:tc>
          <w:tcPr>
            <w:tcW w:w="1565" w:type="dxa"/>
          </w:tcPr>
          <w:p w14:paraId="51499B10" w14:textId="6F5E4B59" w:rsidR="00353925" w:rsidRPr="009F01ED" w:rsidRDefault="00C01276" w:rsidP="00CC1F67">
            <w:r>
              <w:t>Follow up loop</w:t>
            </w:r>
          </w:p>
        </w:tc>
        <w:tc>
          <w:tcPr>
            <w:tcW w:w="1281" w:type="dxa"/>
          </w:tcPr>
          <w:p w14:paraId="0FCE89B6" w14:textId="31DDE244" w:rsidR="00353925" w:rsidRPr="009F01ED" w:rsidRDefault="00C01276" w:rsidP="00CC1F67">
            <w:r>
              <w:t>Model</w:t>
            </w:r>
          </w:p>
        </w:tc>
        <w:tc>
          <w:tcPr>
            <w:tcW w:w="1514" w:type="dxa"/>
          </w:tcPr>
          <w:p w14:paraId="0185B6E1" w14:textId="41CE0829" w:rsidR="00353925" w:rsidRPr="009F01ED" w:rsidRDefault="00C01276" w:rsidP="00CC1F67">
            <w:r>
              <w:t>Tool results so far</w:t>
            </w:r>
          </w:p>
        </w:tc>
        <w:tc>
          <w:tcPr>
            <w:tcW w:w="2225" w:type="dxa"/>
          </w:tcPr>
          <w:p w14:paraId="01C58C37" w14:textId="79A34B8A" w:rsidR="00353925" w:rsidRPr="009F01ED" w:rsidRDefault="000C785F" w:rsidP="00CC1F67">
            <w:r>
              <w:t>More tool calls (e.g., tavily_search if KEV not found) or “evidence gathering complete”</w:t>
            </w:r>
          </w:p>
        </w:tc>
        <w:tc>
          <w:tcPr>
            <w:tcW w:w="2765" w:type="dxa"/>
          </w:tcPr>
          <w:p w14:paraId="12A0CF7C" w14:textId="14926C9F" w:rsidR="00353925" w:rsidRPr="009F01ED" w:rsidRDefault="00804B35" w:rsidP="00CC1F67">
            <w:r>
              <w:t xml:space="preserve">Model determines if more evidence is needed for risk assessment. Loops back to step 2, capped at </w:t>
            </w:r>
            <w:r w:rsidR="00D07F85">
              <w:t>5</w:t>
            </w:r>
            <w:r>
              <w:t xml:space="preserve"> loops</w:t>
            </w:r>
            <w:r w:rsidR="000A4A23">
              <w:t xml:space="preserve"> and proceeding to </w:t>
            </w:r>
            <w:r w:rsidR="00DD53AF">
              <w:t>evidence completeness</w:t>
            </w:r>
            <w:r w:rsidR="002A32B6">
              <w:t xml:space="preserve"> step if not.</w:t>
            </w:r>
          </w:p>
        </w:tc>
      </w:tr>
      <w:tr w:rsidR="00C01276" w14:paraId="24B7D2B1" w14:textId="77777777" w:rsidTr="003637C2">
        <w:tc>
          <w:tcPr>
            <w:tcW w:w="1565" w:type="dxa"/>
          </w:tcPr>
          <w:p w14:paraId="752EFEB2" w14:textId="1682010D" w:rsidR="00C01276" w:rsidRDefault="001543DD" w:rsidP="00CC1F67">
            <w:r>
              <w:t>Evidence completeness check</w:t>
            </w:r>
          </w:p>
        </w:tc>
        <w:tc>
          <w:tcPr>
            <w:tcW w:w="1281" w:type="dxa"/>
          </w:tcPr>
          <w:p w14:paraId="26EDF56A" w14:textId="1CE52A8D" w:rsidR="00C01276" w:rsidRDefault="00E92AE7" w:rsidP="00CC1F67">
            <w:r>
              <w:t>Code</w:t>
            </w:r>
          </w:p>
        </w:tc>
        <w:tc>
          <w:tcPr>
            <w:tcW w:w="1514" w:type="dxa"/>
          </w:tcPr>
          <w:p w14:paraId="11ECBC00" w14:textId="6256C922" w:rsidR="00C01276" w:rsidRDefault="00954A1D" w:rsidP="00CC1F67">
            <w:r>
              <w:t>Tool call log</w:t>
            </w:r>
          </w:p>
        </w:tc>
        <w:tc>
          <w:tcPr>
            <w:tcW w:w="2225" w:type="dxa"/>
          </w:tcPr>
          <w:p w14:paraId="41F51355" w14:textId="4509CC05" w:rsidR="00C01276" w:rsidRDefault="00954A1D" w:rsidP="00CC1F67">
            <w:r>
              <w:t>Pass or list of missing tool calls</w:t>
            </w:r>
          </w:p>
        </w:tc>
        <w:tc>
          <w:tcPr>
            <w:tcW w:w="2765" w:type="dxa"/>
          </w:tcPr>
          <w:p w14:paraId="71F37AB8" w14:textId="3B5D85FF" w:rsidR="00C01276" w:rsidRPr="009F01ED" w:rsidRDefault="00954A1D" w:rsidP="00CC1F67">
            <w:r>
              <w:t>This simply validates if</w:t>
            </w:r>
            <w:r w:rsidR="00BE3A66">
              <w:t xml:space="preserve"> environment_search and lookup_vulnerability were all run. If not loops to step 2 first time and returns</w:t>
            </w:r>
            <w:r w:rsidR="007C6AF1">
              <w:t xml:space="preserve"> status = failed</w:t>
            </w:r>
            <w:r w:rsidR="00BE3A66">
              <w:t xml:space="preserve"> </w:t>
            </w:r>
            <w:r w:rsidR="005F00B6">
              <w:t>triggers P-RV-F</w:t>
            </w:r>
            <w:r w:rsidR="00BE3A66">
              <w:t xml:space="preserve"> if check fails twice</w:t>
            </w:r>
          </w:p>
        </w:tc>
      </w:tr>
      <w:tr w:rsidR="00C01276" w14:paraId="0DA92FA0" w14:textId="77777777" w:rsidTr="003637C2">
        <w:tc>
          <w:tcPr>
            <w:tcW w:w="1565" w:type="dxa"/>
          </w:tcPr>
          <w:p w14:paraId="010EC664" w14:textId="12AE7536" w:rsidR="00C01276" w:rsidRDefault="00A106D9" w:rsidP="00CC1F67">
            <w:r>
              <w:t>Extract facts</w:t>
            </w:r>
            <w:r w:rsidR="00B951D7">
              <w:t xml:space="preserve"> and assign score</w:t>
            </w:r>
          </w:p>
        </w:tc>
        <w:tc>
          <w:tcPr>
            <w:tcW w:w="1281" w:type="dxa"/>
          </w:tcPr>
          <w:p w14:paraId="2EDDAD8A" w14:textId="605C1786" w:rsidR="00C01276" w:rsidRDefault="00B951D7" w:rsidP="00CC1F67">
            <w:r>
              <w:t>Model</w:t>
            </w:r>
          </w:p>
        </w:tc>
        <w:tc>
          <w:tcPr>
            <w:tcW w:w="1514" w:type="dxa"/>
          </w:tcPr>
          <w:p w14:paraId="09575E5B" w14:textId="364D41C1" w:rsidR="00C01276" w:rsidRDefault="00B951D7" w:rsidP="00CC1F67">
            <w:r>
              <w:t>All tool results</w:t>
            </w:r>
          </w:p>
        </w:tc>
        <w:tc>
          <w:tcPr>
            <w:tcW w:w="2225" w:type="dxa"/>
          </w:tcPr>
          <w:p w14:paraId="77CB7227" w14:textId="2DC21DA0" w:rsidR="00C01276" w:rsidRDefault="00B951D7" w:rsidP="00CC1F67">
            <w:r>
              <w:t xml:space="preserve">Structured JSON facts from the tool calls, C1-C3 </w:t>
            </w:r>
            <w:r w:rsidR="00520ADF">
              <w:t xml:space="preserve">status (e.g., true, false) </w:t>
            </w:r>
            <w:r w:rsidR="00050706">
              <w:t xml:space="preserve">and impact / </w:t>
            </w:r>
            <w:r w:rsidR="00050706">
              <w:lastRenderedPageBreak/>
              <w:t xml:space="preserve">likelihood scores with clear </w:t>
            </w:r>
            <w:r w:rsidR="00F5652A">
              <w:t>source</w:t>
            </w:r>
            <w:r w:rsidR="00050706">
              <w:t xml:space="preserve"> to tool log</w:t>
            </w:r>
            <w:r w:rsidR="00F5652A">
              <w:t xml:space="preserve"> / resources</w:t>
            </w:r>
            <w:r w:rsidR="00050706">
              <w:t xml:space="preserve"> for all facts</w:t>
            </w:r>
          </w:p>
        </w:tc>
        <w:tc>
          <w:tcPr>
            <w:tcW w:w="2765" w:type="dxa"/>
          </w:tcPr>
          <w:p w14:paraId="52E7475A" w14:textId="5DD27E44" w:rsidR="00C01276" w:rsidRPr="009F01ED" w:rsidRDefault="008F1CC0" w:rsidP="00CC1F67">
            <w:r>
              <w:lastRenderedPageBreak/>
              <w:t xml:space="preserve">Model must decide </w:t>
            </w:r>
            <w:r w:rsidR="00F93611">
              <w:t>how each fact maps to applicability, likelihood, and impact</w:t>
            </w:r>
          </w:p>
        </w:tc>
      </w:tr>
      <w:tr w:rsidR="00C01276" w14:paraId="02442FC4" w14:textId="77777777" w:rsidTr="003637C2">
        <w:tc>
          <w:tcPr>
            <w:tcW w:w="1565" w:type="dxa"/>
          </w:tcPr>
          <w:p w14:paraId="6800BBCF" w14:textId="0401986D" w:rsidR="00C01276" w:rsidRDefault="001066D3" w:rsidP="00CC1F67">
            <w:r>
              <w:t>Fact validation</w:t>
            </w:r>
          </w:p>
        </w:tc>
        <w:tc>
          <w:tcPr>
            <w:tcW w:w="1281" w:type="dxa"/>
          </w:tcPr>
          <w:p w14:paraId="7F31F200" w14:textId="4A9305FA" w:rsidR="00C01276" w:rsidRDefault="001066D3" w:rsidP="00CC1F67">
            <w:r>
              <w:t>Code</w:t>
            </w:r>
          </w:p>
        </w:tc>
        <w:tc>
          <w:tcPr>
            <w:tcW w:w="1514" w:type="dxa"/>
          </w:tcPr>
          <w:p w14:paraId="3A1DE93B" w14:textId="59BF1AEB" w:rsidR="00C01276" w:rsidRDefault="001066D3" w:rsidP="00CC1F67">
            <w:r>
              <w:t>Tool call log + structured JSON</w:t>
            </w:r>
          </w:p>
        </w:tc>
        <w:tc>
          <w:tcPr>
            <w:tcW w:w="2225" w:type="dxa"/>
          </w:tcPr>
          <w:p w14:paraId="28894065" w14:textId="47083DE1" w:rsidR="00C01276" w:rsidRDefault="00E766DE" w:rsidP="00CC1F67">
            <w:r>
              <w:t>Error list if any validation fails</w:t>
            </w:r>
          </w:p>
        </w:tc>
        <w:tc>
          <w:tcPr>
            <w:tcW w:w="2765" w:type="dxa"/>
          </w:tcPr>
          <w:p w14:paraId="347832DE" w14:textId="436EC786" w:rsidR="00C01276" w:rsidRPr="009F01ED" w:rsidRDefault="0031504A" w:rsidP="00CC1F67">
            <w:r>
              <w:t xml:space="preserve">Basic code validation checks that the structured facts look correct (e.g., all scores in range, </w:t>
            </w:r>
            <w:r w:rsidR="00A651DB">
              <w:t>source IDs match to tool log / resources). If not</w:t>
            </w:r>
            <w:r w:rsidR="00841B7F">
              <w:t xml:space="preserve"> returns to extractions step first time and returns P-RV-F </w:t>
            </w:r>
            <w:r w:rsidR="005F00B6">
              <w:t xml:space="preserve">immediately </w:t>
            </w:r>
            <w:r w:rsidR="00841B7F">
              <w:t>if check fails twice</w:t>
            </w:r>
          </w:p>
        </w:tc>
      </w:tr>
      <w:tr w:rsidR="003637C2" w14:paraId="7E70681F" w14:textId="77777777" w:rsidTr="003637C2">
        <w:tc>
          <w:tcPr>
            <w:tcW w:w="1565" w:type="dxa"/>
          </w:tcPr>
          <w:p w14:paraId="5717D42F" w14:textId="25B64C5F" w:rsidR="003637C2" w:rsidRDefault="003637C2" w:rsidP="00CC1F67">
            <w:r>
              <w:t>Applicability gate 1</w:t>
            </w:r>
          </w:p>
        </w:tc>
        <w:tc>
          <w:tcPr>
            <w:tcW w:w="1281" w:type="dxa"/>
          </w:tcPr>
          <w:p w14:paraId="48340024" w14:textId="7F64F30F" w:rsidR="003637C2" w:rsidRDefault="003637C2" w:rsidP="00CC1F67">
            <w:r>
              <w:t>Code</w:t>
            </w:r>
          </w:p>
        </w:tc>
        <w:tc>
          <w:tcPr>
            <w:tcW w:w="1514" w:type="dxa"/>
          </w:tcPr>
          <w:p w14:paraId="0DF64298" w14:textId="4005ED6A" w:rsidR="003637C2" w:rsidRDefault="003637C2" w:rsidP="00CC1F67">
            <w:r>
              <w:t>C1-C3</w:t>
            </w:r>
          </w:p>
        </w:tc>
        <w:tc>
          <w:tcPr>
            <w:tcW w:w="2225" w:type="dxa"/>
          </w:tcPr>
          <w:p w14:paraId="3B6568B5" w14:textId="77458E39" w:rsidR="003637C2" w:rsidRDefault="00C1118D" w:rsidP="00CC1F67">
            <w:r>
              <w:t>Applicability status + rule ID if relevant</w:t>
            </w:r>
          </w:p>
        </w:tc>
        <w:tc>
          <w:tcPr>
            <w:tcW w:w="2765" w:type="dxa"/>
          </w:tcPr>
          <w:p w14:paraId="3C6EB707" w14:textId="4890283F" w:rsidR="003637C2" w:rsidRDefault="00BC2488" w:rsidP="00CC1F67">
            <w:r>
              <w:t>Any condition confirmed false then return P-N</w:t>
            </w:r>
            <w:r w:rsidR="006A0C50">
              <w:t>A</w:t>
            </w:r>
            <w:r w:rsidR="009E3A61">
              <w:t xml:space="preserve">. </w:t>
            </w:r>
            <w:r w:rsidR="000C6A69">
              <w:t xml:space="preserve">Tool failed status results from environment_search or lookup_vulnerability return P-RV-F. </w:t>
            </w:r>
            <w:r w:rsidR="006A0C50">
              <w:t xml:space="preserve">Any conflicting information </w:t>
            </w:r>
            <w:r w:rsidR="00F93D34">
              <w:t xml:space="preserve">on C1-C3 </w:t>
            </w:r>
            <w:r w:rsidR="00F510BF">
              <w:t xml:space="preserve">returns P-RV-C. </w:t>
            </w:r>
            <w:r w:rsidR="00F93D34">
              <w:t xml:space="preserve">Any of C1-C3 unable to be answered </w:t>
            </w:r>
            <w:r w:rsidR="009E3A61">
              <w:t>returns P-IE. P-NA</w:t>
            </w:r>
            <w:r w:rsidR="002C66B4">
              <w:t xml:space="preserve"> skips to explanation step, P-RV-C or P-RV-F </w:t>
            </w:r>
            <w:r w:rsidR="000B5A7B">
              <w:t>return failure with explanation. P-IE or C1-C3 all true moves to next step (but P-IE is conditional rating)</w:t>
            </w:r>
          </w:p>
        </w:tc>
      </w:tr>
      <w:tr w:rsidR="003637C2" w14:paraId="3AA765FF" w14:textId="77777777" w:rsidTr="003637C2">
        <w:tc>
          <w:tcPr>
            <w:tcW w:w="1565" w:type="dxa"/>
          </w:tcPr>
          <w:p w14:paraId="35DD7DA2" w14:textId="7006DEFC" w:rsidR="003637C2" w:rsidRDefault="000A1D1E" w:rsidP="00CC1F67">
            <w:r>
              <w:t>Likelihood x impact gate 2</w:t>
            </w:r>
          </w:p>
        </w:tc>
        <w:tc>
          <w:tcPr>
            <w:tcW w:w="1281" w:type="dxa"/>
          </w:tcPr>
          <w:p w14:paraId="0D297E3B" w14:textId="1F690702" w:rsidR="003637C2" w:rsidRDefault="000A1D1E" w:rsidP="00CC1F67">
            <w:r>
              <w:t>Code</w:t>
            </w:r>
          </w:p>
        </w:tc>
        <w:tc>
          <w:tcPr>
            <w:tcW w:w="1514" w:type="dxa"/>
          </w:tcPr>
          <w:p w14:paraId="0BDC67C4" w14:textId="5D62A67B" w:rsidR="003637C2" w:rsidRDefault="000A1D1E" w:rsidP="00CC1F67">
            <w:r>
              <w:t>Scores and adjustments</w:t>
            </w:r>
          </w:p>
        </w:tc>
        <w:tc>
          <w:tcPr>
            <w:tcW w:w="2225" w:type="dxa"/>
          </w:tcPr>
          <w:p w14:paraId="218584E0" w14:textId="541F9CA8" w:rsidR="003637C2" w:rsidRDefault="004337AC" w:rsidP="00CC1F67">
            <w:r>
              <w:t>Likelihood and impact level,</w:t>
            </w:r>
            <w:r w:rsidR="004543A2">
              <w:t xml:space="preserve"> matrix rating, policy rule</w:t>
            </w:r>
          </w:p>
        </w:tc>
        <w:tc>
          <w:tcPr>
            <w:tcW w:w="2765" w:type="dxa"/>
          </w:tcPr>
          <w:p w14:paraId="1A474178" w14:textId="62FFBE54" w:rsidR="003637C2" w:rsidRDefault="004543A2" w:rsidP="00CC1F67">
            <w:r>
              <w:t>Applies the reachability cap and impact adjustments</w:t>
            </w:r>
            <w:r w:rsidR="00617F46">
              <w:t>. If P-IE caveat that rating is conditional on C1-C3 being true</w:t>
            </w:r>
          </w:p>
        </w:tc>
      </w:tr>
      <w:tr w:rsidR="003637C2" w14:paraId="7669B601" w14:textId="77777777" w:rsidTr="003637C2">
        <w:tc>
          <w:tcPr>
            <w:tcW w:w="1565" w:type="dxa"/>
          </w:tcPr>
          <w:p w14:paraId="0B5DCB74" w14:textId="551167F3" w:rsidR="003637C2" w:rsidRDefault="00617F46" w:rsidP="00CC1F67">
            <w:r>
              <w:t>Explain and recommend</w:t>
            </w:r>
          </w:p>
        </w:tc>
        <w:tc>
          <w:tcPr>
            <w:tcW w:w="1281" w:type="dxa"/>
          </w:tcPr>
          <w:p w14:paraId="2852C748" w14:textId="3C8CC69C" w:rsidR="003637C2" w:rsidRDefault="00617F46" w:rsidP="00CC1F67">
            <w:r>
              <w:t>Model</w:t>
            </w:r>
          </w:p>
        </w:tc>
        <w:tc>
          <w:tcPr>
            <w:tcW w:w="1514" w:type="dxa"/>
          </w:tcPr>
          <w:p w14:paraId="0AB3DA18" w14:textId="58EF5A4E" w:rsidR="003637C2" w:rsidRDefault="00EA6A39" w:rsidP="00CC1F67">
            <w:r>
              <w:t>Rating info, validated facts</w:t>
            </w:r>
          </w:p>
        </w:tc>
        <w:tc>
          <w:tcPr>
            <w:tcW w:w="2225" w:type="dxa"/>
          </w:tcPr>
          <w:p w14:paraId="30C28264" w14:textId="74ADCDDC" w:rsidR="003637C2" w:rsidRDefault="00EA6A39" w:rsidP="00CC1F67">
            <w:r>
              <w:t xml:space="preserve">Rationale explanation including </w:t>
            </w:r>
            <w:r w:rsidR="00FA1A70">
              <w:t>severity v local risk, recommended actions, assumptions</w:t>
            </w:r>
          </w:p>
        </w:tc>
        <w:tc>
          <w:tcPr>
            <w:tcW w:w="2765" w:type="dxa"/>
          </w:tcPr>
          <w:p w14:paraId="31110E98" w14:textId="4AA8D552" w:rsidR="003637C2" w:rsidRDefault="00FA1A70" w:rsidP="00CC1F67">
            <w:r>
              <w:t>Only explanation, scores cannot change here</w:t>
            </w:r>
          </w:p>
        </w:tc>
      </w:tr>
      <w:tr w:rsidR="00C01276" w14:paraId="1A08F290" w14:textId="77777777" w:rsidTr="003637C2">
        <w:tc>
          <w:tcPr>
            <w:tcW w:w="1565" w:type="dxa"/>
          </w:tcPr>
          <w:p w14:paraId="76553612" w14:textId="1B65B0DE" w:rsidR="00C01276" w:rsidRDefault="00617F46" w:rsidP="00C01276">
            <w:r>
              <w:lastRenderedPageBreak/>
              <w:t>Assemble and Save</w:t>
            </w:r>
          </w:p>
        </w:tc>
        <w:tc>
          <w:tcPr>
            <w:tcW w:w="1281" w:type="dxa"/>
          </w:tcPr>
          <w:p w14:paraId="3E083744" w14:textId="5C705C10" w:rsidR="00C01276" w:rsidRDefault="00617F46" w:rsidP="00C01276">
            <w:r>
              <w:t>Code</w:t>
            </w:r>
          </w:p>
        </w:tc>
        <w:tc>
          <w:tcPr>
            <w:tcW w:w="1514" w:type="dxa"/>
          </w:tcPr>
          <w:p w14:paraId="5C3D06BD" w14:textId="48615314" w:rsidR="00C01276" w:rsidRDefault="002E149A" w:rsidP="00C01276">
            <w:r>
              <w:t>Decision, facts, explanation, tool log</w:t>
            </w:r>
          </w:p>
        </w:tc>
        <w:tc>
          <w:tcPr>
            <w:tcW w:w="2225" w:type="dxa"/>
          </w:tcPr>
          <w:p w14:paraId="2C38751A" w14:textId="73591C93" w:rsidR="00C01276" w:rsidRDefault="002E149A" w:rsidP="00C01276">
            <w:r>
              <w:t>Assessment JSON output and log</w:t>
            </w:r>
          </w:p>
        </w:tc>
        <w:tc>
          <w:tcPr>
            <w:tcW w:w="2765" w:type="dxa"/>
          </w:tcPr>
          <w:p w14:paraId="0CF12444" w14:textId="12EE820C" w:rsidR="00C01276" w:rsidRPr="009F01ED" w:rsidRDefault="00383B01" w:rsidP="00C01276">
            <w:r>
              <w:t>Final schema check, if validation fails for output save it but flag as invalid</w:t>
            </w:r>
          </w:p>
        </w:tc>
      </w:tr>
      <w:tr w:rsidR="00C01276" w14:paraId="604EC71E" w14:textId="77777777" w:rsidTr="003637C2">
        <w:tc>
          <w:tcPr>
            <w:tcW w:w="1565" w:type="dxa"/>
          </w:tcPr>
          <w:p w14:paraId="64368EEE" w14:textId="38EE6380" w:rsidR="00C01276" w:rsidRPr="009F01ED" w:rsidRDefault="00C01276" w:rsidP="00C01276">
            <w:r w:rsidRPr="009F01ED">
              <w:t>Analyst Review</w:t>
            </w:r>
          </w:p>
        </w:tc>
        <w:tc>
          <w:tcPr>
            <w:tcW w:w="1281" w:type="dxa"/>
          </w:tcPr>
          <w:p w14:paraId="1C162252" w14:textId="7B73E5F2" w:rsidR="00C01276" w:rsidRPr="009F01ED" w:rsidRDefault="00C01276" w:rsidP="00C01276">
            <w:r w:rsidRPr="009F01ED">
              <w:t>H</w:t>
            </w:r>
            <w:r>
              <w:t>uman</w:t>
            </w:r>
          </w:p>
        </w:tc>
        <w:tc>
          <w:tcPr>
            <w:tcW w:w="1514" w:type="dxa"/>
          </w:tcPr>
          <w:p w14:paraId="182F5FCF" w14:textId="27CE469E" w:rsidR="00C01276" w:rsidRPr="009F01ED" w:rsidRDefault="00383B01" w:rsidP="00C01276">
            <w:r>
              <w:t>A</w:t>
            </w:r>
            <w:r w:rsidR="00C01276">
              <w:t>ssessment</w:t>
            </w:r>
            <w:r>
              <w:t xml:space="preserve"> JSON + log</w:t>
            </w:r>
          </w:p>
        </w:tc>
        <w:tc>
          <w:tcPr>
            <w:tcW w:w="2225" w:type="dxa"/>
          </w:tcPr>
          <w:p w14:paraId="6C7B4EA1" w14:textId="0E8C6980" w:rsidR="00C01276" w:rsidRPr="009F01ED" w:rsidRDefault="00C01276" w:rsidP="00C01276">
            <w:r>
              <w:t>Approve or override with justification</w:t>
            </w:r>
          </w:p>
        </w:tc>
        <w:tc>
          <w:tcPr>
            <w:tcW w:w="2765" w:type="dxa"/>
          </w:tcPr>
          <w:p w14:paraId="51846CCD" w14:textId="0783254A" w:rsidR="00C01276" w:rsidRPr="009F01ED" w:rsidRDefault="00FC66F8" w:rsidP="00C01276">
            <w:r>
              <w:t>Do the sources match to the evidence presented. Were policies applied correctly?</w:t>
            </w:r>
          </w:p>
        </w:tc>
      </w:tr>
    </w:tbl>
    <w:p w14:paraId="708357DC" w14:textId="536B93A4" w:rsidR="005D68B8" w:rsidRPr="005D68B8" w:rsidRDefault="00971B4B" w:rsidP="005D68B8">
      <w:pPr>
        <w:spacing w:before="240"/>
        <w:rPr>
          <w:b/>
          <w:bCs/>
        </w:rPr>
      </w:pPr>
      <w:r>
        <w:rPr>
          <w:b/>
          <w:bCs/>
        </w:rPr>
        <w:lastRenderedPageBreak/>
        <w:t>Workflow Diagram</w:t>
      </w:r>
      <w:r w:rsidR="005D68B8" w:rsidRPr="005D68B8">
        <w:rPr>
          <w:b/>
          <w:bCs/>
        </w:rPr>
        <w:drawing>
          <wp:inline distT="0" distB="0" distL="0" distR="0" wp14:anchorId="5E5B52C6" wp14:editId="3FEE9CAD">
            <wp:extent cx="5351145" cy="7843838"/>
            <wp:effectExtent l="0" t="0" r="1905" b="5080"/>
            <wp:docPr id="1685176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52308" cy="7845543"/>
                    </a:xfrm>
                    <a:prstGeom prst="rect">
                      <a:avLst/>
                    </a:prstGeom>
                    <a:noFill/>
                    <a:ln>
                      <a:noFill/>
                    </a:ln>
                  </pic:spPr>
                </pic:pic>
              </a:graphicData>
            </a:graphic>
          </wp:inline>
        </w:drawing>
      </w:r>
    </w:p>
    <w:p w14:paraId="16C21DB1" w14:textId="487D33C2" w:rsidR="001E3D4E" w:rsidRDefault="000C276B" w:rsidP="00A36F40">
      <w:pPr>
        <w:spacing w:before="240"/>
        <w:rPr>
          <w:b/>
          <w:bCs/>
        </w:rPr>
      </w:pPr>
      <w:r>
        <w:rPr>
          <w:b/>
          <w:bCs/>
        </w:rPr>
        <w:lastRenderedPageBreak/>
        <w:t>T</w:t>
      </w:r>
      <w:r w:rsidR="00933589">
        <w:rPr>
          <w:b/>
          <w:bCs/>
        </w:rPr>
        <w:t>ool</w:t>
      </w:r>
      <w:r w:rsidR="00033BFC">
        <w:rPr>
          <w:b/>
          <w:bCs/>
        </w:rPr>
        <w:t xml:space="preserve"> Information</w:t>
      </w:r>
    </w:p>
    <w:p w14:paraId="28786FD5" w14:textId="2F66F527" w:rsidR="00E0244B" w:rsidRDefault="00E0244B" w:rsidP="000C2101">
      <w:pPr>
        <w:spacing w:after="0" w:line="276" w:lineRule="auto"/>
      </w:pPr>
      <w:r w:rsidRPr="00E0244B">
        <w:t xml:space="preserve">Tool: lookup_kev </w:t>
      </w:r>
    </w:p>
    <w:p w14:paraId="6487252A" w14:textId="4EC5E8A1" w:rsidR="000C2101" w:rsidRDefault="00E0244B" w:rsidP="000C2101">
      <w:pPr>
        <w:spacing w:after="0" w:line="276" w:lineRule="auto"/>
      </w:pPr>
      <w:r w:rsidRPr="00E0244B">
        <w:t>Purpose: Check whether the CVE is known to be exploited in the wild</w:t>
      </w:r>
      <w:r w:rsidR="00DA266A">
        <w:t>. Fall back to cached results if the API fails.</w:t>
      </w:r>
    </w:p>
    <w:p w14:paraId="02F96026" w14:textId="7A66B5C0" w:rsidR="000C2101" w:rsidRDefault="00E0244B" w:rsidP="000C2101">
      <w:pPr>
        <w:spacing w:after="0" w:line="276" w:lineRule="auto"/>
      </w:pPr>
      <w:r w:rsidRPr="00E0244B">
        <w:t>Input: {"cve_id":</w:t>
      </w:r>
      <w:r w:rsidR="00597BF2">
        <w:t xml:space="preserve"> str</w:t>
      </w:r>
      <w:r w:rsidRPr="00E0244B">
        <w:t>}</w:t>
      </w:r>
    </w:p>
    <w:p w14:paraId="77C6ACCE" w14:textId="436F1AE9" w:rsidR="000C2101" w:rsidRDefault="00E0244B" w:rsidP="000C2101">
      <w:pPr>
        <w:spacing w:after="0" w:line="276" w:lineRule="auto"/>
      </w:pPr>
      <w:r w:rsidRPr="00E0244B">
        <w:t xml:space="preserve">Output: </w:t>
      </w:r>
      <w:r w:rsidR="004F67C6" w:rsidRPr="004F67C6">
        <w:t>{"status": "found|not_found|failed", "in_kev": bool|null, "date_added": str|null, "known_ransomware_use": str|null, "required_action": str|null, "due_date": str|null, "source_url": str, "retrieved_at": str, "mode": "live|cached"}</w:t>
      </w:r>
    </w:p>
    <w:p w14:paraId="1CA95F2E" w14:textId="75DA39F1" w:rsidR="00A25800" w:rsidRDefault="00E0244B" w:rsidP="000C2101">
      <w:pPr>
        <w:spacing w:after="0" w:line="276" w:lineRule="auto"/>
      </w:pPr>
      <w:r w:rsidRPr="00E0244B">
        <w:t xml:space="preserve">Role in rating: </w:t>
      </w:r>
      <w:r w:rsidR="00220D72">
        <w:t>The vulnerability being present in KEV triggers the</w:t>
      </w:r>
      <w:r w:rsidR="00434708">
        <w:t xml:space="preserve"> exploit activity </w:t>
      </w:r>
      <w:r w:rsidR="00C22BE6">
        <w:t>score to be 2.</w:t>
      </w:r>
    </w:p>
    <w:p w14:paraId="204F11FB" w14:textId="49635EEA" w:rsidR="00E932CD" w:rsidRDefault="00E932CD" w:rsidP="000C2101">
      <w:pPr>
        <w:spacing w:after="0" w:line="276" w:lineRule="auto"/>
      </w:pPr>
      <w:r w:rsidRPr="00E932CD">
        <w:t xml:space="preserve">On failure: </w:t>
      </w:r>
      <w:r>
        <w:t>R</w:t>
      </w:r>
      <w:r w:rsidRPr="00E932CD">
        <w:t>etry once, then use cached feed</w:t>
      </w:r>
      <w:r w:rsidR="0005403B">
        <w:t>.</w:t>
      </w:r>
      <w:r w:rsidRPr="00E932CD">
        <w:t xml:space="preserve"> </w:t>
      </w:r>
      <w:r w:rsidR="0005403B">
        <w:t>I</w:t>
      </w:r>
      <w:r w:rsidRPr="00E932CD">
        <w:t>f no cache, return status=failed.</w:t>
      </w:r>
    </w:p>
    <w:p w14:paraId="63167152" w14:textId="77777777" w:rsidR="00A25800" w:rsidRDefault="00A25800" w:rsidP="000C2101">
      <w:pPr>
        <w:spacing w:after="0" w:line="276" w:lineRule="auto"/>
      </w:pPr>
    </w:p>
    <w:p w14:paraId="5F8C53BB" w14:textId="0DADF5C5" w:rsidR="00A25800" w:rsidRDefault="00A25800" w:rsidP="000C2101">
      <w:pPr>
        <w:spacing w:after="0" w:line="276" w:lineRule="auto"/>
      </w:pPr>
      <w:r>
        <w:t>Tool:</w:t>
      </w:r>
      <w:r w:rsidR="00E90B0E">
        <w:t xml:space="preserve"> tavily_search</w:t>
      </w:r>
    </w:p>
    <w:p w14:paraId="0180E908" w14:textId="30780C64" w:rsidR="00E90B0E" w:rsidRDefault="00E90B0E" w:rsidP="00FC4FD3">
      <w:pPr>
        <w:spacing w:after="0" w:line="276" w:lineRule="auto"/>
      </w:pPr>
      <w:r w:rsidRPr="00E0244B">
        <w:t xml:space="preserve">Purpose: </w:t>
      </w:r>
      <w:r w:rsidR="00FC4FD3">
        <w:t>Model-constructed web search for exploitation reports, public proof of concepts, vendor exploitability assessments, and remediation guidance.</w:t>
      </w:r>
    </w:p>
    <w:p w14:paraId="497878CD" w14:textId="54E6C88F" w:rsidR="00E90B0E" w:rsidRDefault="00E90B0E" w:rsidP="00E90B0E">
      <w:pPr>
        <w:spacing w:after="0" w:line="276" w:lineRule="auto"/>
      </w:pPr>
      <w:r w:rsidRPr="00E0244B">
        <w:t>Input: {</w:t>
      </w:r>
      <w:r w:rsidR="00597BF2">
        <w:t>“</w:t>
      </w:r>
      <w:r w:rsidR="00597BF2" w:rsidRPr="00597BF2">
        <w:t>query</w:t>
      </w:r>
      <w:r w:rsidR="00597BF2">
        <w:t>” str</w:t>
      </w:r>
      <w:r w:rsidR="00597BF2" w:rsidRPr="00597BF2">
        <w:t xml:space="preserve">, </w:t>
      </w:r>
      <w:r w:rsidR="00597BF2">
        <w:t>“</w:t>
      </w:r>
      <w:r w:rsidR="00597BF2" w:rsidRPr="00597BF2">
        <w:t>allowed_domains</w:t>
      </w:r>
      <w:r w:rsidR="00597BF2">
        <w:t>”</w:t>
      </w:r>
      <w:r w:rsidR="00D96C50">
        <w:t xml:space="preserve">: </w:t>
      </w:r>
      <w:r w:rsidR="00087FCC">
        <w:t>[</w:t>
      </w:r>
      <w:r w:rsidR="00F37E86">
        <w:t>str</w:t>
      </w:r>
      <w:r w:rsidR="00087FCC">
        <w:t>]</w:t>
      </w:r>
      <w:r w:rsidR="00597BF2" w:rsidRPr="00597BF2">
        <w:t xml:space="preserve">, </w:t>
      </w:r>
      <w:r w:rsidR="00856CC5">
        <w:t>“</w:t>
      </w:r>
      <w:r w:rsidR="00597BF2" w:rsidRPr="00597BF2">
        <w:t>max_results</w:t>
      </w:r>
      <w:r w:rsidR="00D96C50">
        <w:t>”: int</w:t>
      </w:r>
      <w:r w:rsidRPr="00E0244B">
        <w:t>}</w:t>
      </w:r>
    </w:p>
    <w:p w14:paraId="2DBF2059" w14:textId="3B6F7552" w:rsidR="00E90B0E" w:rsidRDefault="00E90B0E" w:rsidP="00E90B0E">
      <w:pPr>
        <w:spacing w:after="0" w:line="276" w:lineRule="auto"/>
      </w:pPr>
      <w:r w:rsidRPr="00E0244B">
        <w:t xml:space="preserve">Output: </w:t>
      </w:r>
      <w:r>
        <w:t>{</w:t>
      </w:r>
      <w:r w:rsidR="00087FCC" w:rsidRPr="00087FCC">
        <w:t>"status": "found|not_found|failed", "results": [{"title": str, "url": str, "snippet": str, "published_date": str|null}], "retrieved_at": str, "mode": "live"</w:t>
      </w:r>
      <w:r w:rsidRPr="00E0244B">
        <w:t>}</w:t>
      </w:r>
    </w:p>
    <w:p w14:paraId="1848CD67" w14:textId="6BC75C98" w:rsidR="00E90B0E" w:rsidRDefault="00E90B0E" w:rsidP="00E90B0E">
      <w:pPr>
        <w:spacing w:after="0" w:line="276" w:lineRule="auto"/>
      </w:pPr>
      <w:r w:rsidRPr="00E0244B">
        <w:t>Role in rating</w:t>
      </w:r>
      <w:r w:rsidR="006C5DBD">
        <w:t xml:space="preserve">: </w:t>
      </w:r>
      <w:r w:rsidR="004F31DA">
        <w:t>Provides</w:t>
      </w:r>
      <w:r w:rsidR="006C5DBD">
        <w:t xml:space="preserve"> a second check on the exploit activity rating by determining if there is </w:t>
      </w:r>
      <w:r w:rsidR="00BF24C8">
        <w:t>a credible (vendor, government, or known security vendor website) report o</w:t>
      </w:r>
      <w:r w:rsidR="00DF77DF">
        <w:t xml:space="preserve">f the vulnerability being exploited in the wild outside of KEV (exploit activity = 2) or </w:t>
      </w:r>
      <w:r w:rsidR="00D73796">
        <w:t xml:space="preserve">a credible proof of concept </w:t>
      </w:r>
      <w:r w:rsidR="00842B97">
        <w:t xml:space="preserve">or vendor exploitation likely </w:t>
      </w:r>
      <w:r w:rsidR="00F904F2">
        <w:t>advisory</w:t>
      </w:r>
      <w:r w:rsidR="00842B97">
        <w:t xml:space="preserve"> (exploit activity = 1)</w:t>
      </w:r>
      <w:r w:rsidR="006C5DBD">
        <w:t>.</w:t>
      </w:r>
      <w:r w:rsidR="00E1290B">
        <w:t xml:space="preserve"> Also provides information to best guide the analyst in recommended actions based on publicly available information.</w:t>
      </w:r>
      <w:r w:rsidR="002D4848">
        <w:t xml:space="preserve"> The model choses whether to search and what query to search for.</w:t>
      </w:r>
    </w:p>
    <w:p w14:paraId="3AC80C93" w14:textId="04282432" w:rsidR="00E323D8" w:rsidRDefault="00E323D8" w:rsidP="00E90B0E">
      <w:pPr>
        <w:spacing w:after="0" w:line="276" w:lineRule="auto"/>
      </w:pPr>
      <w:r w:rsidRPr="00E323D8">
        <w:t>On failure: return status=failed</w:t>
      </w:r>
      <w:r w:rsidR="00561277">
        <w:t>.</w:t>
      </w:r>
    </w:p>
    <w:p w14:paraId="371D4977" w14:textId="77777777" w:rsidR="00E90B0E" w:rsidRDefault="00E90B0E" w:rsidP="000C2101">
      <w:pPr>
        <w:spacing w:after="0" w:line="276" w:lineRule="auto"/>
      </w:pPr>
    </w:p>
    <w:p w14:paraId="4D26D800" w14:textId="3A60A32E" w:rsidR="00E90B0E" w:rsidRDefault="00E90B0E" w:rsidP="00E90B0E">
      <w:pPr>
        <w:spacing w:after="0" w:line="276" w:lineRule="auto"/>
      </w:pPr>
      <w:r>
        <w:t xml:space="preserve">Tool: </w:t>
      </w:r>
      <w:r w:rsidR="000C2E23">
        <w:t>lookup_vulnerability</w:t>
      </w:r>
    </w:p>
    <w:p w14:paraId="6639629F" w14:textId="4003C4CE" w:rsidR="00E90B0E" w:rsidRDefault="00E90B0E" w:rsidP="00E90B0E">
      <w:pPr>
        <w:spacing w:after="0" w:line="276" w:lineRule="auto"/>
      </w:pPr>
      <w:r w:rsidRPr="00E0244B">
        <w:t xml:space="preserve">Purpose: </w:t>
      </w:r>
      <w:r w:rsidR="00561277">
        <w:t>Retrieve CVE</w:t>
      </w:r>
      <w:r w:rsidR="00101F6D">
        <w:t xml:space="preserve"> </w:t>
      </w:r>
      <w:r w:rsidR="00561277">
        <w:t>details from the</w:t>
      </w:r>
      <w:r w:rsidR="00101F6D">
        <w:t xml:space="preserve"> NVD</w:t>
      </w:r>
      <w:r w:rsidR="00F049D6">
        <w:t xml:space="preserve"> and</w:t>
      </w:r>
      <w:r w:rsidR="00726CD2">
        <w:t xml:space="preserve"> CVE</w:t>
      </w:r>
      <w:r w:rsidR="00F049D6">
        <w:t xml:space="preserve"> APIs</w:t>
      </w:r>
      <w:r w:rsidR="006C079E">
        <w:t xml:space="preserve"> and return merged results</w:t>
      </w:r>
      <w:r w:rsidR="00884224">
        <w:t xml:space="preserve"> </w:t>
      </w:r>
      <w:r w:rsidR="00F26BBC">
        <w:t xml:space="preserve">(e.g., </w:t>
      </w:r>
      <w:r w:rsidR="00884224">
        <w:t>CVSS, affected products</w:t>
      </w:r>
      <w:r w:rsidR="00F26BBC">
        <w:t xml:space="preserve">) </w:t>
      </w:r>
      <w:r w:rsidR="00BE5ABD">
        <w:t>for use in the agent’s assessment</w:t>
      </w:r>
      <w:r w:rsidR="006C079E">
        <w:t>; F</w:t>
      </w:r>
      <w:r w:rsidR="00F26BBC">
        <w:t xml:space="preserve">lag if conflicting information is </w:t>
      </w:r>
      <w:r w:rsidR="00EB559D">
        <w:t>given.</w:t>
      </w:r>
    </w:p>
    <w:p w14:paraId="428959CF" w14:textId="0007A4A5" w:rsidR="00E90B0E" w:rsidRDefault="00E90B0E" w:rsidP="00E90B0E">
      <w:pPr>
        <w:spacing w:after="0" w:line="276" w:lineRule="auto"/>
      </w:pPr>
      <w:r w:rsidRPr="00E0244B">
        <w:t xml:space="preserve">Input: {"cve_id": </w:t>
      </w:r>
      <w:r w:rsidR="00F26BBC">
        <w:t>str</w:t>
      </w:r>
      <w:r w:rsidRPr="00E0244B">
        <w:t>}</w:t>
      </w:r>
    </w:p>
    <w:p w14:paraId="2A473131" w14:textId="02D1918D" w:rsidR="00E90B0E" w:rsidRDefault="00E90B0E" w:rsidP="00E90B0E">
      <w:pPr>
        <w:spacing w:after="0" w:line="276" w:lineRule="auto"/>
      </w:pPr>
      <w:r w:rsidRPr="00E0244B">
        <w:t xml:space="preserve">Output: </w:t>
      </w:r>
      <w:r w:rsidR="00CA0DB7">
        <w:t>{</w:t>
      </w:r>
      <w:r w:rsidR="00CA0DB7" w:rsidRPr="00CA0DB7">
        <w:t xml:space="preserve"> "status":</w:t>
      </w:r>
      <w:r w:rsidR="00730BCE">
        <w:t xml:space="preserve"> </w:t>
      </w:r>
      <w:r w:rsidR="00CA0DB7" w:rsidRPr="00CA0DB7">
        <w:t xml:space="preserve">found|not_found|failed, "description": str, "cwe": [str], "nvd_status": str, "cvss": {"version": </w:t>
      </w:r>
      <w:r w:rsidR="008C21F5">
        <w:t>str</w:t>
      </w:r>
      <w:r w:rsidR="00CA0DB7" w:rsidRPr="00CA0DB7">
        <w:t xml:space="preserve">, "base_score": float, "vector": str, "source": </w:t>
      </w:r>
      <w:r w:rsidR="00677E91">
        <w:t>str</w:t>
      </w:r>
      <w:r w:rsidR="00CA0DB7" w:rsidRPr="00CA0DB7">
        <w:t>, "metrics": {"AV":.., "AC":.., "PR":.., "UI":.., "C":.., "I":.., "A":..}}, "affected": [{"product": str, "version_start": str, "</w:t>
      </w:r>
      <w:r w:rsidR="00EA228C">
        <w:t>fixed_</w:t>
      </w:r>
      <w:r w:rsidR="00CA0DB7" w:rsidRPr="00CA0DB7">
        <w:t>build": str}], "conflicts": [str], "sources": [{"name": NVD|CVE, "url": str, "retrieved_at": str, "mode": "live|cached"}]}</w:t>
      </w:r>
    </w:p>
    <w:p w14:paraId="0836FA39" w14:textId="7BD929BA" w:rsidR="00E90B0E" w:rsidRDefault="00E90B0E" w:rsidP="00E90B0E">
      <w:pPr>
        <w:spacing w:after="0" w:line="276" w:lineRule="auto"/>
      </w:pPr>
      <w:r w:rsidRPr="00E0244B">
        <w:t>Role in rating:</w:t>
      </w:r>
      <w:r w:rsidR="004F31DA">
        <w:t xml:space="preserve"> Provides details on </w:t>
      </w:r>
      <w:r w:rsidR="00270135">
        <w:t xml:space="preserve">what the CVE does and </w:t>
      </w:r>
      <w:r w:rsidR="004F31DA">
        <w:t>affected products</w:t>
      </w:r>
      <w:r w:rsidR="00F5510E">
        <w:t xml:space="preserve"> / builds</w:t>
      </w:r>
      <w:r w:rsidR="00270135">
        <w:t>, allowing for the environment search to identify vulnerable components. This also provides</w:t>
      </w:r>
      <w:r w:rsidR="0039664E">
        <w:t xml:space="preserve"> the</w:t>
      </w:r>
      <w:r w:rsidR="00952CB7">
        <w:t xml:space="preserve"> technological severity</w:t>
      </w:r>
      <w:r w:rsidR="00EA228C">
        <w:t xml:space="preserve">, </w:t>
      </w:r>
      <w:r w:rsidR="00952CB7">
        <w:t>the</w:t>
      </w:r>
      <w:r w:rsidR="0039664E">
        <w:t xml:space="preserve"> CVSS </w:t>
      </w:r>
      <w:r w:rsidR="00897115">
        <w:t>metrics</w:t>
      </w:r>
      <w:r w:rsidR="0039664E">
        <w:t xml:space="preserve"> </w:t>
      </w:r>
      <w:r w:rsidR="00952CB7">
        <w:t xml:space="preserve">used </w:t>
      </w:r>
      <w:r w:rsidR="00EA228C">
        <w:t xml:space="preserve">for assessing </w:t>
      </w:r>
      <w:r w:rsidR="00897115">
        <w:t xml:space="preserve">exploitability, and the </w:t>
      </w:r>
      <w:r w:rsidR="00F4781B">
        <w:t>information needed to check</w:t>
      </w:r>
      <w:r w:rsidR="00897115">
        <w:t xml:space="preserve"> for the CIA adjustment.</w:t>
      </w:r>
    </w:p>
    <w:p w14:paraId="0E4B592D" w14:textId="1F28199B" w:rsidR="001F5742" w:rsidRDefault="001F5742" w:rsidP="00E90B0E">
      <w:pPr>
        <w:spacing w:after="0" w:line="276" w:lineRule="auto"/>
      </w:pPr>
      <w:r w:rsidRPr="001F5742">
        <w:lastRenderedPageBreak/>
        <w:t xml:space="preserve">On failure: </w:t>
      </w:r>
      <w:r>
        <w:t>For each source</w:t>
      </w:r>
      <w:r w:rsidRPr="001F5742">
        <w:t xml:space="preserve"> retry once then </w:t>
      </w:r>
      <w:r>
        <w:t xml:space="preserve">retrieve </w:t>
      </w:r>
      <w:r w:rsidRPr="001F5742">
        <w:t>cached copy; if one source fails, use the other and note it</w:t>
      </w:r>
      <w:r>
        <w:t>.</w:t>
      </w:r>
      <w:r w:rsidRPr="001F5742">
        <w:t xml:space="preserve"> </w:t>
      </w:r>
      <w:r>
        <w:t>I</w:t>
      </w:r>
      <w:r w:rsidRPr="001F5742">
        <w:t xml:space="preserve">f both fail with no cache </w:t>
      </w:r>
      <w:r>
        <w:t>return</w:t>
      </w:r>
      <w:r w:rsidRPr="001F5742">
        <w:t xml:space="preserve"> status=</w:t>
      </w:r>
      <w:r w:rsidR="009B4BF9">
        <w:t>failed.</w:t>
      </w:r>
    </w:p>
    <w:p w14:paraId="602832BA" w14:textId="77777777" w:rsidR="00E323D8" w:rsidRDefault="00E323D8" w:rsidP="00E90B0E">
      <w:pPr>
        <w:spacing w:after="0" w:line="276" w:lineRule="auto"/>
      </w:pPr>
    </w:p>
    <w:p w14:paraId="4DE10919" w14:textId="77777777" w:rsidR="00E90B0E" w:rsidRDefault="00E90B0E" w:rsidP="000C2101">
      <w:pPr>
        <w:spacing w:after="0" w:line="276" w:lineRule="auto"/>
      </w:pPr>
    </w:p>
    <w:p w14:paraId="37AAF15F" w14:textId="65891E86" w:rsidR="00E90B0E" w:rsidRDefault="00E90B0E" w:rsidP="00E90B0E">
      <w:pPr>
        <w:spacing w:after="0" w:line="276" w:lineRule="auto"/>
      </w:pPr>
      <w:r>
        <w:t xml:space="preserve">Tool: </w:t>
      </w:r>
      <w:r w:rsidR="009468DF">
        <w:t>environment</w:t>
      </w:r>
      <w:r>
        <w:t>_search</w:t>
      </w:r>
    </w:p>
    <w:p w14:paraId="33FA8FF2" w14:textId="1CCB366D" w:rsidR="00E90B0E" w:rsidRDefault="00E90B0E" w:rsidP="00E90B0E">
      <w:pPr>
        <w:spacing w:after="0" w:line="276" w:lineRule="auto"/>
      </w:pPr>
      <w:r w:rsidRPr="00E0244B">
        <w:t xml:space="preserve">Purpose: </w:t>
      </w:r>
      <w:r w:rsidR="00510098">
        <w:t xml:space="preserve">Searches </w:t>
      </w:r>
      <w:r w:rsidR="008F7545">
        <w:t>JSON environment file</w:t>
      </w:r>
      <w:r w:rsidR="00510098">
        <w:t xml:space="preserve"> </w:t>
      </w:r>
      <w:r w:rsidR="001313FC">
        <w:t>for the assets, network flow, and business impact relevant for</w:t>
      </w:r>
      <w:r w:rsidR="001F0B9E">
        <w:t xml:space="preserve"> the</w:t>
      </w:r>
      <w:r w:rsidR="007A7636">
        <w:t xml:space="preserve"> CVE</w:t>
      </w:r>
      <w:r w:rsidR="00E609BA">
        <w:t>.</w:t>
      </w:r>
    </w:p>
    <w:p w14:paraId="2E7106DD" w14:textId="4F131A4E" w:rsidR="00E90B0E" w:rsidRDefault="00E90B0E" w:rsidP="00E90B0E">
      <w:pPr>
        <w:spacing w:after="0" w:line="276" w:lineRule="auto"/>
      </w:pPr>
      <w:r w:rsidRPr="00E0244B">
        <w:t>Input: {"</w:t>
      </w:r>
      <w:r w:rsidR="001853E7">
        <w:t>query_type</w:t>
      </w:r>
      <w:r w:rsidR="0072261B">
        <w:t xml:space="preserve">”: </w:t>
      </w:r>
      <w:r w:rsidR="00AC10F4">
        <w:t>asset|text|flows|business_service</w:t>
      </w:r>
      <w:r w:rsidR="00D51795">
        <w:t xml:space="preserve">, </w:t>
      </w:r>
      <w:r w:rsidR="00D51795" w:rsidRPr="00D51795">
        <w:t>"query": str, "max_results":</w:t>
      </w:r>
      <w:r w:rsidR="00D51795">
        <w:t xml:space="preserve"> </w:t>
      </w:r>
      <w:r w:rsidR="00D51795" w:rsidRPr="00D51795">
        <w:t>int}</w:t>
      </w:r>
      <w:r w:rsidR="0072261B">
        <w:t>}</w:t>
      </w:r>
    </w:p>
    <w:p w14:paraId="24E7075F" w14:textId="77777777" w:rsidR="00B70DF7" w:rsidRDefault="00E90B0E" w:rsidP="00E90B0E">
      <w:pPr>
        <w:spacing w:after="0" w:line="276" w:lineRule="auto"/>
      </w:pPr>
      <w:r w:rsidRPr="00E0244B">
        <w:t xml:space="preserve">Output: </w:t>
      </w:r>
      <w:r>
        <w:t>{</w:t>
      </w:r>
      <w:r w:rsidR="00FA3D0F">
        <w:t>“</w:t>
      </w:r>
      <w:r w:rsidR="00730BCE">
        <w:t>status</w:t>
      </w:r>
      <w:r w:rsidR="00FA3D0F">
        <w:t xml:space="preserve">”: </w:t>
      </w:r>
      <w:r w:rsidR="00730BCE" w:rsidRPr="00CA0DB7">
        <w:t>found|not_found|failed</w:t>
      </w:r>
      <w:r w:rsidR="00B52FF5">
        <w:t>,</w:t>
      </w:r>
      <w:r w:rsidR="002529B4">
        <w:t xml:space="preserve"> </w:t>
      </w:r>
      <w:r w:rsidR="002529B4" w:rsidRPr="002529B4">
        <w:t>"records":</w:t>
      </w:r>
      <w:r w:rsidR="002529B4">
        <w:t xml:space="preserve"> [</w:t>
      </w:r>
      <w:r w:rsidR="00592AF1">
        <w:t>{</w:t>
      </w:r>
    </w:p>
    <w:p w14:paraId="37441F3A" w14:textId="4F27CAAB" w:rsidR="00B70DF7" w:rsidRDefault="00B70DF7" w:rsidP="00E90B0E">
      <w:pPr>
        <w:spacing w:after="0" w:line="276" w:lineRule="auto"/>
      </w:pPr>
      <w:r w:rsidRPr="00B70DF7">
        <w:t>"record_type":</w:t>
      </w:r>
      <w:r w:rsidR="002741DF">
        <w:t xml:space="preserve"> </w:t>
      </w:r>
      <w:r w:rsidRPr="00B70DF7">
        <w:t>asset|flow|denied_path|network_policy|public_exposure|business_service|zone|control|absence|scenario_evidence, "record_id":</w:t>
      </w:r>
      <w:r w:rsidR="00462F44">
        <w:t xml:space="preserve"> str</w:t>
      </w:r>
      <w:r w:rsidRPr="00B70DF7">
        <w:t>, "locator": assets[asset_id=W01], "basis": stated|inferred|mixed, "evidence_ids": ["S01"], "matched_on": [services: 'DNS Server'], "unknown_fields": ["platform.os_build", "platform.installed_kbs"]</w:t>
      </w:r>
    </w:p>
    <w:p w14:paraId="41211EDB" w14:textId="2585717F" w:rsidR="00E90B0E" w:rsidRDefault="00592AF1" w:rsidP="00E90B0E">
      <w:pPr>
        <w:spacing w:after="0" w:line="276" w:lineRule="auto"/>
      </w:pPr>
      <w:r>
        <w:t>}</w:t>
      </w:r>
      <w:r w:rsidR="002529B4">
        <w:t>]</w:t>
      </w:r>
      <w:r w:rsidR="00933545">
        <w:t>,</w:t>
      </w:r>
      <w:r w:rsidR="004840B9">
        <w:t xml:space="preserve"> “source”: windows_enterprise_environment_json</w:t>
      </w:r>
      <w:r w:rsidR="00717FAD">
        <w:t xml:space="preserve">, </w:t>
      </w:r>
      <w:r w:rsidR="00B70DF7">
        <w:t>“retrieved_at”: str</w:t>
      </w:r>
      <w:r w:rsidR="00B52FF5">
        <w:t xml:space="preserve"> “locator”: str, “mode”: </w:t>
      </w:r>
      <w:r w:rsidR="004840B9">
        <w:t>simulated</w:t>
      </w:r>
      <w:r w:rsidR="00E90B0E" w:rsidRPr="00E0244B">
        <w:t>}</w:t>
      </w:r>
    </w:p>
    <w:p w14:paraId="0991C122" w14:textId="1081AC80" w:rsidR="00E90B0E" w:rsidRDefault="00E90B0E" w:rsidP="000C2101">
      <w:pPr>
        <w:spacing w:after="0" w:line="276" w:lineRule="auto"/>
      </w:pPr>
      <w:r w:rsidRPr="00E0244B">
        <w:t>Role in rating:</w:t>
      </w:r>
      <w:r w:rsidR="00E609BA">
        <w:t xml:space="preserve"> </w:t>
      </w:r>
      <w:r w:rsidR="004F31DA">
        <w:t>Identifies</w:t>
      </w:r>
      <w:r w:rsidR="00B53423">
        <w:t xml:space="preserve"> the </w:t>
      </w:r>
      <w:r w:rsidR="00933545">
        <w:t>OS, services, and build which is used to determine applicability</w:t>
      </w:r>
      <w:r w:rsidR="00C87DC7">
        <w:t>.</w:t>
      </w:r>
      <w:r w:rsidR="00556BA6">
        <w:t xml:space="preserve"> Flow records help determine reachability, RPO/RTO, asset </w:t>
      </w:r>
      <w:r w:rsidR="003A2CBF">
        <w:t>importance, and dependencies fill in information for the asset criticality, blast radius, and R</w:t>
      </w:r>
      <w:r w:rsidR="002D4848">
        <w:t>T</w:t>
      </w:r>
      <w:r w:rsidR="003A2CBF">
        <w:t>O adjustment to impact.</w:t>
      </w:r>
      <w:r w:rsidR="002D4848">
        <w:t xml:space="preserve"> The model </w:t>
      </w:r>
      <w:r w:rsidR="00361593">
        <w:t>chooses</w:t>
      </w:r>
      <w:r w:rsidR="002D4848">
        <w:t xml:space="preserve"> </w:t>
      </w:r>
      <w:r w:rsidR="00361593">
        <w:t>what query to run.</w:t>
      </w:r>
    </w:p>
    <w:p w14:paraId="61AFEB0D" w14:textId="606B2480" w:rsidR="00361593" w:rsidRDefault="00361593" w:rsidP="000C2101">
      <w:pPr>
        <w:spacing w:after="0" w:line="276" w:lineRule="auto"/>
      </w:pPr>
      <w:r w:rsidRPr="00361593">
        <w:t xml:space="preserve">On failure: </w:t>
      </w:r>
      <w:r w:rsidR="001D4789" w:rsidRPr="001D4789">
        <w:t>File existence and validity are checked at intake</w:t>
      </w:r>
      <w:r w:rsidR="003332C4">
        <w:t xml:space="preserve"> where </w:t>
      </w:r>
      <w:r w:rsidR="001D4789" w:rsidRPr="001D4789">
        <w:t>a missing or unparseable environment file stops the run there with Review Needed</w:t>
      </w:r>
      <w:r w:rsidR="005D1976">
        <w:t>. When the tool is called an invalid or missing</w:t>
      </w:r>
      <w:r w:rsidR="00877C0F">
        <w:t xml:space="preserve"> query returns an error to the model for one attempted correction, and if that fails then returns status = failed</w:t>
      </w:r>
      <w:r w:rsidR="009B4BF9">
        <w:t>.</w:t>
      </w:r>
    </w:p>
    <w:p w14:paraId="2B7D1891" w14:textId="23E76D54" w:rsidR="00A36F40" w:rsidRDefault="001C3500" w:rsidP="00A36F40">
      <w:pPr>
        <w:spacing w:before="240"/>
        <w:rPr>
          <w:b/>
          <w:bCs/>
        </w:rPr>
      </w:pPr>
      <w:r>
        <w:rPr>
          <w:b/>
          <w:bCs/>
        </w:rPr>
        <w:t>Expected Results</w:t>
      </w:r>
    </w:p>
    <w:p w14:paraId="27B40B4C" w14:textId="7123D21F" w:rsidR="00372951" w:rsidRDefault="00A453EC" w:rsidP="00A36F40">
      <w:pPr>
        <w:spacing w:before="240"/>
      </w:pPr>
      <w:r>
        <w:t>See JSON file in the repo “</w:t>
      </w:r>
      <w:r w:rsidRPr="00A453EC">
        <w:t>expected_assessment_output_CVE-2026-69730</w:t>
      </w:r>
      <w:r>
        <w:t>.json” for a structure</w:t>
      </w:r>
      <w:r w:rsidR="00A53207">
        <w:t>d assessment using the format the security agent will produce.</w:t>
      </w:r>
    </w:p>
    <w:p w14:paraId="68BCD70F" w14:textId="7EC789E3" w:rsidR="00011DAB" w:rsidRDefault="00451A87" w:rsidP="00A36F40">
      <w:pPr>
        <w:spacing w:before="240"/>
        <w:rPr>
          <w:b/>
          <w:bCs/>
        </w:rPr>
      </w:pPr>
      <w:r>
        <w:rPr>
          <w:b/>
          <w:bCs/>
        </w:rPr>
        <w:t>Failure / Error Results</w:t>
      </w:r>
    </w:p>
    <w:p w14:paraId="110D330B" w14:textId="77777777" w:rsidR="00515F82" w:rsidRDefault="00451A87" w:rsidP="00A36F40">
      <w:pPr>
        <w:spacing w:before="240"/>
      </w:pPr>
      <w:r>
        <w:t xml:space="preserve">The exact output from </w:t>
      </w:r>
      <w:r w:rsidR="009445DC">
        <w:t>an error can vary depending on where it happens.</w:t>
      </w:r>
    </w:p>
    <w:p w14:paraId="09A7DF98" w14:textId="0E742B4C" w:rsidR="00451A87" w:rsidRDefault="009445DC" w:rsidP="00A36F40">
      <w:pPr>
        <w:spacing w:before="240"/>
      </w:pPr>
      <w:r>
        <w:t>For every tool the default for a tool call failure is to retry</w:t>
      </w:r>
      <w:r w:rsidR="00631668">
        <w:t xml:space="preserve"> after a brief sleep</w:t>
      </w:r>
      <w:r w:rsidR="0077353A">
        <w:t xml:space="preserve"> (with model correction for environment_search)</w:t>
      </w:r>
      <w:r w:rsidR="00631668">
        <w:t xml:space="preserve"> and if that second attempt fails to turn to a cached result if available. If no cached result is available (or cached results are not relevant for that tool) then </w:t>
      </w:r>
      <w:r w:rsidR="00515F82">
        <w:t xml:space="preserve">it returns status = failed. When </w:t>
      </w:r>
      <w:r w:rsidR="001856BB">
        <w:t xml:space="preserve">tavily_search or lookup_kev fail the failure status is reported but the assessment will continue with lowered confidence depending on the exact missing </w:t>
      </w:r>
      <w:r w:rsidR="001856BB">
        <w:lastRenderedPageBreak/>
        <w:t xml:space="preserve">information. If either </w:t>
      </w:r>
      <w:r w:rsidR="000973A9">
        <w:t xml:space="preserve">environment_search or lookup_vulnerability </w:t>
      </w:r>
      <w:r w:rsidR="00056DF8">
        <w:t>return status = failed</w:t>
      </w:r>
      <w:r w:rsidR="008D5C36">
        <w:t xml:space="preserve"> leading to applicability being unable to verified then</w:t>
      </w:r>
      <w:r w:rsidR="00134092">
        <w:t xml:space="preserve"> the</w:t>
      </w:r>
      <w:r w:rsidR="000973A9">
        <w:t xml:space="preserve"> policy rule P-RV-F </w:t>
      </w:r>
      <w:r w:rsidR="00134092">
        <w:t>would be</w:t>
      </w:r>
      <w:r w:rsidR="000973A9">
        <w:t xml:space="preserve"> triggered at the first gate.</w:t>
      </w:r>
    </w:p>
    <w:p w14:paraId="4F00F6B0" w14:textId="6DAC5CBE" w:rsidR="000973A9" w:rsidRDefault="00DD5928" w:rsidP="00A36F40">
      <w:pPr>
        <w:spacing w:before="240"/>
      </w:pPr>
      <w:r>
        <w:t>When a decisive fa</w:t>
      </w:r>
      <w:r w:rsidR="00392F1A">
        <w:t xml:space="preserve">ct is missing </w:t>
      </w:r>
      <w:r w:rsidR="00041AA8">
        <w:t>the policy code P-IE is triggered letting the user know that there is insufficient information to fully triage the vulnerability. However,</w:t>
      </w:r>
      <w:r w:rsidR="00A15AB0">
        <w:t xml:space="preserve"> this still provides a conditional risk assessment for if the vulnerability had been determine to be applicable allowing for quick triage when that evidence is found. For example, evaluating the applicability of this CVE is impossible without knowing the build status of the domain controllers.</w:t>
      </w:r>
      <w:r w:rsidR="00AB1FA6">
        <w:t xml:space="preserve"> The policy code P-IE is returned but a conditional rating of P-H-L4I2 is still given that can be assessed if an unpatched domain controller is discovered.</w:t>
      </w:r>
    </w:p>
    <w:p w14:paraId="24C66A81" w14:textId="0FF090C9" w:rsidR="006E1CB4" w:rsidRDefault="006E1CB4" w:rsidP="00A36F40">
      <w:pPr>
        <w:spacing w:before="240"/>
        <w:rPr>
          <w:b/>
          <w:bCs/>
        </w:rPr>
      </w:pPr>
      <w:r>
        <w:rPr>
          <w:b/>
          <w:bCs/>
        </w:rPr>
        <w:t>Acceptance Test</w:t>
      </w:r>
    </w:p>
    <w:p w14:paraId="2C9A1BF3" w14:textId="77777777" w:rsidR="00F8292F" w:rsidRDefault="008F1B95" w:rsidP="00A36F40">
      <w:pPr>
        <w:spacing w:before="240"/>
      </w:pPr>
      <w:r>
        <w:t>The workflow passes if</w:t>
      </w:r>
      <w:r w:rsidR="00F8292F">
        <w:t>:</w:t>
      </w:r>
    </w:p>
    <w:p w14:paraId="3A456B5C" w14:textId="4818F84F" w:rsidR="00F8292F" w:rsidRDefault="00F8292F" w:rsidP="00F71C9E">
      <w:pPr>
        <w:pStyle w:val="ListParagraph"/>
        <w:numPr>
          <w:ilvl w:val="0"/>
          <w:numId w:val="4"/>
        </w:numPr>
        <w:spacing w:before="240"/>
      </w:pPr>
      <w:r>
        <w:t>It runs from the validated and saved inputs (CVE + environment).</w:t>
      </w:r>
    </w:p>
    <w:p w14:paraId="242E55A8" w14:textId="2F2F07A7" w:rsidR="00F71C9E" w:rsidRDefault="00F71C9E" w:rsidP="00F71C9E">
      <w:pPr>
        <w:pStyle w:val="ListParagraph"/>
        <w:numPr>
          <w:ilvl w:val="0"/>
          <w:numId w:val="4"/>
        </w:numPr>
        <w:spacing w:before="240"/>
      </w:pPr>
      <w:r>
        <w:t>The assessment output validates against the output schema.</w:t>
      </w:r>
    </w:p>
    <w:p w14:paraId="01DCBF10" w14:textId="53487B55" w:rsidR="00F71C9E" w:rsidRDefault="00BC38B3" w:rsidP="00F71C9E">
      <w:pPr>
        <w:pStyle w:val="ListParagraph"/>
        <w:numPr>
          <w:ilvl w:val="0"/>
          <w:numId w:val="4"/>
        </w:numPr>
        <w:spacing w:before="240"/>
      </w:pPr>
      <w:r>
        <w:t>Every evidence item cites to a validated source in the tool logs or resources.</w:t>
      </w:r>
    </w:p>
    <w:p w14:paraId="1C39A12F" w14:textId="77777777" w:rsidR="00B6334E" w:rsidRDefault="00BC38B3" w:rsidP="00BA524E">
      <w:pPr>
        <w:pStyle w:val="ListParagraph"/>
        <w:numPr>
          <w:ilvl w:val="0"/>
          <w:numId w:val="4"/>
        </w:numPr>
        <w:spacing w:before="240"/>
      </w:pPr>
      <w:r>
        <w:t>The decision and ID are approved by the analyst review.</w:t>
      </w:r>
    </w:p>
    <w:p w14:paraId="785B5A47" w14:textId="34ABFE67" w:rsidR="00B6334E" w:rsidRDefault="00B6334E" w:rsidP="00BA524E">
      <w:pPr>
        <w:pStyle w:val="ListParagraph"/>
        <w:numPr>
          <w:ilvl w:val="0"/>
          <w:numId w:val="4"/>
        </w:numPr>
        <w:spacing w:before="240"/>
      </w:pPr>
      <w:r>
        <w:t>The following tool result criteria are met:</w:t>
      </w:r>
    </w:p>
    <w:p w14:paraId="59391EAE" w14:textId="04F9A5D4" w:rsidR="00BA524E" w:rsidRDefault="00BA524E" w:rsidP="00B6334E">
      <w:pPr>
        <w:pStyle w:val="ListParagraph"/>
        <w:numPr>
          <w:ilvl w:val="1"/>
          <w:numId w:val="4"/>
        </w:numPr>
        <w:spacing w:before="240"/>
      </w:pPr>
      <w:r>
        <w:t xml:space="preserve">If the </w:t>
      </w:r>
      <w:r w:rsidR="00B6334E">
        <w:t>tools results</w:t>
      </w:r>
      <w:r>
        <w:t xml:space="preserve"> report an unknown that leads to one of the three applicability criteria being </w:t>
      </w:r>
      <w:r w:rsidR="00B6334E">
        <w:t>unknown, the policy rule P-IE is returned.</w:t>
      </w:r>
    </w:p>
    <w:p w14:paraId="330BC87E" w14:textId="5ECD4C6C" w:rsidR="00B6334E" w:rsidRDefault="00B6334E" w:rsidP="00B6334E">
      <w:pPr>
        <w:pStyle w:val="ListParagraph"/>
        <w:numPr>
          <w:ilvl w:val="1"/>
          <w:numId w:val="4"/>
        </w:numPr>
        <w:spacing w:before="240"/>
      </w:pPr>
      <w:r>
        <w:t>If the tool results report conflicting information that leads to one of the three applicability criteria being unknown, the policy rule P-RV-C is returned.</w:t>
      </w:r>
    </w:p>
    <w:p w14:paraId="6202BFB4" w14:textId="4A813AA6" w:rsidR="006E1CB4" w:rsidRPr="006E1CB4" w:rsidRDefault="00B6334E" w:rsidP="00A36F40">
      <w:pPr>
        <w:pStyle w:val="ListParagraph"/>
        <w:numPr>
          <w:ilvl w:val="1"/>
          <w:numId w:val="4"/>
        </w:numPr>
        <w:spacing w:before="240"/>
      </w:pPr>
      <w:r>
        <w:t xml:space="preserve">If </w:t>
      </w:r>
      <w:r w:rsidR="0083754B">
        <w:t>the tool results fail for lookup_vulnerability or environment_search or in such a way that leads to one of the three applicability criteria being unknown, the policy rule P-RV-F is returned.</w:t>
      </w:r>
    </w:p>
    <w:sectPr w:rsidR="006E1CB4" w:rsidRPr="006E1C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E1FEB"/>
    <w:multiLevelType w:val="hybridMultilevel"/>
    <w:tmpl w:val="8626E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317ACE"/>
    <w:multiLevelType w:val="hybridMultilevel"/>
    <w:tmpl w:val="ED9889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3E5176"/>
    <w:multiLevelType w:val="hybridMultilevel"/>
    <w:tmpl w:val="DCD2EA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0E4EA8"/>
    <w:multiLevelType w:val="hybridMultilevel"/>
    <w:tmpl w:val="7DDE30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9933201">
    <w:abstractNumId w:val="3"/>
  </w:num>
  <w:num w:numId="2" w16cid:durableId="140927727">
    <w:abstractNumId w:val="1"/>
  </w:num>
  <w:num w:numId="3" w16cid:durableId="507595264">
    <w:abstractNumId w:val="0"/>
  </w:num>
  <w:num w:numId="4" w16cid:durableId="6068142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A59"/>
    <w:rsid w:val="0000120D"/>
    <w:rsid w:val="0000470D"/>
    <w:rsid w:val="00011661"/>
    <w:rsid w:val="00011DAB"/>
    <w:rsid w:val="000151EC"/>
    <w:rsid w:val="00016E8A"/>
    <w:rsid w:val="0002110A"/>
    <w:rsid w:val="0002463C"/>
    <w:rsid w:val="00024DB8"/>
    <w:rsid w:val="0002619D"/>
    <w:rsid w:val="0003003B"/>
    <w:rsid w:val="00033BFC"/>
    <w:rsid w:val="000350A6"/>
    <w:rsid w:val="000378B7"/>
    <w:rsid w:val="00041AA8"/>
    <w:rsid w:val="0004300B"/>
    <w:rsid w:val="00044848"/>
    <w:rsid w:val="00050706"/>
    <w:rsid w:val="00050735"/>
    <w:rsid w:val="0005357B"/>
    <w:rsid w:val="0005403B"/>
    <w:rsid w:val="00055034"/>
    <w:rsid w:val="00056DF8"/>
    <w:rsid w:val="00062559"/>
    <w:rsid w:val="00064657"/>
    <w:rsid w:val="000661E8"/>
    <w:rsid w:val="00073F79"/>
    <w:rsid w:val="00085F05"/>
    <w:rsid w:val="000875D5"/>
    <w:rsid w:val="00087FCC"/>
    <w:rsid w:val="00094C11"/>
    <w:rsid w:val="000973A9"/>
    <w:rsid w:val="000A0811"/>
    <w:rsid w:val="000A1D1E"/>
    <w:rsid w:val="000A4A23"/>
    <w:rsid w:val="000B25DF"/>
    <w:rsid w:val="000B34FE"/>
    <w:rsid w:val="000B3F41"/>
    <w:rsid w:val="000B589B"/>
    <w:rsid w:val="000B5A7B"/>
    <w:rsid w:val="000C2101"/>
    <w:rsid w:val="000C276B"/>
    <w:rsid w:val="000C2E23"/>
    <w:rsid w:val="000C6A69"/>
    <w:rsid w:val="000C785F"/>
    <w:rsid w:val="000D2A7F"/>
    <w:rsid w:val="000E28DC"/>
    <w:rsid w:val="000E784B"/>
    <w:rsid w:val="00101F6D"/>
    <w:rsid w:val="001066D3"/>
    <w:rsid w:val="001313FC"/>
    <w:rsid w:val="00134092"/>
    <w:rsid w:val="001360E7"/>
    <w:rsid w:val="00137B0C"/>
    <w:rsid w:val="001543DD"/>
    <w:rsid w:val="0016337C"/>
    <w:rsid w:val="00177147"/>
    <w:rsid w:val="001816F3"/>
    <w:rsid w:val="001853E7"/>
    <w:rsid w:val="001856BB"/>
    <w:rsid w:val="00193D20"/>
    <w:rsid w:val="001A2B21"/>
    <w:rsid w:val="001A54D8"/>
    <w:rsid w:val="001B1585"/>
    <w:rsid w:val="001B1A0C"/>
    <w:rsid w:val="001C3500"/>
    <w:rsid w:val="001D4789"/>
    <w:rsid w:val="001E3D4E"/>
    <w:rsid w:val="001F0B9E"/>
    <w:rsid w:val="001F2954"/>
    <w:rsid w:val="001F5742"/>
    <w:rsid w:val="0020537F"/>
    <w:rsid w:val="0021512B"/>
    <w:rsid w:val="00215A49"/>
    <w:rsid w:val="00217C5B"/>
    <w:rsid w:val="00220D72"/>
    <w:rsid w:val="00227A6E"/>
    <w:rsid w:val="0023747C"/>
    <w:rsid w:val="00240D02"/>
    <w:rsid w:val="002529B4"/>
    <w:rsid w:val="00256AE3"/>
    <w:rsid w:val="002573C7"/>
    <w:rsid w:val="002577F4"/>
    <w:rsid w:val="00270135"/>
    <w:rsid w:val="00270316"/>
    <w:rsid w:val="002741DF"/>
    <w:rsid w:val="002A32B6"/>
    <w:rsid w:val="002A38B1"/>
    <w:rsid w:val="002B7685"/>
    <w:rsid w:val="002C412F"/>
    <w:rsid w:val="002C66B4"/>
    <w:rsid w:val="002D3E11"/>
    <w:rsid w:val="002D4848"/>
    <w:rsid w:val="002E0546"/>
    <w:rsid w:val="002E149A"/>
    <w:rsid w:val="002F1A9F"/>
    <w:rsid w:val="002F58D6"/>
    <w:rsid w:val="002F7187"/>
    <w:rsid w:val="00302A8C"/>
    <w:rsid w:val="00311D57"/>
    <w:rsid w:val="00312F25"/>
    <w:rsid w:val="0031504A"/>
    <w:rsid w:val="00321E97"/>
    <w:rsid w:val="003332C4"/>
    <w:rsid w:val="003379A5"/>
    <w:rsid w:val="00341D75"/>
    <w:rsid w:val="003521B1"/>
    <w:rsid w:val="00353925"/>
    <w:rsid w:val="00353C08"/>
    <w:rsid w:val="00355F2F"/>
    <w:rsid w:val="00361593"/>
    <w:rsid w:val="00361C3A"/>
    <w:rsid w:val="003637C2"/>
    <w:rsid w:val="00367D03"/>
    <w:rsid w:val="00372951"/>
    <w:rsid w:val="00373CF4"/>
    <w:rsid w:val="0037701F"/>
    <w:rsid w:val="003830BE"/>
    <w:rsid w:val="00383B01"/>
    <w:rsid w:val="003849C2"/>
    <w:rsid w:val="003875A8"/>
    <w:rsid w:val="00392058"/>
    <w:rsid w:val="00392F1A"/>
    <w:rsid w:val="00394977"/>
    <w:rsid w:val="0039664E"/>
    <w:rsid w:val="003A1976"/>
    <w:rsid w:val="003A2CBF"/>
    <w:rsid w:val="003A5BC8"/>
    <w:rsid w:val="003B0144"/>
    <w:rsid w:val="003B1D87"/>
    <w:rsid w:val="003B4EF0"/>
    <w:rsid w:val="003B584A"/>
    <w:rsid w:val="003B7BC0"/>
    <w:rsid w:val="003C4440"/>
    <w:rsid w:val="003D0A73"/>
    <w:rsid w:val="003D4C79"/>
    <w:rsid w:val="003D5936"/>
    <w:rsid w:val="003E111E"/>
    <w:rsid w:val="003E14FC"/>
    <w:rsid w:val="00400F0E"/>
    <w:rsid w:val="00403714"/>
    <w:rsid w:val="0041623C"/>
    <w:rsid w:val="00422BD6"/>
    <w:rsid w:val="004232A5"/>
    <w:rsid w:val="00425A16"/>
    <w:rsid w:val="004337AC"/>
    <w:rsid w:val="00434708"/>
    <w:rsid w:val="00451367"/>
    <w:rsid w:val="00451A87"/>
    <w:rsid w:val="004543A2"/>
    <w:rsid w:val="00462F44"/>
    <w:rsid w:val="00462F45"/>
    <w:rsid w:val="00464777"/>
    <w:rsid w:val="004715C5"/>
    <w:rsid w:val="004738B2"/>
    <w:rsid w:val="00476906"/>
    <w:rsid w:val="00481ACF"/>
    <w:rsid w:val="004840B9"/>
    <w:rsid w:val="00493D41"/>
    <w:rsid w:val="00496103"/>
    <w:rsid w:val="004A1C2B"/>
    <w:rsid w:val="004C100E"/>
    <w:rsid w:val="004D0522"/>
    <w:rsid w:val="004D4525"/>
    <w:rsid w:val="004D4B29"/>
    <w:rsid w:val="004F31DA"/>
    <w:rsid w:val="004F67C6"/>
    <w:rsid w:val="004F753C"/>
    <w:rsid w:val="00500786"/>
    <w:rsid w:val="005063A5"/>
    <w:rsid w:val="00510098"/>
    <w:rsid w:val="00511B64"/>
    <w:rsid w:val="00515F82"/>
    <w:rsid w:val="005162A7"/>
    <w:rsid w:val="00516CFC"/>
    <w:rsid w:val="00520ADF"/>
    <w:rsid w:val="00526367"/>
    <w:rsid w:val="00537DCF"/>
    <w:rsid w:val="005413F0"/>
    <w:rsid w:val="005547ED"/>
    <w:rsid w:val="00556BA6"/>
    <w:rsid w:val="00561277"/>
    <w:rsid w:val="0056217F"/>
    <w:rsid w:val="0057471D"/>
    <w:rsid w:val="005824A2"/>
    <w:rsid w:val="00590A24"/>
    <w:rsid w:val="00592AF1"/>
    <w:rsid w:val="00593ECC"/>
    <w:rsid w:val="00597BF2"/>
    <w:rsid w:val="005A1A35"/>
    <w:rsid w:val="005A6D01"/>
    <w:rsid w:val="005D1976"/>
    <w:rsid w:val="005D540D"/>
    <w:rsid w:val="005D68B8"/>
    <w:rsid w:val="005F00B6"/>
    <w:rsid w:val="00606BC9"/>
    <w:rsid w:val="006104A1"/>
    <w:rsid w:val="00617F46"/>
    <w:rsid w:val="00620258"/>
    <w:rsid w:val="006261FD"/>
    <w:rsid w:val="00631668"/>
    <w:rsid w:val="0063219C"/>
    <w:rsid w:val="0063450F"/>
    <w:rsid w:val="00645F9E"/>
    <w:rsid w:val="00663A66"/>
    <w:rsid w:val="0067703F"/>
    <w:rsid w:val="00677E91"/>
    <w:rsid w:val="006831A9"/>
    <w:rsid w:val="006A0C50"/>
    <w:rsid w:val="006A473E"/>
    <w:rsid w:val="006B0D9B"/>
    <w:rsid w:val="006B2947"/>
    <w:rsid w:val="006B74EE"/>
    <w:rsid w:val="006C079E"/>
    <w:rsid w:val="006C5DBD"/>
    <w:rsid w:val="006D0F28"/>
    <w:rsid w:val="006D26A8"/>
    <w:rsid w:val="006D2B29"/>
    <w:rsid w:val="006E1CB4"/>
    <w:rsid w:val="006F0B0B"/>
    <w:rsid w:val="006F3200"/>
    <w:rsid w:val="006F340C"/>
    <w:rsid w:val="007022DE"/>
    <w:rsid w:val="007028F9"/>
    <w:rsid w:val="00706303"/>
    <w:rsid w:val="00712EC9"/>
    <w:rsid w:val="00717FAD"/>
    <w:rsid w:val="0072261B"/>
    <w:rsid w:val="00725108"/>
    <w:rsid w:val="00726CD2"/>
    <w:rsid w:val="00730BCE"/>
    <w:rsid w:val="00732AE7"/>
    <w:rsid w:val="007406F8"/>
    <w:rsid w:val="00751C2F"/>
    <w:rsid w:val="00765657"/>
    <w:rsid w:val="00767FC7"/>
    <w:rsid w:val="00772FFC"/>
    <w:rsid w:val="0077353A"/>
    <w:rsid w:val="00774900"/>
    <w:rsid w:val="00774B4A"/>
    <w:rsid w:val="0078118B"/>
    <w:rsid w:val="00787777"/>
    <w:rsid w:val="00794E26"/>
    <w:rsid w:val="007A0F31"/>
    <w:rsid w:val="007A7636"/>
    <w:rsid w:val="007C1C43"/>
    <w:rsid w:val="007C6AF1"/>
    <w:rsid w:val="007D306A"/>
    <w:rsid w:val="007D553B"/>
    <w:rsid w:val="007F60FF"/>
    <w:rsid w:val="00804B35"/>
    <w:rsid w:val="00806995"/>
    <w:rsid w:val="00815372"/>
    <w:rsid w:val="008236B1"/>
    <w:rsid w:val="0082656F"/>
    <w:rsid w:val="0083754B"/>
    <w:rsid w:val="00841B7F"/>
    <w:rsid w:val="00842B97"/>
    <w:rsid w:val="00846B2F"/>
    <w:rsid w:val="00854633"/>
    <w:rsid w:val="00856CC5"/>
    <w:rsid w:val="0086129D"/>
    <w:rsid w:val="00870D5A"/>
    <w:rsid w:val="00877C0F"/>
    <w:rsid w:val="00881BBA"/>
    <w:rsid w:val="00884224"/>
    <w:rsid w:val="00885E46"/>
    <w:rsid w:val="00897115"/>
    <w:rsid w:val="008A6515"/>
    <w:rsid w:val="008B3F13"/>
    <w:rsid w:val="008C21F5"/>
    <w:rsid w:val="008C4CA2"/>
    <w:rsid w:val="008C6DD2"/>
    <w:rsid w:val="008D45FB"/>
    <w:rsid w:val="008D4807"/>
    <w:rsid w:val="008D5C36"/>
    <w:rsid w:val="008D67C5"/>
    <w:rsid w:val="008E2ED5"/>
    <w:rsid w:val="008E427F"/>
    <w:rsid w:val="008E5321"/>
    <w:rsid w:val="008E5A59"/>
    <w:rsid w:val="008E7E35"/>
    <w:rsid w:val="008F1B95"/>
    <w:rsid w:val="008F1CC0"/>
    <w:rsid w:val="008F2E4E"/>
    <w:rsid w:val="008F7545"/>
    <w:rsid w:val="00902739"/>
    <w:rsid w:val="00906273"/>
    <w:rsid w:val="00914A68"/>
    <w:rsid w:val="00914AB9"/>
    <w:rsid w:val="00927C4D"/>
    <w:rsid w:val="00932765"/>
    <w:rsid w:val="00933545"/>
    <w:rsid w:val="00933589"/>
    <w:rsid w:val="009445DC"/>
    <w:rsid w:val="009468DF"/>
    <w:rsid w:val="00952CB7"/>
    <w:rsid w:val="00954A1D"/>
    <w:rsid w:val="00956751"/>
    <w:rsid w:val="00960F65"/>
    <w:rsid w:val="00962EA4"/>
    <w:rsid w:val="00971B4B"/>
    <w:rsid w:val="00974BE8"/>
    <w:rsid w:val="00981CF9"/>
    <w:rsid w:val="009901C6"/>
    <w:rsid w:val="009A6992"/>
    <w:rsid w:val="009B4BF9"/>
    <w:rsid w:val="009B4C36"/>
    <w:rsid w:val="009C10DB"/>
    <w:rsid w:val="009C73EE"/>
    <w:rsid w:val="009C790F"/>
    <w:rsid w:val="009D7371"/>
    <w:rsid w:val="009E30D5"/>
    <w:rsid w:val="009E35BC"/>
    <w:rsid w:val="009E3A61"/>
    <w:rsid w:val="009F01ED"/>
    <w:rsid w:val="009F715B"/>
    <w:rsid w:val="00A00D79"/>
    <w:rsid w:val="00A06397"/>
    <w:rsid w:val="00A104BC"/>
    <w:rsid w:val="00A106D9"/>
    <w:rsid w:val="00A11424"/>
    <w:rsid w:val="00A15AB0"/>
    <w:rsid w:val="00A20FD0"/>
    <w:rsid w:val="00A25800"/>
    <w:rsid w:val="00A36C82"/>
    <w:rsid w:val="00A36F40"/>
    <w:rsid w:val="00A37E66"/>
    <w:rsid w:val="00A44763"/>
    <w:rsid w:val="00A453EC"/>
    <w:rsid w:val="00A46453"/>
    <w:rsid w:val="00A52B5D"/>
    <w:rsid w:val="00A53207"/>
    <w:rsid w:val="00A570A6"/>
    <w:rsid w:val="00A63E15"/>
    <w:rsid w:val="00A651DB"/>
    <w:rsid w:val="00A73D1E"/>
    <w:rsid w:val="00A752AB"/>
    <w:rsid w:val="00A7716B"/>
    <w:rsid w:val="00A83E0F"/>
    <w:rsid w:val="00A8592C"/>
    <w:rsid w:val="00A87B46"/>
    <w:rsid w:val="00AA3C7C"/>
    <w:rsid w:val="00AB07AD"/>
    <w:rsid w:val="00AB1FA6"/>
    <w:rsid w:val="00AC10F4"/>
    <w:rsid w:val="00AC1255"/>
    <w:rsid w:val="00AD2D17"/>
    <w:rsid w:val="00AE3097"/>
    <w:rsid w:val="00AE72BF"/>
    <w:rsid w:val="00AF304A"/>
    <w:rsid w:val="00AF4F52"/>
    <w:rsid w:val="00AF7AA6"/>
    <w:rsid w:val="00B048D2"/>
    <w:rsid w:val="00B144E3"/>
    <w:rsid w:val="00B238BD"/>
    <w:rsid w:val="00B25C85"/>
    <w:rsid w:val="00B3149C"/>
    <w:rsid w:val="00B4041F"/>
    <w:rsid w:val="00B428B8"/>
    <w:rsid w:val="00B52FF5"/>
    <w:rsid w:val="00B53423"/>
    <w:rsid w:val="00B6334E"/>
    <w:rsid w:val="00B70DF7"/>
    <w:rsid w:val="00B713B7"/>
    <w:rsid w:val="00B81EAB"/>
    <w:rsid w:val="00B8333C"/>
    <w:rsid w:val="00B86C74"/>
    <w:rsid w:val="00B875C0"/>
    <w:rsid w:val="00B937E7"/>
    <w:rsid w:val="00B951D7"/>
    <w:rsid w:val="00BA45BE"/>
    <w:rsid w:val="00BA524E"/>
    <w:rsid w:val="00BA6098"/>
    <w:rsid w:val="00BA6B0D"/>
    <w:rsid w:val="00BB5EBE"/>
    <w:rsid w:val="00BB60B1"/>
    <w:rsid w:val="00BB65F8"/>
    <w:rsid w:val="00BB6BD1"/>
    <w:rsid w:val="00BC2488"/>
    <w:rsid w:val="00BC38B3"/>
    <w:rsid w:val="00BC3E42"/>
    <w:rsid w:val="00BC5162"/>
    <w:rsid w:val="00BC5B1D"/>
    <w:rsid w:val="00BD1519"/>
    <w:rsid w:val="00BE1F01"/>
    <w:rsid w:val="00BE3A66"/>
    <w:rsid w:val="00BE50FB"/>
    <w:rsid w:val="00BE5ABD"/>
    <w:rsid w:val="00BE7D8C"/>
    <w:rsid w:val="00BF216D"/>
    <w:rsid w:val="00BF24C8"/>
    <w:rsid w:val="00C0057A"/>
    <w:rsid w:val="00C01276"/>
    <w:rsid w:val="00C07DBC"/>
    <w:rsid w:val="00C1081B"/>
    <w:rsid w:val="00C11002"/>
    <w:rsid w:val="00C1118D"/>
    <w:rsid w:val="00C11E5F"/>
    <w:rsid w:val="00C22BE6"/>
    <w:rsid w:val="00C34261"/>
    <w:rsid w:val="00C4207F"/>
    <w:rsid w:val="00C43128"/>
    <w:rsid w:val="00C565AC"/>
    <w:rsid w:val="00C652FF"/>
    <w:rsid w:val="00C6608F"/>
    <w:rsid w:val="00C719BB"/>
    <w:rsid w:val="00C72104"/>
    <w:rsid w:val="00C811E9"/>
    <w:rsid w:val="00C86A35"/>
    <w:rsid w:val="00C87DC7"/>
    <w:rsid w:val="00C931FA"/>
    <w:rsid w:val="00C93928"/>
    <w:rsid w:val="00CA0DB7"/>
    <w:rsid w:val="00CA2B66"/>
    <w:rsid w:val="00CB4576"/>
    <w:rsid w:val="00CB70FD"/>
    <w:rsid w:val="00CC03D5"/>
    <w:rsid w:val="00CC059F"/>
    <w:rsid w:val="00CC1F67"/>
    <w:rsid w:val="00CD2520"/>
    <w:rsid w:val="00CF65BC"/>
    <w:rsid w:val="00D014A8"/>
    <w:rsid w:val="00D07497"/>
    <w:rsid w:val="00D07F85"/>
    <w:rsid w:val="00D1123F"/>
    <w:rsid w:val="00D141CB"/>
    <w:rsid w:val="00D15EF2"/>
    <w:rsid w:val="00D20C2B"/>
    <w:rsid w:val="00D21419"/>
    <w:rsid w:val="00D23A5C"/>
    <w:rsid w:val="00D3703D"/>
    <w:rsid w:val="00D44091"/>
    <w:rsid w:val="00D51795"/>
    <w:rsid w:val="00D52DAA"/>
    <w:rsid w:val="00D73796"/>
    <w:rsid w:val="00D74555"/>
    <w:rsid w:val="00D747DF"/>
    <w:rsid w:val="00D958E1"/>
    <w:rsid w:val="00D96C50"/>
    <w:rsid w:val="00D97523"/>
    <w:rsid w:val="00DA266A"/>
    <w:rsid w:val="00DA5A17"/>
    <w:rsid w:val="00DB52F3"/>
    <w:rsid w:val="00DC03CE"/>
    <w:rsid w:val="00DC17F8"/>
    <w:rsid w:val="00DC3CEB"/>
    <w:rsid w:val="00DD53AF"/>
    <w:rsid w:val="00DD53BA"/>
    <w:rsid w:val="00DD5928"/>
    <w:rsid w:val="00DD7339"/>
    <w:rsid w:val="00DE6FE8"/>
    <w:rsid w:val="00DF77DF"/>
    <w:rsid w:val="00E00E06"/>
    <w:rsid w:val="00E0244B"/>
    <w:rsid w:val="00E02907"/>
    <w:rsid w:val="00E106B7"/>
    <w:rsid w:val="00E1290B"/>
    <w:rsid w:val="00E1613D"/>
    <w:rsid w:val="00E1680B"/>
    <w:rsid w:val="00E24ABB"/>
    <w:rsid w:val="00E31193"/>
    <w:rsid w:val="00E323D8"/>
    <w:rsid w:val="00E42889"/>
    <w:rsid w:val="00E56AB0"/>
    <w:rsid w:val="00E609BA"/>
    <w:rsid w:val="00E766DE"/>
    <w:rsid w:val="00E8113D"/>
    <w:rsid w:val="00E90B0E"/>
    <w:rsid w:val="00E92AE7"/>
    <w:rsid w:val="00E932CD"/>
    <w:rsid w:val="00EA228C"/>
    <w:rsid w:val="00EA50AB"/>
    <w:rsid w:val="00EA6A39"/>
    <w:rsid w:val="00EA6C2C"/>
    <w:rsid w:val="00EB09C7"/>
    <w:rsid w:val="00EB2D99"/>
    <w:rsid w:val="00EB37F7"/>
    <w:rsid w:val="00EB559D"/>
    <w:rsid w:val="00EB677D"/>
    <w:rsid w:val="00EC1252"/>
    <w:rsid w:val="00EC2A4C"/>
    <w:rsid w:val="00EC61C5"/>
    <w:rsid w:val="00EC7B42"/>
    <w:rsid w:val="00ED1207"/>
    <w:rsid w:val="00F0133D"/>
    <w:rsid w:val="00F0165C"/>
    <w:rsid w:val="00F049D6"/>
    <w:rsid w:val="00F22170"/>
    <w:rsid w:val="00F25EC7"/>
    <w:rsid w:val="00F26611"/>
    <w:rsid w:val="00F26BBC"/>
    <w:rsid w:val="00F37E86"/>
    <w:rsid w:val="00F41206"/>
    <w:rsid w:val="00F4781B"/>
    <w:rsid w:val="00F510BF"/>
    <w:rsid w:val="00F5510E"/>
    <w:rsid w:val="00F5652A"/>
    <w:rsid w:val="00F71C9E"/>
    <w:rsid w:val="00F734FC"/>
    <w:rsid w:val="00F74678"/>
    <w:rsid w:val="00F776BD"/>
    <w:rsid w:val="00F8292F"/>
    <w:rsid w:val="00F904F2"/>
    <w:rsid w:val="00F920E8"/>
    <w:rsid w:val="00F93611"/>
    <w:rsid w:val="00F93D34"/>
    <w:rsid w:val="00FA03A6"/>
    <w:rsid w:val="00FA1A70"/>
    <w:rsid w:val="00FA3244"/>
    <w:rsid w:val="00FA3D0F"/>
    <w:rsid w:val="00FA5D09"/>
    <w:rsid w:val="00FB3105"/>
    <w:rsid w:val="00FC07EF"/>
    <w:rsid w:val="00FC30D9"/>
    <w:rsid w:val="00FC4FD3"/>
    <w:rsid w:val="00FC66F8"/>
    <w:rsid w:val="00FD157A"/>
    <w:rsid w:val="00FD424B"/>
    <w:rsid w:val="00FE116A"/>
    <w:rsid w:val="00FE2078"/>
    <w:rsid w:val="00FE5C27"/>
    <w:rsid w:val="00FE5EAD"/>
    <w:rsid w:val="00FF03E2"/>
    <w:rsid w:val="00FF1DD8"/>
    <w:rsid w:val="00FF7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E0F1C"/>
  <w15:chartTrackingRefBased/>
  <w15:docId w15:val="{2A7AE589-A7F5-4B00-8D57-060868748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B0E"/>
  </w:style>
  <w:style w:type="paragraph" w:styleId="Heading1">
    <w:name w:val="heading 1"/>
    <w:basedOn w:val="Normal"/>
    <w:next w:val="Normal"/>
    <w:link w:val="Heading1Char"/>
    <w:uiPriority w:val="9"/>
    <w:qFormat/>
    <w:rsid w:val="008E5A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5A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5A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5A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5A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5A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A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A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A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A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5A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5A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5A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5A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5A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A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A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A59"/>
    <w:rPr>
      <w:rFonts w:eastAsiaTheme="majorEastAsia" w:cstheme="majorBidi"/>
      <w:color w:val="272727" w:themeColor="text1" w:themeTint="D8"/>
    </w:rPr>
  </w:style>
  <w:style w:type="paragraph" w:styleId="Title">
    <w:name w:val="Title"/>
    <w:basedOn w:val="Normal"/>
    <w:next w:val="Normal"/>
    <w:link w:val="TitleChar"/>
    <w:uiPriority w:val="10"/>
    <w:qFormat/>
    <w:rsid w:val="008E5A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A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A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A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A59"/>
    <w:pPr>
      <w:spacing w:before="160"/>
      <w:jc w:val="center"/>
    </w:pPr>
    <w:rPr>
      <w:i/>
      <w:iCs/>
      <w:color w:val="404040" w:themeColor="text1" w:themeTint="BF"/>
    </w:rPr>
  </w:style>
  <w:style w:type="character" w:customStyle="1" w:styleId="QuoteChar">
    <w:name w:val="Quote Char"/>
    <w:basedOn w:val="DefaultParagraphFont"/>
    <w:link w:val="Quote"/>
    <w:uiPriority w:val="29"/>
    <w:rsid w:val="008E5A59"/>
    <w:rPr>
      <w:i/>
      <w:iCs/>
      <w:color w:val="404040" w:themeColor="text1" w:themeTint="BF"/>
    </w:rPr>
  </w:style>
  <w:style w:type="paragraph" w:styleId="ListParagraph">
    <w:name w:val="List Paragraph"/>
    <w:basedOn w:val="Normal"/>
    <w:uiPriority w:val="34"/>
    <w:qFormat/>
    <w:rsid w:val="008E5A59"/>
    <w:pPr>
      <w:ind w:left="720"/>
      <w:contextualSpacing/>
    </w:pPr>
  </w:style>
  <w:style w:type="character" w:styleId="IntenseEmphasis">
    <w:name w:val="Intense Emphasis"/>
    <w:basedOn w:val="DefaultParagraphFont"/>
    <w:uiPriority w:val="21"/>
    <w:qFormat/>
    <w:rsid w:val="008E5A59"/>
    <w:rPr>
      <w:i/>
      <w:iCs/>
      <w:color w:val="2F5496" w:themeColor="accent1" w:themeShade="BF"/>
    </w:rPr>
  </w:style>
  <w:style w:type="paragraph" w:styleId="IntenseQuote">
    <w:name w:val="Intense Quote"/>
    <w:basedOn w:val="Normal"/>
    <w:next w:val="Normal"/>
    <w:link w:val="IntenseQuoteChar"/>
    <w:uiPriority w:val="30"/>
    <w:qFormat/>
    <w:rsid w:val="008E5A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5A59"/>
    <w:rPr>
      <w:i/>
      <w:iCs/>
      <w:color w:val="2F5496" w:themeColor="accent1" w:themeShade="BF"/>
    </w:rPr>
  </w:style>
  <w:style w:type="character" w:styleId="IntenseReference">
    <w:name w:val="Intense Reference"/>
    <w:basedOn w:val="DefaultParagraphFont"/>
    <w:uiPriority w:val="32"/>
    <w:qFormat/>
    <w:rsid w:val="008E5A59"/>
    <w:rPr>
      <w:b/>
      <w:bCs/>
      <w:smallCaps/>
      <w:color w:val="2F5496" w:themeColor="accent1" w:themeShade="BF"/>
      <w:spacing w:val="5"/>
    </w:rPr>
  </w:style>
  <w:style w:type="character" w:styleId="Hyperlink">
    <w:name w:val="Hyperlink"/>
    <w:basedOn w:val="DefaultParagraphFont"/>
    <w:uiPriority w:val="99"/>
    <w:unhideWhenUsed/>
    <w:rsid w:val="00240D02"/>
    <w:rPr>
      <w:color w:val="0563C1" w:themeColor="hyperlink"/>
      <w:u w:val="single"/>
    </w:rPr>
  </w:style>
  <w:style w:type="character" w:styleId="UnresolvedMention">
    <w:name w:val="Unresolved Mention"/>
    <w:basedOn w:val="DefaultParagraphFont"/>
    <w:uiPriority w:val="99"/>
    <w:semiHidden/>
    <w:unhideWhenUsed/>
    <w:rsid w:val="00240D02"/>
    <w:rPr>
      <w:color w:val="605E5C"/>
      <w:shd w:val="clear" w:color="auto" w:fill="E1DFDD"/>
    </w:rPr>
  </w:style>
  <w:style w:type="table" w:styleId="TableGrid">
    <w:name w:val="Table Grid"/>
    <w:basedOn w:val="TableNormal"/>
    <w:uiPriority w:val="39"/>
    <w:rsid w:val="00BB6B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453EC"/>
    <w:rPr>
      <w:color w:val="954F72" w:themeColor="followedHyperlink"/>
      <w:u w:val="single"/>
    </w:rPr>
  </w:style>
  <w:style w:type="paragraph" w:styleId="NormalWeb">
    <w:name w:val="Normal (Web)"/>
    <w:basedOn w:val="Normal"/>
    <w:uiPriority w:val="99"/>
    <w:semiHidden/>
    <w:unhideWhenUsed/>
    <w:rsid w:val="005D68B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src.microsoft.com/update-guide/vulnerability/CVE-2026-69730" TargetMode="External"/><Relationship Id="rId3" Type="http://schemas.openxmlformats.org/officeDocument/2006/relationships/styles" Target="styles.xml"/><Relationship Id="rId7" Type="http://schemas.openxmlformats.org/officeDocument/2006/relationships/hyperlink" Target="https://nvd.nist.gov/vuln/detail/cve-2026-69730"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CVEProject/cvelistV5/blob/main/cves/2026/69xxx/CVE-2026-69730.json"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support.microsoft.com/en-us/servicing/os/windows-server/2026/09/kb5122882-windows-server-2022-security-upd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F59E62-CB7A-4476-9EA2-9B0469580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1559</TotalTime>
  <Pages>10</Pages>
  <Words>2471</Words>
  <Characters>14087</Characters>
  <Application>Microsoft Office Word</Application>
  <DocSecurity>0</DocSecurity>
  <Lines>117</Lines>
  <Paragraphs>33</Paragraphs>
  <ScaleCrop>false</ScaleCrop>
  <Company/>
  <LinksUpToDate>false</LinksUpToDate>
  <CharactersWithSpaces>16525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 Ehuan</dc:creator>
  <cp:keywords/>
  <dc:description/>
  <cp:lastModifiedBy>Ty Ehuan</cp:lastModifiedBy>
  <cp:revision>542</cp:revision>
  <dcterms:created xsi:type="dcterms:W3CDTF">2026-10-10T19:28:00Z</dcterms:created>
  <dcterms:modified xsi:type="dcterms:W3CDTF">2026-10-11T23:55:00Z</dcterms:modified>
</cp:coreProperties>
</file>