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 w:val="0"/>
          <w:i w:val="0"/>
          <w:sz w:val="20"/>
        </w:rPr>
        <w:t>PARKER GREYWATER</w:t>
      </w:r>
    </w:p>
    <w:p>
      <w:pPr>
        <w:spacing w:after="0" w:before="0"/>
      </w:pPr>
      <w:r>
        <w:rPr>
          <w:b w:val="0"/>
          <w:i w:val="0"/>
          <w:sz w:val="20"/>
        </w:rPr>
        <w:t>Seattle, WA | parker.greywater@example.com | (704) 555-0198 | linkedin.com/in/parkergreywater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 w:val="0"/>
          <w:sz w:val="20"/>
        </w:rPr>
        <w:t>EDUCATION</w:t>
      </w:r>
    </w:p>
    <w:p>
      <w:pPr>
        <w:spacing w:after="0" w:before="0"/>
      </w:pPr>
      <w:r>
        <w:rPr>
          <w:b w:val="0"/>
          <w:i w:val="0"/>
          <w:sz w:val="20"/>
        </w:rPr>
        <w:t>University of Washington</w:t>
        <w:tab/>
        <w:t>Seattle, WA</w:t>
      </w:r>
    </w:p>
    <w:p>
      <w:pPr>
        <w:spacing w:after="0" w:before="0"/>
      </w:pPr>
      <w:r>
        <w:rPr>
          <w:b w:val="0"/>
          <w:i w:val="0"/>
          <w:sz w:val="20"/>
        </w:rPr>
        <w:t>B.A., Finance</w:t>
        <w:tab/>
        <w:t>Expected May 2027</w:t>
      </w:r>
    </w:p>
    <w:p>
      <w:pPr>
        <w:spacing w:after="0" w:before="0"/>
      </w:pPr>
      <w:r>
        <w:rPr>
          <w:b w:val="0"/>
          <w:i w:val="0"/>
          <w:sz w:val="20"/>
        </w:rPr>
        <w:t>Major GPA: 3.50 | Minor: Statistics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 w:val="0"/>
          <w:sz w:val="20"/>
        </w:rPr>
        <w:t>PROFESSIONAL EXPERIENCE</w:t>
      </w:r>
    </w:p>
    <w:p>
      <w:pPr>
        <w:spacing w:after="0" w:before="0"/>
      </w:pPr>
      <w:r>
        <w:rPr>
          <w:b w:val="0"/>
          <w:i w:val="0"/>
          <w:sz w:val="20"/>
        </w:rPr>
        <w:t>Sales and Trading Summer Analyst | Evercore | New York, NY | Jun 2026 – Aug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Screened 200+ targets in Capital IQ and summarized 8 for the deal team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Reconciled daily trade breaks and cut processing time by 20%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Prepared 15+ pitch book pages comparing trading multiples for 12 peers</w:t>
      </w:r>
    </w:p>
    <w:p>
      <w:pPr>
        <w:spacing w:after="0" w:before="0"/>
      </w:pPr>
      <w:r>
        <w:rPr>
          <w:b w:val="0"/>
          <w:i w:val="0"/>
          <w:sz w:val="20"/>
        </w:rPr>
        <w:t>Part-Time Front Office Assistant | Campus Recreation Center | Seattle, WA | September 2025 – May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Checked in 300 members per shift and answered phones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 w:val="0"/>
          <w:sz w:val="20"/>
        </w:rPr>
        <w:t>LEADERSHIP</w:t>
      </w:r>
    </w:p>
    <w:p>
      <w:pPr>
        <w:spacing w:after="0" w:before="0"/>
      </w:pPr>
      <w:r>
        <w:rPr>
          <w:b w:val="0"/>
          <w:i w:val="0"/>
          <w:sz w:val="20"/>
        </w:rPr>
        <w:t>President | Washington Marketing Association | Sep 2024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Recruited 25 new members and ran 10 weekly meetings</w:t>
      </w:r>
    </w:p>
    <w:p>
      <w:pPr>
        <w:spacing w:after="0" w:before="0"/>
      </w:pPr>
      <w:r>
        <w:rPr>
          <w:b w:val="0"/>
          <w:i w:val="0"/>
          <w:sz w:val="20"/>
        </w:rPr>
        <w:t>Treasurer | Washington Pre-Health Society | Sep 2024 – May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Recruited 25 new members and ran 10 weekly meetings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 w:val="0"/>
          <w:sz w:val="20"/>
        </w:rPr>
        <w:t>SKILLS &amp; INTERESTS</w:t>
      </w:r>
    </w:p>
    <w:p>
      <w:pPr>
        <w:spacing w:after="0" w:before="0"/>
      </w:pPr>
      <w:r>
        <w:rPr>
          <w:b w:val="0"/>
          <w:i w:val="0"/>
          <w:sz w:val="20"/>
        </w:rPr>
        <w:t>Software: Financial Modeling, FactSet, VBA, Capital IQ</w:t>
      </w:r>
    </w:p>
    <w:p>
      <w:pPr>
        <w:spacing w:after="0" w:before="0"/>
      </w:pPr>
      <w:r>
        <w:rPr>
          <w:b w:val="0"/>
          <w:i w:val="0"/>
          <w:sz w:val="20"/>
        </w:rPr>
        <w:t>Languages: Mandarin (Native), French (Conversational)</w:t>
      </w:r>
    </w:p>
    <w:p>
      <w:pPr>
        <w:spacing w:after="0" w:before="0"/>
      </w:pPr>
      <w:r>
        <w:rPr>
          <w:b w:val="0"/>
          <w:i w:val="0"/>
          <w:sz w:val="20"/>
        </w:rPr>
        <w:t>Work Authorization: U.S. Citizen</w:t>
      </w:r>
    </w:p>
    <w:p>
      <w:pPr>
        <w:spacing w:after="0" w:before="0"/>
      </w:pPr>
      <w:r>
        <w:rPr>
          <w:b w:val="0"/>
          <w:i w:val="0"/>
          <w:sz w:val="20"/>
        </w:rPr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