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Tatum Eastwick</w:t>
      </w:r>
    </w:p>
    <w:p>
      <w:pPr>
        <w:spacing w:after="0" w:before="0"/>
      </w:pPr>
      <w:r>
        <w:rPr>
          <w:b w:val="0"/>
          <w:i w:val="0"/>
          <w:sz w:val="18"/>
        </w:rPr>
        <w:t>Wellesley, MA | tatum.eastwick@example.com | (512) 555-0179 | linkedin.com/in/tatumeastwick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Babson College</w:t>
        <w:tab/>
        <w:t>Wellesley, MA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Science in Engineering in Mechanical Engineering and Aerospace Engineering</w:t>
        <w:tab/>
        <w:t>Expected May 2027</w:t>
      </w:r>
    </w:p>
    <w:p>
      <w:pPr>
        <w:spacing w:after="0" w:before="0"/>
      </w:pPr>
      <w:r>
        <w:rPr>
          <w:b w:val="0"/>
          <w:i w:val="0"/>
          <w:sz w:val="20"/>
        </w:rPr>
        <w:t>GPA: 3.13/4.0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Systems Engineering Intern</w:t>
        <w:tab/>
        <w:t>Jun 2026 – Aug 2026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Honeywell</w:t>
        <w:tab/>
        <w:t>Phoenix, AZ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25 AutoCAD drawings for a parking structure retrofit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ANSYS stress simulations on 9 load cases and documented results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Structural Engineering Intern</w:t>
        <w:tab/>
        <w:t>Jun 2025 – Aug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GE Aerospace</w:t>
        <w:tab/>
        <w:t>Cincinnati, OH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Redesigned a bracket in SolidWorks that cut part weight 18%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root-cause analysis on a weld defect and reduced scrap by 12%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25 AutoCAD drawings for a parking structure retrofit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Manufacturing Engineering Co-op</w:t>
        <w:tab/>
        <w:t>Jan 2025 – Jun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Boeing</w:t>
        <w:tab/>
        <w:t>Seattle, WA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25 AutoCAD drawings for a parking structure retrofit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ANSYS stress simulations on 9 load cases and documented results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Undergraduate Research Assistant</w:t>
        <w:tab/>
        <w:t>Sep 2025 – Present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Babson College Department of Psychology</w:t>
        <w:tab/>
        <w:t>Wellesley, MA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Teaching Assistant</w:t>
        <w:tab/>
        <w:t>Jan 2026 – Present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Babson College Department of Mathematics</w:t>
        <w:tab/>
        <w:t>Wellesley, MA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Operations Assistant</w:t>
        <w:tab/>
        <w:t>Jun 2022 – Aug 2024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Eastwick Hardware</w:t>
        <w:tab/>
        <w:t>Wellesley, MA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Helped run the family business; reorganized inventory of 2,000 SKUs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Quality Engineering Intern</w:t>
        <w:tab/>
        <w:t>June 2024 – August 2024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3M</w:t>
        <w:tab/>
        <w:t>St. Paul, MN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root-cause analysis on a weld defect and reduced scrap by 12%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Redesigned a bracket in SolidWorks that cut part weight 18%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Manufacturing Engineering Co-op</w:t>
        <w:tab/>
        <w:t>Jun 2023 – Aug 2023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Caterpillar</w:t>
        <w:tab/>
        <w:t>Peoria, IL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ANSYS stress simulations on 9 load cases and documented results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root-cause analysis on a weld defect and reduced scrap by 12%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Systems Engineering Intern</w:t>
        <w:tab/>
        <w:t>Jun 2022 – Aug 2022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General Motors</w:t>
        <w:tab/>
        <w:t>Warren, MI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Redesigned a bracket in SolidWorks that cut part weight 18%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ANSYS stress simulations on 9 load cases and documented results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root-cause analysis on a weld defect and reduced scrap by 12%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Electrical Engineering Intern</w:t>
        <w:tab/>
        <w:t>Jun 2022 – Aug 2022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Honeywell</w:t>
        <w:tab/>
        <w:t>Phoenix, AZ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Redesigned a bracket in SolidWorks that cut part weight 18%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ANSYS stress simulations on 9 load cases and documented results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root-cause analysis on a weld defect and reduced scrap by 12%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Manufacturing Engineering Co-op</w:t>
        <w:tab/>
        <w:t>Jun 2022 – Aug 2022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Siemens</w:t>
        <w:tab/>
        <w:t>Charlotte, NC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Redesigned a bracket in SolidWorks that cut part weight 18%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ANSYS stress simulations on 9 load cases and documented results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root-cause analysis on a weld defect and reduced scrap by 12%</w:t>
      </w:r>
    </w:p>
    <w:p>
      <w:pPr>
        <w:spacing w:after="0" w:before="0"/>
      </w:pPr>
      <w:r>
        <w:rPr>
          <w:b/>
          <w:i w:val="0"/>
          <w:sz w:val="23"/>
        </w:rPr>
        <w:t>LEADERSHIP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Secretary-General</w:t>
        <w:tab/>
        <w:t>September 2024 – Present</w:t>
      </w:r>
    </w:p>
    <w:p>
      <w:pPr>
        <w:spacing w:after="0" w:before="0"/>
      </w:pPr>
      <w:r>
        <w:rPr>
          <w:b w:val="0"/>
          <w:i/>
          <w:sz w:val="20"/>
        </w:rPr>
        <w:t>Babson College Model United Nations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Member</w:t>
        <w:tab/>
        <w:t>Sep 2024 – Present</w:t>
      </w:r>
    </w:p>
    <w:p>
      <w:pPr>
        <w:spacing w:after="0" w:before="0"/>
      </w:pPr>
      <w:r>
        <w:rPr>
          <w:b w:val="0"/>
          <w:i/>
          <w:sz w:val="20"/>
        </w:rPr>
        <w:t>Babson College Society of Women Engineers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Attended weekly workshops on industry topics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Vice President</w:t>
        <w:tab/>
        <w:t>Sep 2024 – Present</w:t>
      </w:r>
    </w:p>
    <w:p>
      <w:pPr>
        <w:spacing w:after="0" w:before="0"/>
      </w:pPr>
      <w:r>
        <w:rPr>
          <w:b w:val="0"/>
          <w:i/>
          <w:sz w:val="20"/>
        </w:rPr>
        <w:t>Babson College Consulting Club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Technical Skills: Arduino, LabVIEW, ANSYS, MATLAB</w:t>
      </w:r>
    </w:p>
    <w:p>
      <w:pPr>
        <w:spacing w:after="0" w:before="0"/>
      </w:pPr>
      <w:r>
        <w:rPr>
          <w:b w:val="0"/>
          <w:i w:val="0"/>
          <w:sz w:val="20"/>
        </w:rPr>
        <w:t>Soft Skills: Leadership, Teamwork</w:t>
      </w:r>
    </w:p>
    <w:p>
      <w:pPr>
        <w:spacing w:after="0" w:before="0"/>
      </w:pPr>
      <w:r>
        <w:rPr>
          <w:b w:val="0"/>
          <w:i w:val="0"/>
          <w:sz w:val="20"/>
        </w:rPr>
        <w:t>Certifications: Six Sigma Green Belt, OSHA 10, Certified SolidWorks Associate (CSWA)</w:t>
      </w:r>
    </w:p>
    <w:p>
      <w:pPr>
        <w:spacing w:after="0" w:before="0"/>
      </w:pPr>
      <w:r>
        <w:rPr>
          <w:b w:val="0"/>
          <w:i w:val="0"/>
          <w:sz w:val="20"/>
        </w:rPr>
        <w:t>Interests: Volunteering, Rock climbing, Cooking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