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0"/>
        </w:rPr>
        <w:t>Oakley Hazelmere</w:t>
      </w:r>
    </w:p>
    <w:p>
      <w:pPr>
        <w:spacing w:after="0" w:before="0"/>
      </w:pPr>
      <w:r>
        <w:rPr>
          <w:b w:val="0"/>
          <w:i w:val="0"/>
          <w:sz w:val="18"/>
        </w:rPr>
        <w:t>Gainesville, FL | oakley.hazelmere@example.com | (212) 555-0115 | linkedin.com/in/oakleyhazelmere</w:t>
      </w:r>
    </w:p>
    <w:p>
      <w:pPr>
        <w:spacing w:after="0" w:before="0"/>
      </w:pPr>
      <w:r>
        <w:rPr>
          <w:b/>
          <w:i w:val="0"/>
          <w:sz w:val="23"/>
        </w:rPr>
        <w:t>EDUCATION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University of Florida</w:t>
        <w:tab/>
        <w:t>Gainesville, FL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B.S., Economics</w:t>
        <w:tab/>
        <w:t>May 2030</w:t>
      </w:r>
    </w:p>
    <w:p>
      <w:pPr>
        <w:spacing w:after="0" w:before="0"/>
      </w:pPr>
      <w:r>
        <w:rPr>
          <w:b w:val="0"/>
          <w:i w:val="0"/>
          <w:sz w:val="20"/>
        </w:rPr>
        <w:t>Minor: Statistics</w:t>
      </w:r>
    </w:p>
    <w:p>
      <w:pPr>
        <w:spacing w:after="0" w:before="0"/>
      </w:pPr>
      <w:r>
        <w:rPr>
          <w:b w:val="0"/>
          <w:i w:val="0"/>
          <w:sz w:val="20"/>
        </w:rPr>
        <w:t>Relevant Coursework: Data Structures, Anatomy &amp; Physiology, Linear Algebra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Riverside High School</w:t>
        <w:tab/>
        <w:t>Columbus, TX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High School Diploma</w:t>
        <w:tab/>
        <w:t>June 2026</w:t>
      </w:r>
    </w:p>
    <w:p>
      <w:pPr>
        <w:spacing w:after="0" w:before="0"/>
      </w:pPr>
      <w:r>
        <w:rPr>
          <w:b w:val="0"/>
          <w:i w:val="0"/>
          <w:sz w:val="20"/>
        </w:rPr>
        <w:t>GPA: 3.90/4.0</w:t>
      </w:r>
    </w:p>
    <w:p>
      <w:pPr>
        <w:spacing w:after="0" w:before="0"/>
      </w:pPr>
      <w:r>
        <w:rPr>
          <w:b/>
          <w:i w:val="0"/>
          <w:sz w:val="23"/>
        </w:rPr>
        <w:t>RELEVANT EXPERIENCE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Sales Associate</w:t>
        <w:tab/>
        <w:t>Jun 2025 – Aug 2026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Target</w:t>
        <w:tab/>
        <w:t>Raleigh, NC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Served 150+ customers per shift during peak hours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Trained 3 new team members</w:t>
      </w:r>
    </w:p>
    <w:p>
      <w:pPr>
        <w:spacing w:after="0" w:before="0"/>
      </w:pPr>
      <w:r>
        <w:rPr>
          <w:b/>
          <w:i w:val="0"/>
          <w:sz w:val="23"/>
        </w:rPr>
        <w:t>LEADERSHIP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President</w:t>
        <w:tab/>
        <w:t>Sep 2024 – Jun 2026</w:t>
      </w:r>
    </w:p>
    <w:p>
      <w:pPr>
        <w:spacing w:after="0" w:before="0"/>
      </w:pPr>
      <w:r>
        <w:rPr>
          <w:b w:val="0"/>
          <w:i/>
          <w:sz w:val="20"/>
        </w:rPr>
        <w:t>National Honor Society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Organized 6 service events with 80 student volunteers</w:t>
      </w:r>
    </w:p>
    <w:p>
      <w:pPr>
        <w:spacing w:after="0" w:before="0"/>
      </w:pPr>
      <w:r>
        <w:rPr>
          <w:b/>
          <w:i w:val="0"/>
          <w:sz w:val="23"/>
        </w:rPr>
        <w:t>SKILLS</w:t>
      </w:r>
    </w:p>
    <w:p>
      <w:pPr>
        <w:spacing w:after="0" w:before="0"/>
      </w:pPr>
      <w:r>
        <w:rPr>
          <w:b w:val="0"/>
          <w:i w:val="0"/>
          <w:sz w:val="20"/>
        </w:rPr>
        <w:t>Software: Bloomberg Terminal, DCF, Excel, Capital IQ</w:t>
      </w:r>
    </w:p>
    <w:p>
      <w:pPr>
        <w:spacing w:after="0" w:before="0"/>
      </w:pPr>
      <w:r>
        <w:rPr>
          <w:b w:val="0"/>
          <w:i w:val="0"/>
          <w:sz w:val="20"/>
        </w:rPr>
        <w:t>Certifications: Dale Carnegie Leadership Training Certificate</w:t>
      </w:r>
    </w:p>
    <w:p>
      <w:pPr>
        <w:spacing w:after="0" w:before="0"/>
      </w:pPr>
      <w:r>
        <w:rPr>
          <w:b w:val="0"/>
          <w:i w:val="0"/>
          <w:sz w:val="20"/>
        </w:rPr>
        <w:t>Languages: Mandarin (Native), Arabic (Basic)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