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3872E" w14:textId="77777777" w:rsidR="0003131C" w:rsidRPr="0003131C" w:rsidRDefault="0003131C" w:rsidP="0003131C">
      <w:pPr>
        <w:rPr>
          <w:rFonts w:ascii="Times New Roman" w:hAnsi="Times New Roman" w:cs="Times New Roman"/>
          <w:sz w:val="32"/>
          <w:szCs w:val="32"/>
          <w:u w:val="single"/>
        </w:rPr>
      </w:pPr>
      <w:r w:rsidRPr="0003131C">
        <w:rPr>
          <w:rFonts w:ascii="Times New Roman" w:hAnsi="Times New Roman" w:cs="Times New Roman"/>
          <w:b/>
          <w:bCs/>
          <w:sz w:val="32"/>
          <w:szCs w:val="32"/>
          <w:u w:val="single"/>
        </w:rPr>
        <w:t>Book Launch: "The Battle for Education" by Ronald Takudzwa Sambona – A Rallying Cry for Zimbabwe’s Future</w:t>
      </w:r>
    </w:p>
    <w:p w14:paraId="36E5C308" w14:textId="77777777" w:rsidR="0003131C" w:rsidRPr="0003131C" w:rsidRDefault="0003131C" w:rsidP="0003131C">
      <w:pPr>
        <w:rPr>
          <w:rFonts w:ascii="Times New Roman" w:hAnsi="Times New Roman" w:cs="Times New Roman"/>
        </w:rPr>
      </w:pPr>
      <w:r w:rsidRPr="0003131C">
        <w:rPr>
          <w:rFonts w:ascii="Times New Roman" w:hAnsi="Times New Roman" w:cs="Times New Roman"/>
        </w:rPr>
        <w:t>In a nation where the classroom is often a battleground, Ronald Takudzwa Sambona’s debut book, "The Battle for Education," arrives as both a manifesto and a lifeline. Recently published by Sambona Worldwide Media, this powerful volume dares readers to confront the uncomfortable truths facing Zimbabwe’s education system while offering hope, vision, and a call to action.</w:t>
      </w:r>
    </w:p>
    <w:p w14:paraId="2777E326" w14:textId="63F60CF3" w:rsidR="0003131C" w:rsidRPr="0003131C" w:rsidRDefault="0003131C" w:rsidP="0003131C">
      <w:pPr>
        <w:rPr>
          <w:rFonts w:ascii="Times New Roman" w:hAnsi="Times New Roman" w:cs="Times New Roman"/>
        </w:rPr>
      </w:pPr>
      <w:r w:rsidRPr="0003131C">
        <w:rPr>
          <w:rFonts w:ascii="Times New Roman" w:hAnsi="Times New Roman" w:cs="Times New Roman"/>
        </w:rPr>
        <w:t>Sambona is no stranger to the conversation on education. At just 21, he is already nationally acclaimed as a Youth Interactive Writer for The Herald Newspaper and a prolific contributor to The Manica Post and Kwayedza Dzidza. His voice, familiar to many Zimbabweans, has consistently championed themes of educational rights, women’s empowerment, technology, and modernisation. Until now, his influential essays</w:t>
      </w:r>
      <w:r w:rsidR="00FA6A91">
        <w:rPr>
          <w:rFonts w:ascii="Times New Roman" w:hAnsi="Times New Roman" w:cs="Times New Roman"/>
        </w:rPr>
        <w:t xml:space="preserve"> - </w:t>
      </w:r>
      <w:r w:rsidRPr="0003131C">
        <w:rPr>
          <w:rFonts w:ascii="Times New Roman" w:hAnsi="Times New Roman" w:cs="Times New Roman"/>
        </w:rPr>
        <w:t>such as "Quality education in digital era," "Building our future: Empowering rural children through education," and "A moment for transformative education!"</w:t>
      </w:r>
      <w:r w:rsidR="0019779D">
        <w:rPr>
          <w:rFonts w:ascii="Times New Roman" w:hAnsi="Times New Roman" w:cs="Times New Roman"/>
        </w:rPr>
        <w:t xml:space="preserve"> - </w:t>
      </w:r>
      <w:r w:rsidRPr="0003131C">
        <w:rPr>
          <w:rFonts w:ascii="Times New Roman" w:hAnsi="Times New Roman" w:cs="Times New Roman"/>
        </w:rPr>
        <w:t>have inspired audiences in print and online. "The Battle for Education" marks his first foray into book-length advocacy, promising to ignite even greater impact.</w:t>
      </w:r>
    </w:p>
    <w:p w14:paraId="3D51E918" w14:textId="3888DED1" w:rsidR="0003131C" w:rsidRPr="0003131C" w:rsidRDefault="0003131C" w:rsidP="0003131C">
      <w:pPr>
        <w:rPr>
          <w:rFonts w:ascii="Times New Roman" w:hAnsi="Times New Roman" w:cs="Times New Roman"/>
        </w:rPr>
      </w:pPr>
      <w:r w:rsidRPr="0003131C">
        <w:rPr>
          <w:rFonts w:ascii="Times New Roman" w:hAnsi="Times New Roman" w:cs="Times New Roman"/>
        </w:rPr>
        <w:t>What makes Sambona’s work compelling is its fearless honesty. Drawing from his personal journey</w:t>
      </w:r>
      <w:r w:rsidR="0059226A">
        <w:rPr>
          <w:rFonts w:ascii="Times New Roman" w:hAnsi="Times New Roman" w:cs="Times New Roman"/>
        </w:rPr>
        <w:t xml:space="preserve"> - </w:t>
      </w:r>
      <w:r w:rsidRPr="0003131C">
        <w:rPr>
          <w:rFonts w:ascii="Times New Roman" w:hAnsi="Times New Roman" w:cs="Times New Roman"/>
        </w:rPr>
        <w:t>from rural Honde Valley to the heart of Zimbabwe’s academic debates</w:t>
      </w:r>
      <w:r w:rsidR="00D34624">
        <w:rPr>
          <w:rFonts w:ascii="Times New Roman" w:hAnsi="Times New Roman" w:cs="Times New Roman"/>
        </w:rPr>
        <w:t xml:space="preserve"> - </w:t>
      </w:r>
      <w:r w:rsidRPr="0003131C">
        <w:rPr>
          <w:rFonts w:ascii="Times New Roman" w:hAnsi="Times New Roman" w:cs="Times New Roman"/>
        </w:rPr>
        <w:t xml:space="preserve">he explores the triumphs and heartbreaks of pursuing knowledge in a system fraught with inequality, outdated infrastructure, and cultural barriers. Sambona does not shy away from the realities: children walking 20 </w:t>
      </w:r>
      <w:r w:rsidRPr="0003131C">
        <w:rPr>
          <w:rFonts w:ascii="Times New Roman" w:hAnsi="Times New Roman" w:cs="Times New Roman"/>
        </w:rPr>
        <w:t>kilometres</w:t>
      </w:r>
      <w:r w:rsidRPr="0003131C">
        <w:rPr>
          <w:rFonts w:ascii="Times New Roman" w:hAnsi="Times New Roman" w:cs="Times New Roman"/>
        </w:rPr>
        <w:t xml:space="preserve"> to school, girls married off before finishing their studies, or teachers who persist despite impossible odds. Yet, he refuses to let despair win. Instead, he urges readers to join a collective movement, arguing that education must be fought for and reimagined at every level of society.</w:t>
      </w:r>
    </w:p>
    <w:p w14:paraId="0A6811B8" w14:textId="77777777" w:rsidR="0003131C" w:rsidRPr="0003131C" w:rsidRDefault="0003131C" w:rsidP="0003131C">
      <w:pPr>
        <w:rPr>
          <w:rFonts w:ascii="Times New Roman" w:hAnsi="Times New Roman" w:cs="Times New Roman"/>
        </w:rPr>
      </w:pPr>
      <w:r w:rsidRPr="0003131C">
        <w:rPr>
          <w:rFonts w:ascii="Times New Roman" w:hAnsi="Times New Roman" w:cs="Times New Roman"/>
        </w:rPr>
        <w:t>The book’s key focuses include:</w:t>
      </w:r>
    </w:p>
    <w:p w14:paraId="557C64B5" w14:textId="77777777" w:rsidR="0003131C" w:rsidRPr="0003131C" w:rsidRDefault="0003131C" w:rsidP="0003131C">
      <w:pPr>
        <w:numPr>
          <w:ilvl w:val="0"/>
          <w:numId w:val="1"/>
        </w:numPr>
        <w:rPr>
          <w:rFonts w:ascii="Times New Roman" w:hAnsi="Times New Roman" w:cs="Times New Roman"/>
        </w:rPr>
      </w:pPr>
      <w:r w:rsidRPr="0003131C">
        <w:rPr>
          <w:rFonts w:ascii="Times New Roman" w:hAnsi="Times New Roman" w:cs="Times New Roman"/>
        </w:rPr>
        <w:t>The vital need for a modern, tech-driven education system that includes digital skills for all, especially rural children and girls.</w:t>
      </w:r>
    </w:p>
    <w:p w14:paraId="20305BAF" w14:textId="77777777" w:rsidR="0003131C" w:rsidRPr="0003131C" w:rsidRDefault="0003131C" w:rsidP="0003131C">
      <w:pPr>
        <w:numPr>
          <w:ilvl w:val="0"/>
          <w:numId w:val="1"/>
        </w:numPr>
        <w:rPr>
          <w:rFonts w:ascii="Times New Roman" w:hAnsi="Times New Roman" w:cs="Times New Roman"/>
        </w:rPr>
      </w:pPr>
      <w:r w:rsidRPr="0003131C">
        <w:rPr>
          <w:rFonts w:ascii="Times New Roman" w:hAnsi="Times New Roman" w:cs="Times New Roman"/>
        </w:rPr>
        <w:t>The power of education to drive economic self-sufficiency, national vision, and cultural preservation.</w:t>
      </w:r>
    </w:p>
    <w:p w14:paraId="7A39F993" w14:textId="77777777" w:rsidR="0003131C" w:rsidRPr="0003131C" w:rsidRDefault="0003131C" w:rsidP="0003131C">
      <w:pPr>
        <w:numPr>
          <w:ilvl w:val="0"/>
          <w:numId w:val="1"/>
        </w:numPr>
        <w:rPr>
          <w:rFonts w:ascii="Times New Roman" w:hAnsi="Times New Roman" w:cs="Times New Roman"/>
        </w:rPr>
      </w:pPr>
      <w:r w:rsidRPr="0003131C">
        <w:rPr>
          <w:rFonts w:ascii="Times New Roman" w:hAnsi="Times New Roman" w:cs="Times New Roman"/>
        </w:rPr>
        <w:t>Concrete policy recommendations for digitisation, infrastructure, teacher empowerment, and social inclusion.</w:t>
      </w:r>
    </w:p>
    <w:p w14:paraId="1D2874AA" w14:textId="77777777" w:rsidR="0003131C" w:rsidRPr="0003131C" w:rsidRDefault="0003131C" w:rsidP="0003131C">
      <w:pPr>
        <w:numPr>
          <w:ilvl w:val="0"/>
          <w:numId w:val="1"/>
        </w:numPr>
        <w:rPr>
          <w:rFonts w:ascii="Times New Roman" w:hAnsi="Times New Roman" w:cs="Times New Roman"/>
        </w:rPr>
      </w:pPr>
      <w:r w:rsidRPr="0003131C">
        <w:rPr>
          <w:rFonts w:ascii="Times New Roman" w:hAnsi="Times New Roman" w:cs="Times New Roman"/>
        </w:rPr>
        <w:t>A stirring call to action for parents, teachers, policymakers, and students to become advocates for change.</w:t>
      </w:r>
    </w:p>
    <w:p w14:paraId="341065C4" w14:textId="6C2F87AB" w:rsidR="0003131C" w:rsidRPr="0003131C" w:rsidRDefault="0003131C" w:rsidP="0003131C">
      <w:pPr>
        <w:rPr>
          <w:rFonts w:ascii="Times New Roman" w:hAnsi="Times New Roman" w:cs="Times New Roman"/>
        </w:rPr>
      </w:pPr>
      <w:r w:rsidRPr="0003131C">
        <w:rPr>
          <w:rFonts w:ascii="Times New Roman" w:hAnsi="Times New Roman" w:cs="Times New Roman"/>
        </w:rPr>
        <w:t>Sambona’s previous articles have already shaped national debates, but "The Battle for Education" is the culmination of his thought leadership</w:t>
      </w:r>
      <w:r w:rsidR="004A0963">
        <w:rPr>
          <w:rFonts w:ascii="Times New Roman" w:hAnsi="Times New Roman" w:cs="Times New Roman"/>
        </w:rPr>
        <w:t xml:space="preserve"> - </w:t>
      </w:r>
      <w:r w:rsidRPr="0003131C">
        <w:rPr>
          <w:rFonts w:ascii="Times New Roman" w:hAnsi="Times New Roman" w:cs="Times New Roman"/>
        </w:rPr>
        <w:t>a clarion call for Zimbabwe to move beyond promises and toward transformative action. With its blend of heartfelt storytelling, rigorous analysis, and policy insight, this book is essential reading for anyone who believes in education as the engine of national progress.</w:t>
      </w:r>
    </w:p>
    <w:p w14:paraId="741CD908" w14:textId="38131E3D" w:rsidR="0003131C" w:rsidRDefault="0003131C" w:rsidP="0003131C">
      <w:pPr>
        <w:rPr>
          <w:rFonts w:ascii="Times New Roman" w:hAnsi="Times New Roman" w:cs="Times New Roman"/>
        </w:rPr>
      </w:pPr>
      <w:r w:rsidRPr="0003131C">
        <w:rPr>
          <w:rFonts w:ascii="Times New Roman" w:hAnsi="Times New Roman" w:cs="Times New Roman"/>
        </w:rPr>
        <w:t>"</w:t>
      </w:r>
      <w:r w:rsidRPr="0003131C">
        <w:rPr>
          <w:rFonts w:ascii="Times New Roman" w:hAnsi="Times New Roman" w:cs="Times New Roman"/>
          <w:b/>
          <w:bCs/>
        </w:rPr>
        <w:t>The Battle for Education</w:t>
      </w:r>
      <w:r w:rsidRPr="0003131C">
        <w:rPr>
          <w:rFonts w:ascii="Times New Roman" w:hAnsi="Times New Roman" w:cs="Times New Roman"/>
        </w:rPr>
        <w:t>" is available now. Join Ronald Takudzwa Sambona in the fight for a brighter, more equitable future</w:t>
      </w:r>
      <w:r w:rsidR="00FA5DD7">
        <w:rPr>
          <w:rFonts w:ascii="Times New Roman" w:hAnsi="Times New Roman" w:cs="Times New Roman"/>
        </w:rPr>
        <w:t xml:space="preserve"> - </w:t>
      </w:r>
      <w:r w:rsidRPr="0003131C">
        <w:rPr>
          <w:rFonts w:ascii="Times New Roman" w:hAnsi="Times New Roman" w:cs="Times New Roman"/>
        </w:rPr>
        <w:t>one classroom, one community, and one courageous step at a time.</w:t>
      </w:r>
    </w:p>
    <w:p w14:paraId="7D5D5969" w14:textId="7B67A374" w:rsidR="0003131C" w:rsidRPr="0003131C" w:rsidRDefault="0003131C" w:rsidP="0003131C">
      <w:pPr>
        <w:rPr>
          <w:rFonts w:ascii="Times New Roman" w:hAnsi="Times New Roman" w:cs="Times New Roman"/>
        </w:rPr>
      </w:pPr>
      <w:r>
        <w:rPr>
          <w:rFonts w:ascii="Times New Roman" w:hAnsi="Times New Roman" w:cs="Times New Roman"/>
        </w:rPr>
        <w:t>Get your hands on both the print and e-book versions of this must-have book for only $USD10.00! Don't miss out</w:t>
      </w:r>
      <w:r w:rsidR="00EF2739">
        <w:rPr>
          <w:rFonts w:ascii="Times New Roman" w:hAnsi="Times New Roman" w:cs="Times New Roman"/>
        </w:rPr>
        <w:t xml:space="preserve"> - </w:t>
      </w:r>
      <w:r>
        <w:rPr>
          <w:rFonts w:ascii="Times New Roman" w:hAnsi="Times New Roman" w:cs="Times New Roman"/>
        </w:rPr>
        <w:t>message us now on WhatsApp at +263718340867 or call +263789148212 to secure your copy today.</w:t>
      </w:r>
    </w:p>
    <w:sectPr w:rsidR="0003131C" w:rsidRPr="00031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91DFC"/>
    <w:multiLevelType w:val="multilevel"/>
    <w:tmpl w:val="F53C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54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31C"/>
    <w:rsid w:val="0003131C"/>
    <w:rsid w:val="000D4A07"/>
    <w:rsid w:val="0019779D"/>
    <w:rsid w:val="00370814"/>
    <w:rsid w:val="0048692B"/>
    <w:rsid w:val="004A0963"/>
    <w:rsid w:val="004A2364"/>
    <w:rsid w:val="0059226A"/>
    <w:rsid w:val="005D67DE"/>
    <w:rsid w:val="008156E6"/>
    <w:rsid w:val="008A6BC6"/>
    <w:rsid w:val="008F36D5"/>
    <w:rsid w:val="00907B25"/>
    <w:rsid w:val="009F347B"/>
    <w:rsid w:val="00A76E61"/>
    <w:rsid w:val="00B91FA5"/>
    <w:rsid w:val="00D338EB"/>
    <w:rsid w:val="00D34624"/>
    <w:rsid w:val="00E0782F"/>
    <w:rsid w:val="00EF2739"/>
    <w:rsid w:val="00FA5DD7"/>
    <w:rsid w:val="00FA6A91"/>
    <w:rsid w:val="00FE5054"/>
    <w:rsid w:val="00FF476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A98EB"/>
  <w15:chartTrackingRefBased/>
  <w15:docId w15:val="{51479888-D1F2-4E92-95CD-1D81070AD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313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3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3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3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3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31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03131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03131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03131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03131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03131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3131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3131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3131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31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31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31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31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3131C"/>
    <w:pPr>
      <w:spacing w:before="160"/>
      <w:jc w:val="center"/>
    </w:pPr>
    <w:rPr>
      <w:i/>
      <w:iCs/>
      <w:color w:val="404040" w:themeColor="text1" w:themeTint="BF"/>
    </w:rPr>
  </w:style>
  <w:style w:type="character" w:customStyle="1" w:styleId="QuoteChar">
    <w:name w:val="Quote Char"/>
    <w:basedOn w:val="DefaultParagraphFont"/>
    <w:link w:val="Quote"/>
    <w:uiPriority w:val="29"/>
    <w:rsid w:val="0003131C"/>
    <w:rPr>
      <w:i/>
      <w:iCs/>
      <w:color w:val="404040" w:themeColor="text1" w:themeTint="BF"/>
      <w:lang w:val="en-GB"/>
    </w:rPr>
  </w:style>
  <w:style w:type="paragraph" w:styleId="ListParagraph">
    <w:name w:val="List Paragraph"/>
    <w:basedOn w:val="Normal"/>
    <w:uiPriority w:val="34"/>
    <w:qFormat/>
    <w:rsid w:val="0003131C"/>
    <w:pPr>
      <w:ind w:left="720"/>
      <w:contextualSpacing/>
    </w:pPr>
  </w:style>
  <w:style w:type="character" w:styleId="IntenseEmphasis">
    <w:name w:val="Intense Emphasis"/>
    <w:basedOn w:val="DefaultParagraphFont"/>
    <w:uiPriority w:val="21"/>
    <w:qFormat/>
    <w:rsid w:val="0003131C"/>
    <w:rPr>
      <w:i/>
      <w:iCs/>
      <w:color w:val="2F5496" w:themeColor="accent1" w:themeShade="BF"/>
    </w:rPr>
  </w:style>
  <w:style w:type="paragraph" w:styleId="IntenseQuote">
    <w:name w:val="Intense Quote"/>
    <w:basedOn w:val="Normal"/>
    <w:next w:val="Normal"/>
    <w:link w:val="IntenseQuoteChar"/>
    <w:uiPriority w:val="30"/>
    <w:qFormat/>
    <w:rsid w:val="000313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31C"/>
    <w:rPr>
      <w:i/>
      <w:iCs/>
      <w:color w:val="2F5496" w:themeColor="accent1" w:themeShade="BF"/>
      <w:lang w:val="en-GB"/>
    </w:rPr>
  </w:style>
  <w:style w:type="character" w:styleId="IntenseReference">
    <w:name w:val="Intense Reference"/>
    <w:basedOn w:val="DefaultParagraphFont"/>
    <w:uiPriority w:val="32"/>
    <w:qFormat/>
    <w:rsid w:val="000313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Takudzwa Sambona</dc:creator>
  <cp:keywords/>
  <dc:description/>
  <cp:lastModifiedBy>Ronald Takudzwa Sambona</cp:lastModifiedBy>
  <cp:revision>11</cp:revision>
  <dcterms:created xsi:type="dcterms:W3CDTF">2026-04-04T16:21:00Z</dcterms:created>
  <dcterms:modified xsi:type="dcterms:W3CDTF">2026-04-04T16:33:00Z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1f0696cd-e08a-43b1-abc4-c11bf3a5b169</vt:lpwstr>
  </property>
</Properties>
</file>