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58BD" w14:textId="77777777" w:rsidR="00474ADC" w:rsidRPr="00474ADC" w:rsidRDefault="00474ADC" w:rsidP="00474ADC">
      <w:r>
        <w:t xml:space="preserve">Przypadki testowe do </w:t>
      </w:r>
      <w:hyperlink r:id="rId7" w:history="1">
        <w:r w:rsidRPr="00474ADC">
          <w:rPr>
            <w:rStyle w:val="Hipercze"/>
          </w:rPr>
          <w:t>CEB2B-389</w:t>
        </w:r>
      </w:hyperlink>
    </w:p>
    <w:p w14:paraId="673B17A9" w14:textId="404B4D96" w:rsidR="009F65FF" w:rsidRDefault="00474ADC">
      <w:r>
        <w:t>TC 1</w:t>
      </w:r>
    </w:p>
    <w:p w14:paraId="16D5A217" w14:textId="0DA865FA" w:rsidR="00474ADC" w:rsidRDefault="00474ADC" w:rsidP="00474ADC">
      <w:proofErr w:type="spellStart"/>
      <w:r>
        <w:t>Kibana</w:t>
      </w:r>
      <w:proofErr w:type="spellEnd"/>
      <w:r>
        <w:t xml:space="preserve"> / </w:t>
      </w:r>
      <w:proofErr w:type="spellStart"/>
      <w:r>
        <w:t>Grafana</w:t>
      </w:r>
      <w:proofErr w:type="spellEnd"/>
    </w:p>
    <w:p w14:paraId="1CB7FF3C" w14:textId="77777777" w:rsidR="00474ADC" w:rsidRDefault="00474ADC" w:rsidP="00474ADC">
      <w:r>
        <w:t>Nie usuwamy starych danych, a jedynie powiązania między nimi</w:t>
      </w:r>
    </w:p>
    <w:p w14:paraId="59C76116" w14:textId="25C071AC" w:rsidR="00474ADC" w:rsidRDefault="00474ADC" w:rsidP="00474ADC">
      <w:r>
        <w:t>Z</w:t>
      </w:r>
      <w:r>
        <w:t xml:space="preserve">ebrane dane dla kont testowych będą spływać do </w:t>
      </w:r>
      <w:proofErr w:type="spellStart"/>
      <w:r>
        <w:t>kibany</w:t>
      </w:r>
      <w:proofErr w:type="spellEnd"/>
      <w:r>
        <w:t>, ale domyślnie nie będą widoczne w statystykach i wykresach.</w:t>
      </w:r>
    </w:p>
    <w:p w14:paraId="50E45CFC" w14:textId="77777777" w:rsidR="00474ADC" w:rsidRDefault="00474ADC" w:rsidP="00474ADC">
      <w:r>
        <w:t xml:space="preserve">Zostanie dodany przełącznik umożliwiający włączenie/wyłączenie uwzględniania kont testowych w wyświetlaniu statystyk i wykresów w </w:t>
      </w:r>
      <w:proofErr w:type="spellStart"/>
      <w:r>
        <w:t>dashboardach</w:t>
      </w:r>
      <w:proofErr w:type="spellEnd"/>
      <w:r>
        <w:t>.</w:t>
      </w:r>
    </w:p>
    <w:p w14:paraId="63D02123" w14:textId="77777777" w:rsidR="00474ADC" w:rsidRDefault="00474ADC" w:rsidP="00474ADC">
      <w:r>
        <w:t>Jeśli dane konto testowe zostanie przekształcone w normalne konto (lub odwrotnie), nie wpłynie to na dane, które zostały już zebrane.</w:t>
      </w:r>
    </w:p>
    <w:p w14:paraId="23EC47DD" w14:textId="38B803BA" w:rsidR="00474ADC" w:rsidRDefault="00474ADC" w:rsidP="00474ADC"/>
    <w:p w14:paraId="0673BF68" w14:textId="105CE9FC" w:rsidR="00474ADC" w:rsidRDefault="00474ADC" w:rsidP="00474ADC">
      <w:r>
        <w:t>TC 2</w:t>
      </w:r>
    </w:p>
    <w:p w14:paraId="2A6DD01E" w14:textId="69E8BF54" w:rsidR="00474ADC" w:rsidRDefault="00474ADC" w:rsidP="00474ADC">
      <w:r>
        <w:t>Raporty</w:t>
      </w:r>
    </w:p>
    <w:p w14:paraId="51D5E358" w14:textId="654469AF" w:rsidR="00474ADC" w:rsidRDefault="00474ADC" w:rsidP="00474ADC">
      <w:r>
        <w:t xml:space="preserve">Powinniśmy wykluczyć wszystkie konta testowe z raportów na wszystkich środowiskach </w:t>
      </w:r>
      <w:r>
        <w:t>- b</w:t>
      </w:r>
      <w:r>
        <w:t>ędą dostępne w bazie, ale panel raportów nie będzie brał ich do obliczeń</w:t>
      </w:r>
      <w:r>
        <w:t>.</w:t>
      </w:r>
    </w:p>
    <w:p w14:paraId="157F75A5" w14:textId="5241DDB6" w:rsidR="00474ADC" w:rsidRDefault="00474ADC" w:rsidP="00474ADC">
      <w:r>
        <w:t>Jeśli konto jest zaznaczone (</w:t>
      </w:r>
      <w:proofErr w:type="spellStart"/>
      <w:r>
        <w:t>true</w:t>
      </w:r>
      <w:proofErr w:type="spellEnd"/>
      <w:r>
        <w:t xml:space="preserve">) - konta testowe nie pojawiają się na nowo tworzonych raportach, nowe dane nie są zbierane, a dane historyczne są odłączane od konta bezpowrotnie. </w:t>
      </w:r>
    </w:p>
    <w:p w14:paraId="55D10A24" w14:textId="6C5C05C2" w:rsidR="00474ADC" w:rsidRDefault="00474ADC" w:rsidP="00474ADC">
      <w:r>
        <w:t>Jeśli konto jest oznaczone (</w:t>
      </w:r>
      <w:proofErr w:type="spellStart"/>
      <w:r>
        <w:t>false</w:t>
      </w:r>
      <w:proofErr w:type="spellEnd"/>
      <w:r>
        <w:t xml:space="preserve">) - konta testowe są widoczne w raportach (tylko z danymi zebranymi od momentu zmiany statusu na </w:t>
      </w:r>
      <w:proofErr w:type="spellStart"/>
      <w:r>
        <w:t>false</w:t>
      </w:r>
      <w:proofErr w:type="spellEnd"/>
      <w:r>
        <w:t xml:space="preserve">) </w:t>
      </w:r>
    </w:p>
    <w:p w14:paraId="517EC96E" w14:textId="09F5D281" w:rsidR="00474ADC" w:rsidRDefault="00474ADC" w:rsidP="00474ADC">
      <w:r>
        <w:t xml:space="preserve">Raporty generowane będą używać flagi testowej w momencie generowania, zmiana flagi testowej nie zmieni już wygenerowanych raportów. </w:t>
      </w:r>
    </w:p>
    <w:p w14:paraId="080266B8" w14:textId="77777777" w:rsidR="00474ADC" w:rsidRDefault="00474ADC" w:rsidP="00474ADC">
      <w:r>
        <w:t xml:space="preserve">Obecnie zlecenia testowe nie są wysyłane do raportów na podstawie konfiguracji </w:t>
      </w:r>
      <w:proofErr w:type="spellStart"/>
      <w:r>
        <w:t>shipToIds</w:t>
      </w:r>
      <w:proofErr w:type="spellEnd"/>
      <w:r>
        <w:t xml:space="preserve">. Podczas tej zmiany będziemy je ignorować w oparciu o flagę testową zamówienia i nigdy nie będą one dostępne w raportach (ponieważ również nigdy nie zmienią się na </w:t>
      </w:r>
      <w:proofErr w:type="spellStart"/>
      <w:r>
        <w:t>nietestowe</w:t>
      </w:r>
      <w:proofErr w:type="spellEnd"/>
      <w:r>
        <w:t>)</w:t>
      </w:r>
    </w:p>
    <w:p w14:paraId="5F2B4795" w14:textId="77777777" w:rsidR="00474ADC" w:rsidRDefault="00474ADC" w:rsidP="00474ADC">
      <w:r>
        <w:t>Nie będziemy odłączać danych testowych od raportów, będziemy używać opcji pokaż/ukryj, aby ułatwić funkcjonalność raportów.</w:t>
      </w:r>
    </w:p>
    <w:p w14:paraId="1A65F573" w14:textId="77777777" w:rsidR="00474ADC" w:rsidRDefault="00474ADC" w:rsidP="00474ADC">
      <w:r>
        <w:t xml:space="preserve">Powinniśmy wyłączyć dane testowe z raportu subkonta. </w:t>
      </w:r>
    </w:p>
    <w:p w14:paraId="5485F9D8" w14:textId="77777777" w:rsidR="00474ADC" w:rsidRDefault="00474ADC" w:rsidP="00474ADC">
      <w:r>
        <w:t xml:space="preserve">W raporcie Sales </w:t>
      </w:r>
      <w:proofErr w:type="spellStart"/>
      <w:r>
        <w:t>Lead</w:t>
      </w:r>
      <w:proofErr w:type="spellEnd"/>
      <w:r>
        <w:t xml:space="preserve"> i Newsletter powinniśmy wykluczyć dane testowe na podstawie relacji do </w:t>
      </w:r>
      <w:proofErr w:type="spellStart"/>
      <w:r>
        <w:t>TaxNo</w:t>
      </w:r>
      <w:proofErr w:type="spellEnd"/>
      <w:r>
        <w:t xml:space="preserve">. </w:t>
      </w:r>
    </w:p>
    <w:p w14:paraId="32CEAEBC" w14:textId="0769C3BA" w:rsidR="00474ADC" w:rsidRDefault="00474ADC" w:rsidP="00474ADC"/>
    <w:p w14:paraId="7F866001" w14:textId="410AFB0D" w:rsidR="006256A8" w:rsidRDefault="006256A8" w:rsidP="00474ADC">
      <w:r>
        <w:t xml:space="preserve">TC3 </w:t>
      </w:r>
    </w:p>
    <w:p w14:paraId="06196691" w14:textId="248BF6B7" w:rsidR="006256A8" w:rsidRDefault="006256A8" w:rsidP="006256A8">
      <w:r>
        <w:t>Control Panel</w:t>
      </w:r>
    </w:p>
    <w:p w14:paraId="38A604A4" w14:textId="77777777" w:rsidR="006256A8" w:rsidRDefault="006256A8" w:rsidP="006256A8">
      <w:r>
        <w:t xml:space="preserve">Powinna być nowa kolumna "Konta testowe", gdzie jest </w:t>
      </w:r>
      <w:proofErr w:type="spellStart"/>
      <w:r>
        <w:t>checkbox</w:t>
      </w:r>
      <w:proofErr w:type="spellEnd"/>
      <w:r>
        <w:t xml:space="preserve"> "TAK/NIE".</w:t>
      </w:r>
    </w:p>
    <w:p w14:paraId="540CD5F4" w14:textId="77777777" w:rsidR="006256A8" w:rsidRDefault="006256A8" w:rsidP="006256A8">
      <w:r>
        <w:t xml:space="preserve">Domyślną wartością </w:t>
      </w:r>
      <w:proofErr w:type="spellStart"/>
      <w:r>
        <w:t>checkboxa</w:t>
      </w:r>
      <w:proofErr w:type="spellEnd"/>
      <w:r>
        <w:t xml:space="preserve"> jest NO (</w:t>
      </w:r>
      <w:proofErr w:type="spellStart"/>
      <w:r>
        <w:t>false</w:t>
      </w:r>
      <w:proofErr w:type="spellEnd"/>
      <w:r>
        <w:t>)</w:t>
      </w:r>
    </w:p>
    <w:p w14:paraId="6249AC98" w14:textId="5FA495DA" w:rsidR="006256A8" w:rsidRDefault="006256A8" w:rsidP="006256A8">
      <w:r>
        <w:lastRenderedPageBreak/>
        <w:t>Dodatkowy pop-</w:t>
      </w:r>
      <w:proofErr w:type="spellStart"/>
      <w:r>
        <w:t>up</w:t>
      </w:r>
      <w:proofErr w:type="spellEnd"/>
      <w:r>
        <w:t xml:space="preserve"> po kliknięciu </w:t>
      </w:r>
      <w:proofErr w:type="spellStart"/>
      <w:r>
        <w:t>check-boxa</w:t>
      </w:r>
      <w:proofErr w:type="spellEnd"/>
      <w:r>
        <w:t xml:space="preserve"> (możliwy komunikat: "Czy na pewno chcesz oznaczyć ten rachunek jako testowy?": </w:t>
      </w:r>
    </w:p>
    <w:p w14:paraId="3F6F3C61" w14:textId="77777777" w:rsidR="006256A8" w:rsidRDefault="006256A8" w:rsidP="006256A8">
      <w:r>
        <w:t xml:space="preserve">KONTO TESTOWE JEST OPARTE O PARAMETR </w:t>
      </w:r>
      <w:proofErr w:type="spellStart"/>
      <w:r>
        <w:t>TestEntity</w:t>
      </w:r>
      <w:proofErr w:type="spellEnd"/>
      <w:r>
        <w:t xml:space="preserve"> =True - ustawiany tylko poprzez Panel Sterowania Nowy </w:t>
      </w:r>
    </w:p>
    <w:p w14:paraId="296C2411" w14:textId="77777777" w:rsidR="006256A8" w:rsidRDefault="006256A8" w:rsidP="006256A8">
      <w:r>
        <w:t xml:space="preserve">Na potrzeby wdrożenia 9bits dostarczy </w:t>
      </w:r>
      <w:proofErr w:type="spellStart"/>
      <w:r>
        <w:t>Orbico</w:t>
      </w:r>
      <w:proofErr w:type="spellEnd"/>
      <w:r>
        <w:t xml:space="preserve"> zapytanie SQL, aby mogli sprawdzić, który klient jest kontem testowym. Na podstawie tych danych zespół </w:t>
      </w:r>
      <w:proofErr w:type="spellStart"/>
      <w:r>
        <w:t>Orbico</w:t>
      </w:r>
      <w:proofErr w:type="spellEnd"/>
      <w:r>
        <w:t xml:space="preserve"> oznaczy wszystkie konta testowe z pliku (po weryfikacji), korzystając z wdrożonych rozwiązań </w:t>
      </w:r>
    </w:p>
    <w:p w14:paraId="34B056F3" w14:textId="77777777" w:rsidR="006256A8" w:rsidRDefault="006256A8" w:rsidP="006256A8">
      <w:r>
        <w:t xml:space="preserve">Flaga testowa decyduje o tym, czy zamówienie klienta będzie traktowane jako testowe, a więc czy powinniśmy zamrozić zapasy i limit kredytowy. Po utworzeniu zamówienia jego flaga testowa nigdy się nie zmieni. </w:t>
      </w:r>
    </w:p>
    <w:p w14:paraId="01DFF553" w14:textId="07D323E2" w:rsidR="006256A8" w:rsidRDefault="006256A8" w:rsidP="006256A8"/>
    <w:p w14:paraId="4A144775" w14:textId="6270AEB1" w:rsidR="006256A8" w:rsidRDefault="006256A8" w:rsidP="006256A8">
      <w:r>
        <w:t>TC$</w:t>
      </w:r>
    </w:p>
    <w:p w14:paraId="45DAB5D1" w14:textId="1FF62812" w:rsidR="00474ADC" w:rsidRDefault="006256A8" w:rsidP="006256A8">
      <w:r>
        <w:t>W</w:t>
      </w:r>
      <w:r>
        <w:t>szystkie zamówienia testowe starsze niż 7 dni</w:t>
      </w:r>
      <w:r>
        <w:t xml:space="preserve"> będą usuwane. </w:t>
      </w:r>
    </w:p>
    <w:sectPr w:rsidR="0047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0492" w14:textId="77777777" w:rsidR="00C66E1B" w:rsidRDefault="00C66E1B" w:rsidP="006256A8">
      <w:pPr>
        <w:spacing w:after="0" w:line="240" w:lineRule="auto"/>
      </w:pPr>
      <w:r>
        <w:separator/>
      </w:r>
    </w:p>
  </w:endnote>
  <w:endnote w:type="continuationSeparator" w:id="0">
    <w:p w14:paraId="6A551606" w14:textId="77777777" w:rsidR="00C66E1B" w:rsidRDefault="00C66E1B" w:rsidP="0062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42443" w14:textId="77777777" w:rsidR="00C66E1B" w:rsidRDefault="00C66E1B" w:rsidP="006256A8">
      <w:pPr>
        <w:spacing w:after="0" w:line="240" w:lineRule="auto"/>
      </w:pPr>
      <w:r>
        <w:separator/>
      </w:r>
    </w:p>
  </w:footnote>
  <w:footnote w:type="continuationSeparator" w:id="0">
    <w:p w14:paraId="10AD2585" w14:textId="77777777" w:rsidR="00C66E1B" w:rsidRDefault="00C66E1B" w:rsidP="00625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10752"/>
    <w:multiLevelType w:val="multilevel"/>
    <w:tmpl w:val="132C0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29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DC"/>
    <w:rsid w:val="00474ADC"/>
    <w:rsid w:val="006256A8"/>
    <w:rsid w:val="009F65FF"/>
    <w:rsid w:val="00C6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B0CFD"/>
  <w15:chartTrackingRefBased/>
  <w15:docId w15:val="{3982B97C-FE3B-47DB-8AEE-1FA2C43E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74AD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74ADC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256A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256A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256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7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ra.nd0.pl/browse/CEB2B-3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rbuczkowski@9bits.pl</cp:lastModifiedBy>
  <cp:revision>1</cp:revision>
  <dcterms:created xsi:type="dcterms:W3CDTF">2023-03-29T13:29:00Z</dcterms:created>
  <dcterms:modified xsi:type="dcterms:W3CDTF">2023-03-29T13:45:00Z</dcterms:modified>
</cp:coreProperties>
</file>