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58F79" w14:textId="22FBCA45" w:rsidR="00FC372A" w:rsidRPr="00064C14" w:rsidRDefault="00175C51" w:rsidP="003A4B7A">
      <w:pPr>
        <w:pStyle w:val="1"/>
        <w:spacing w:before="100" w:beforeAutospacing="1" w:after="100" w:afterAutospacing="1" w:line="240" w:lineRule="auto"/>
        <w:rPr>
          <w:rFonts w:ascii="Times New Roman" w:hAnsi="Times New Roman"/>
          <w:sz w:val="32"/>
          <w:szCs w:val="32"/>
        </w:rPr>
      </w:pPr>
      <w:bookmarkStart w:id="0" w:name="_Toc213230159"/>
      <w:r>
        <w:rPr>
          <w:rFonts w:ascii="Times New Roman" w:hAnsi="Times New Roman"/>
          <w:sz w:val="32"/>
          <w:szCs w:val="32"/>
        </w:rPr>
        <w:t xml:space="preserve">Assessment of </w:t>
      </w:r>
      <w:r w:rsidR="00F05018" w:rsidRPr="00F05018">
        <w:rPr>
          <w:rFonts w:ascii="Times New Roman" w:hAnsi="Times New Roman"/>
          <w:sz w:val="32"/>
          <w:szCs w:val="32"/>
        </w:rPr>
        <w:t>GovCERT.HK</w:t>
      </w:r>
      <w:r w:rsidR="00FC372A">
        <w:rPr>
          <w:rFonts w:ascii="Times New Roman" w:hAnsi="Times New Roman"/>
          <w:sz w:val="32"/>
          <w:szCs w:val="32"/>
        </w:rPr>
        <w:t xml:space="preserve"> General Reminders on IT Security</w:t>
      </w:r>
      <w:bookmarkEnd w:id="0"/>
    </w:p>
    <w:tbl>
      <w:tblPr>
        <w:tblStyle w:val="a7"/>
        <w:tblW w:w="15451" w:type="dxa"/>
        <w:tblInd w:w="-5" w:type="dxa"/>
        <w:tblLayout w:type="fixed"/>
        <w:tblLook w:val="04A0" w:firstRow="1" w:lastRow="0" w:firstColumn="1" w:lastColumn="0" w:noHBand="0" w:noVBand="1"/>
      </w:tblPr>
      <w:tblGrid>
        <w:gridCol w:w="1560"/>
        <w:gridCol w:w="2409"/>
        <w:gridCol w:w="5670"/>
        <w:gridCol w:w="5812"/>
      </w:tblGrid>
      <w:tr w:rsidR="009A73DC" w:rsidRPr="00D34620" w14:paraId="3ECB3592" w14:textId="77777777" w:rsidTr="001B7313">
        <w:trPr>
          <w:tblHeader/>
        </w:trPr>
        <w:tc>
          <w:tcPr>
            <w:tcW w:w="1560" w:type="dxa"/>
            <w:tcBorders>
              <w:bottom w:val="single" w:sz="4" w:space="0" w:color="auto"/>
            </w:tcBorders>
            <w:shd w:val="clear" w:color="auto" w:fill="B4C6E7" w:themeFill="accent1" w:themeFillTint="66"/>
          </w:tcPr>
          <w:p w14:paraId="51FDDD69" w14:textId="77777777" w:rsidR="009A73DC" w:rsidRPr="00D34620" w:rsidRDefault="009A73DC" w:rsidP="00BE0296">
            <w:pPr>
              <w:autoSpaceDE w:val="0"/>
              <w:autoSpaceDN w:val="0"/>
              <w:adjustRightInd w:val="0"/>
              <w:spacing w:after="0" w:line="240" w:lineRule="auto"/>
              <w:jc w:val="center"/>
              <w:rPr>
                <w:rFonts w:ascii="Times New Roman" w:hAnsi="Times New Roman"/>
                <w:b/>
                <w:bCs/>
                <w:sz w:val="24"/>
                <w:szCs w:val="24"/>
              </w:rPr>
            </w:pPr>
            <w:r w:rsidRPr="00D34620">
              <w:rPr>
                <w:rFonts w:ascii="Times New Roman" w:hAnsi="Times New Roman"/>
                <w:b/>
                <w:bCs/>
                <w:sz w:val="24"/>
                <w:szCs w:val="24"/>
              </w:rPr>
              <w:t>Published</w:t>
            </w:r>
          </w:p>
        </w:tc>
        <w:tc>
          <w:tcPr>
            <w:tcW w:w="2409" w:type="dxa"/>
            <w:tcBorders>
              <w:bottom w:val="single" w:sz="4" w:space="0" w:color="auto"/>
            </w:tcBorders>
            <w:shd w:val="clear" w:color="auto" w:fill="B4C6E7" w:themeFill="accent1" w:themeFillTint="66"/>
          </w:tcPr>
          <w:p w14:paraId="1323F7CA" w14:textId="77777777" w:rsidR="009A73DC" w:rsidRPr="00D34620" w:rsidRDefault="009A73DC" w:rsidP="00BE0296">
            <w:pPr>
              <w:autoSpaceDE w:val="0"/>
              <w:autoSpaceDN w:val="0"/>
              <w:adjustRightInd w:val="0"/>
              <w:spacing w:after="0" w:line="240" w:lineRule="auto"/>
              <w:jc w:val="center"/>
              <w:rPr>
                <w:rFonts w:ascii="Times New Roman" w:eastAsia="SimSun" w:hAnsi="Times New Roman"/>
                <w:b/>
                <w:bCs/>
                <w:sz w:val="24"/>
                <w:szCs w:val="24"/>
              </w:rPr>
            </w:pPr>
            <w:r w:rsidRPr="00D34620">
              <w:rPr>
                <w:rFonts w:ascii="Times New Roman" w:eastAsia="SimSun" w:hAnsi="Times New Roman" w:hint="eastAsia"/>
                <w:b/>
                <w:bCs/>
                <w:sz w:val="24"/>
                <w:szCs w:val="24"/>
              </w:rPr>
              <w:t>A</w:t>
            </w:r>
            <w:r w:rsidRPr="00D34620">
              <w:rPr>
                <w:rFonts w:ascii="Times New Roman" w:eastAsia="SimSun" w:hAnsi="Times New Roman"/>
                <w:b/>
                <w:bCs/>
                <w:sz w:val="24"/>
                <w:szCs w:val="24"/>
              </w:rPr>
              <w:t>dvisory / Reminder</w:t>
            </w:r>
          </w:p>
        </w:tc>
        <w:tc>
          <w:tcPr>
            <w:tcW w:w="5670" w:type="dxa"/>
            <w:tcBorders>
              <w:bottom w:val="single" w:sz="4" w:space="0" w:color="auto"/>
            </w:tcBorders>
            <w:shd w:val="clear" w:color="auto" w:fill="B4C6E7" w:themeFill="accent1" w:themeFillTint="66"/>
          </w:tcPr>
          <w:p w14:paraId="65E5B069" w14:textId="77777777" w:rsidR="009A73DC" w:rsidRPr="00D34620" w:rsidRDefault="009A73DC" w:rsidP="00BE0296">
            <w:pPr>
              <w:autoSpaceDE w:val="0"/>
              <w:autoSpaceDN w:val="0"/>
              <w:adjustRightInd w:val="0"/>
              <w:spacing w:after="0" w:line="240" w:lineRule="auto"/>
              <w:jc w:val="center"/>
              <w:rPr>
                <w:rFonts w:ascii="Times New Roman" w:hAnsi="Times New Roman"/>
                <w:b/>
                <w:bCs/>
                <w:color w:val="000000" w:themeColor="text1"/>
                <w:sz w:val="24"/>
                <w:szCs w:val="24"/>
                <w:lang w:eastAsia="zh-HK"/>
              </w:rPr>
            </w:pPr>
            <w:r w:rsidRPr="00D34620">
              <w:rPr>
                <w:rFonts w:ascii="Times New Roman" w:hAnsi="Times New Roman"/>
                <w:b/>
                <w:bCs/>
                <w:color w:val="000000" w:themeColor="text1"/>
                <w:sz w:val="24"/>
                <w:szCs w:val="24"/>
                <w:lang w:eastAsia="zh-HK"/>
              </w:rPr>
              <w:t>Recommended Security Measures</w:t>
            </w:r>
          </w:p>
        </w:tc>
        <w:tc>
          <w:tcPr>
            <w:tcW w:w="5812" w:type="dxa"/>
            <w:tcBorders>
              <w:bottom w:val="single" w:sz="4" w:space="0" w:color="auto"/>
            </w:tcBorders>
            <w:shd w:val="clear" w:color="auto" w:fill="B4C6E7" w:themeFill="accent1" w:themeFillTint="66"/>
          </w:tcPr>
          <w:p w14:paraId="37AD968B" w14:textId="0EE84713" w:rsidR="009A73DC" w:rsidRPr="00D34620" w:rsidRDefault="009A73DC" w:rsidP="00BE0296">
            <w:pPr>
              <w:autoSpaceDE w:val="0"/>
              <w:autoSpaceDN w:val="0"/>
              <w:adjustRightInd w:val="0"/>
              <w:spacing w:after="0" w:line="240" w:lineRule="auto"/>
              <w:jc w:val="center"/>
              <w:rPr>
                <w:rFonts w:ascii="Times New Roman" w:hAnsi="Times New Roman"/>
                <w:b/>
                <w:bCs/>
                <w:color w:val="000000" w:themeColor="text1"/>
                <w:sz w:val="24"/>
                <w:szCs w:val="24"/>
                <w:lang w:eastAsia="zh-HK"/>
              </w:rPr>
            </w:pPr>
            <w:r w:rsidRPr="00D34620">
              <w:rPr>
                <w:rFonts w:ascii="Times New Roman" w:hAnsi="Times New Roman"/>
                <w:b/>
                <w:color w:val="000000" w:themeColor="text1"/>
                <w:sz w:val="24"/>
                <w:szCs w:val="24"/>
              </w:rPr>
              <w:t>B/D’s Current Security Measures</w:t>
            </w:r>
          </w:p>
        </w:tc>
      </w:tr>
      <w:tr w:rsidR="00AE60C4" w:rsidRPr="00D34620" w14:paraId="7CA52DE6" w14:textId="77777777" w:rsidTr="001B7313">
        <w:tc>
          <w:tcPr>
            <w:tcW w:w="1560" w:type="dxa"/>
          </w:tcPr>
          <w:p w14:paraId="55FBEE37" w14:textId="42346842" w:rsidR="00AE60C4" w:rsidRPr="00D34620" w:rsidRDefault="00AE60C4" w:rsidP="00AE60C4">
            <w:pPr>
              <w:spacing w:after="0" w:line="240" w:lineRule="auto"/>
              <w:jc w:val="center"/>
              <w:rPr>
                <w:rFonts w:ascii="Times New Roman" w:hAnsi="Times New Roman"/>
                <w:b/>
                <w:kern w:val="2"/>
                <w:sz w:val="24"/>
                <w:szCs w:val="24"/>
                <w:lang w:eastAsia="zh-HK"/>
              </w:rPr>
            </w:pPr>
            <w:r>
              <w:rPr>
                <w:rFonts w:ascii="Times New Roman" w:hAnsi="Times New Roman"/>
                <w:b/>
                <w:kern w:val="2"/>
                <w:sz w:val="24"/>
                <w:szCs w:val="24"/>
                <w:lang w:eastAsia="zh-HK"/>
              </w:rPr>
              <w:t>24</w:t>
            </w:r>
            <w:r w:rsidRPr="00D34620">
              <w:rPr>
                <w:rFonts w:ascii="Times New Roman" w:hAnsi="Times New Roman"/>
                <w:b/>
                <w:kern w:val="2"/>
                <w:sz w:val="24"/>
                <w:szCs w:val="24"/>
                <w:lang w:eastAsia="zh-HK"/>
              </w:rPr>
              <w:t xml:space="preserve"> </w:t>
            </w:r>
            <w:r>
              <w:rPr>
                <w:rFonts w:ascii="Times New Roman" w:hAnsi="Times New Roman"/>
                <w:b/>
                <w:kern w:val="2"/>
                <w:sz w:val="24"/>
                <w:szCs w:val="24"/>
                <w:lang w:eastAsia="zh-HK"/>
              </w:rPr>
              <w:t>Dec</w:t>
            </w:r>
            <w:r w:rsidRPr="00D34620">
              <w:rPr>
                <w:rFonts w:ascii="Times New Roman" w:hAnsi="Times New Roman"/>
                <w:b/>
                <w:kern w:val="2"/>
                <w:sz w:val="24"/>
                <w:szCs w:val="24"/>
                <w:lang w:eastAsia="zh-HK"/>
              </w:rPr>
              <w:t xml:space="preserve"> 2025</w:t>
            </w:r>
          </w:p>
        </w:tc>
        <w:tc>
          <w:tcPr>
            <w:tcW w:w="2409" w:type="dxa"/>
          </w:tcPr>
          <w:p w14:paraId="3CEE989C" w14:textId="5E365580" w:rsidR="00AE60C4" w:rsidRPr="00D34620" w:rsidRDefault="00BF49E9" w:rsidP="00AE60C4">
            <w:pPr>
              <w:autoSpaceDE w:val="0"/>
              <w:autoSpaceDN w:val="0"/>
              <w:adjustRightInd w:val="0"/>
              <w:spacing w:after="0" w:line="240" w:lineRule="auto"/>
              <w:rPr>
                <w:rFonts w:ascii="Times New Roman" w:eastAsia="SimSun" w:hAnsi="Times New Roman"/>
                <w:sz w:val="24"/>
                <w:szCs w:val="24"/>
              </w:rPr>
            </w:pPr>
            <w:r w:rsidRPr="00BF49E9">
              <w:rPr>
                <w:rFonts w:ascii="Times New Roman" w:eastAsia="SimSun" w:hAnsi="Times New Roman"/>
                <w:sz w:val="24"/>
                <w:szCs w:val="24"/>
              </w:rPr>
              <w:t>Migration for Self-Managed Departmental Internet Connections to DPO's Central Internet Services</w:t>
            </w:r>
          </w:p>
        </w:tc>
        <w:tc>
          <w:tcPr>
            <w:tcW w:w="5670" w:type="dxa"/>
          </w:tcPr>
          <w:p w14:paraId="40379DA8" w14:textId="788D1E1F" w:rsidR="00AE60C4" w:rsidRPr="00140CC7" w:rsidRDefault="00AE60C4" w:rsidP="00AE60C4">
            <w:pPr>
              <w:widowControl w:val="0"/>
              <w:spacing w:after="0" w:line="240" w:lineRule="auto"/>
              <w:rPr>
                <w:rFonts w:ascii="Times New Roman" w:eastAsia="SimSun" w:hAnsi="Times New Roman"/>
                <w:sz w:val="24"/>
                <w:szCs w:val="24"/>
              </w:rPr>
            </w:pPr>
            <w:r w:rsidRPr="00140CC7">
              <w:rPr>
                <w:rFonts w:ascii="Times New Roman" w:eastAsia="SimSun" w:hAnsi="Times New Roman"/>
                <w:sz w:val="24"/>
                <w:szCs w:val="24"/>
              </w:rPr>
              <w:t xml:space="preserve">For B/Ds </w:t>
            </w:r>
            <w:r w:rsidR="00064F3F" w:rsidRPr="00140CC7">
              <w:rPr>
                <w:rFonts w:ascii="Times New Roman" w:eastAsia="SimSun" w:hAnsi="Times New Roman"/>
                <w:sz w:val="24"/>
                <w:szCs w:val="24"/>
              </w:rPr>
              <w:t xml:space="preserve">with </w:t>
            </w:r>
            <w:r w:rsidR="00064F3F" w:rsidRPr="00140CC7">
              <w:rPr>
                <w:rFonts w:ascii="Times New Roman" w:hAnsi="Times New Roman"/>
                <w:sz w:val="24"/>
                <w:szCs w:val="24"/>
              </w:rPr>
              <w:t>self-managed departmental Internet connections</w:t>
            </w:r>
            <w:r w:rsidRPr="00140CC7">
              <w:rPr>
                <w:rFonts w:ascii="Times New Roman" w:eastAsia="SimSun" w:hAnsi="Times New Roman"/>
                <w:sz w:val="24"/>
                <w:szCs w:val="24"/>
              </w:rPr>
              <w:t>:</w:t>
            </w:r>
          </w:p>
          <w:p w14:paraId="30A81591" w14:textId="77777777" w:rsidR="00AE60C4" w:rsidRPr="00140CC7" w:rsidRDefault="00AE60C4" w:rsidP="00AE60C4">
            <w:pPr>
              <w:widowControl w:val="0"/>
              <w:spacing w:after="0" w:line="240" w:lineRule="auto"/>
              <w:rPr>
                <w:rFonts w:ascii="Times New Roman" w:eastAsia="SimSun" w:hAnsi="Times New Roman"/>
                <w:sz w:val="24"/>
                <w:szCs w:val="24"/>
              </w:rPr>
            </w:pPr>
          </w:p>
          <w:p w14:paraId="3B5025DB" w14:textId="74A9D6F2" w:rsidR="00AE60C4" w:rsidRPr="00140CC7" w:rsidRDefault="00AE60C4" w:rsidP="00AE60C4">
            <w:pPr>
              <w:widowControl w:val="0"/>
              <w:spacing w:after="0" w:line="240" w:lineRule="auto"/>
              <w:rPr>
                <w:rFonts w:ascii="Times New Roman" w:eastAsia="SimSun" w:hAnsi="Times New Roman"/>
                <w:sz w:val="24"/>
                <w:szCs w:val="24"/>
              </w:rPr>
            </w:pPr>
            <w:r w:rsidRPr="00140CC7">
              <w:rPr>
                <w:rFonts w:ascii="Times New Roman" w:eastAsia="SimSun" w:hAnsi="Times New Roman"/>
                <w:sz w:val="24"/>
                <w:szCs w:val="24"/>
              </w:rPr>
              <w:t xml:space="preserve">1) </w:t>
            </w:r>
            <w:r w:rsidR="00140CC7" w:rsidRPr="00140CC7">
              <w:rPr>
                <w:rFonts w:ascii="Times New Roman" w:eastAsia="SimSun" w:hAnsi="Times New Roman"/>
                <w:sz w:val="24"/>
                <w:szCs w:val="24"/>
              </w:rPr>
              <w:t xml:space="preserve">Implement the security measures with reference to those adopted by </w:t>
            </w:r>
            <w:r w:rsidR="00140CC7" w:rsidRPr="00140CC7">
              <w:rPr>
                <w:rFonts w:ascii="Times New Roman" w:hAnsi="Times New Roman"/>
                <w:sz w:val="24"/>
                <w:szCs w:val="24"/>
              </w:rPr>
              <w:t xml:space="preserve">DPO’s </w:t>
            </w:r>
            <w:r w:rsidR="00140CC7" w:rsidRPr="00140CC7">
              <w:rPr>
                <w:rFonts w:ascii="Times New Roman" w:eastAsia="SimSun" w:hAnsi="Times New Roman"/>
                <w:sz w:val="24"/>
                <w:szCs w:val="24"/>
              </w:rPr>
              <w:t>Central Internet Services (CIS)</w:t>
            </w:r>
            <w:r w:rsidRPr="00140CC7">
              <w:rPr>
                <w:rFonts w:ascii="Times New Roman" w:eastAsia="SimSun" w:hAnsi="Times New Roman"/>
                <w:sz w:val="24"/>
                <w:szCs w:val="24"/>
              </w:rPr>
              <w:t>.</w:t>
            </w:r>
          </w:p>
          <w:p w14:paraId="0CC915A8" w14:textId="2CF24698" w:rsidR="00AE60C4" w:rsidRDefault="00941330" w:rsidP="00AE60C4">
            <w:pPr>
              <w:widowControl w:val="0"/>
              <w:spacing w:after="0" w:line="240" w:lineRule="auto"/>
              <w:rPr>
                <w:rFonts w:ascii="Times New Roman" w:eastAsia="SimSun" w:hAnsi="Times New Roman"/>
                <w:sz w:val="24"/>
                <w:szCs w:val="24"/>
              </w:rPr>
            </w:pPr>
            <w:r>
              <w:rPr>
                <w:rFonts w:ascii="Times New Roman" w:eastAsia="SimSun" w:hAnsi="Times New Roman"/>
                <w:sz w:val="24"/>
                <w:szCs w:val="24"/>
              </w:rPr>
              <w:object w:dxaOrig="1543" w:dyaOrig="1058" w14:anchorId="658B12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3.25pt" o:ole="">
                  <v:imagedata r:id="rId7" o:title=""/>
                </v:shape>
                <o:OLEObject Type="Embed" ProgID="Acrobat.Document.DC" ShapeID="_x0000_i1025" DrawAspect="Icon" ObjectID="_1830413143" r:id="rId8"/>
              </w:object>
            </w:r>
          </w:p>
          <w:p w14:paraId="1673436C" w14:textId="77777777" w:rsidR="00941330" w:rsidRPr="00140CC7" w:rsidRDefault="00941330" w:rsidP="00AE60C4">
            <w:pPr>
              <w:widowControl w:val="0"/>
              <w:spacing w:after="0" w:line="240" w:lineRule="auto"/>
              <w:rPr>
                <w:rFonts w:ascii="Times New Roman" w:eastAsia="SimSun" w:hAnsi="Times New Roman"/>
                <w:sz w:val="24"/>
                <w:szCs w:val="24"/>
              </w:rPr>
            </w:pPr>
          </w:p>
          <w:p w14:paraId="1BB030B2" w14:textId="6C6F1358" w:rsidR="00AE60C4" w:rsidRPr="00140CC7" w:rsidRDefault="00AE60C4" w:rsidP="00AE60C4">
            <w:pPr>
              <w:widowControl w:val="0"/>
              <w:spacing w:after="0" w:line="240" w:lineRule="auto"/>
              <w:rPr>
                <w:rFonts w:ascii="Times New Roman" w:eastAsia="SimSun" w:hAnsi="Times New Roman"/>
                <w:sz w:val="24"/>
                <w:szCs w:val="24"/>
              </w:rPr>
            </w:pPr>
            <w:r w:rsidRPr="00140CC7">
              <w:rPr>
                <w:rFonts w:ascii="Times New Roman" w:eastAsia="SimSun" w:hAnsi="Times New Roman"/>
                <w:sz w:val="24"/>
                <w:szCs w:val="24"/>
              </w:rPr>
              <w:t>2)</w:t>
            </w:r>
            <w:r w:rsidR="00140CC7" w:rsidRPr="00140CC7">
              <w:rPr>
                <w:rFonts w:ascii="Times New Roman" w:eastAsia="SimSun" w:hAnsi="Times New Roman"/>
                <w:sz w:val="24"/>
                <w:szCs w:val="24"/>
              </w:rPr>
              <w:t xml:space="preserve"> Plan to </w:t>
            </w:r>
            <w:r w:rsidR="00140CC7" w:rsidRPr="00140CC7">
              <w:rPr>
                <w:rFonts w:ascii="Times New Roman" w:hAnsi="Times New Roman"/>
                <w:sz w:val="24"/>
                <w:szCs w:val="24"/>
              </w:rPr>
              <w:t>migrat</w:t>
            </w:r>
            <w:r w:rsidR="00053DAA">
              <w:rPr>
                <w:rFonts w:ascii="Times New Roman" w:hAnsi="Times New Roman"/>
                <w:sz w:val="24"/>
                <w:szCs w:val="24"/>
              </w:rPr>
              <w:t>e</w:t>
            </w:r>
            <w:r w:rsidR="00140CC7" w:rsidRPr="00140CC7">
              <w:rPr>
                <w:rFonts w:ascii="Times New Roman" w:hAnsi="Times New Roman"/>
                <w:sz w:val="24"/>
                <w:szCs w:val="24"/>
              </w:rPr>
              <w:t xml:space="preserve"> to DPO’s Central Internet Services (CIS)</w:t>
            </w:r>
            <w:r w:rsidR="00140CC7" w:rsidRPr="00140CC7">
              <w:rPr>
                <w:rFonts w:ascii="Times New Roman" w:eastAsia="SimSun" w:hAnsi="Times New Roman"/>
                <w:sz w:val="24"/>
                <w:szCs w:val="24"/>
              </w:rPr>
              <w:t>.</w:t>
            </w:r>
          </w:p>
          <w:p w14:paraId="28617057"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3D1F8103" w14:textId="77777777" w:rsidR="00AE60C4" w:rsidRPr="00D34620" w:rsidRDefault="00AE60C4" w:rsidP="00AE60C4">
            <w:pPr>
              <w:pStyle w:val="aa"/>
              <w:spacing w:after="0" w:line="240" w:lineRule="auto"/>
              <w:rPr>
                <w:rFonts w:ascii="Times New Roman" w:eastAsia="SimSun" w:hAnsi="Times New Roman"/>
                <w:sz w:val="24"/>
                <w:szCs w:val="24"/>
              </w:rPr>
            </w:pPr>
          </w:p>
        </w:tc>
      </w:tr>
      <w:tr w:rsidR="00AE60C4" w:rsidRPr="00D34620" w14:paraId="1D48CB59" w14:textId="77777777" w:rsidTr="001B7313">
        <w:tc>
          <w:tcPr>
            <w:tcW w:w="1560" w:type="dxa"/>
          </w:tcPr>
          <w:p w14:paraId="14D2F656"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10 Oct 2025</w:t>
            </w:r>
          </w:p>
        </w:tc>
        <w:tc>
          <w:tcPr>
            <w:tcW w:w="2409" w:type="dxa"/>
          </w:tcPr>
          <w:p w14:paraId="7C4101FA"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Stepping up vigilance for the 15th National Games</w:t>
            </w:r>
          </w:p>
        </w:tc>
        <w:tc>
          <w:tcPr>
            <w:tcW w:w="5670" w:type="dxa"/>
          </w:tcPr>
          <w:p w14:paraId="64F5D19F"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engaging social media platforms for dissemination of information and communications with the public:</w:t>
            </w:r>
          </w:p>
          <w:p w14:paraId="4577C011" w14:textId="77777777" w:rsidR="00AE60C4" w:rsidRPr="00D34620" w:rsidRDefault="00AE60C4" w:rsidP="00AE60C4">
            <w:pPr>
              <w:widowControl w:val="0"/>
              <w:spacing w:after="0" w:line="240" w:lineRule="auto"/>
              <w:rPr>
                <w:rFonts w:ascii="Times New Roman" w:eastAsia="SimSun" w:hAnsi="Times New Roman"/>
                <w:sz w:val="24"/>
                <w:szCs w:val="24"/>
              </w:rPr>
            </w:pPr>
          </w:p>
          <w:p w14:paraId="1E1016F5"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Refer to the “Practice Guide for Social Media Security” to take all necessary actions to safeguard the system under their purview.</w:t>
            </w:r>
          </w:p>
          <w:p w14:paraId="6A4D731E" w14:textId="77777777" w:rsidR="00AE60C4" w:rsidRPr="00D34620" w:rsidRDefault="00AE60C4" w:rsidP="00AE60C4">
            <w:pPr>
              <w:widowControl w:val="0"/>
              <w:spacing w:after="0" w:line="240" w:lineRule="auto"/>
              <w:rPr>
                <w:rFonts w:ascii="Times New Roman" w:eastAsia="SimSun" w:hAnsi="Times New Roman"/>
                <w:sz w:val="24"/>
                <w:szCs w:val="24"/>
              </w:rPr>
            </w:pPr>
          </w:p>
          <w:p w14:paraId="384635FE"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All administrators and designated staff managing </w:t>
            </w:r>
            <w:r w:rsidRPr="00D34620">
              <w:rPr>
                <w:rFonts w:ascii="Times New Roman" w:eastAsia="SimSun" w:hAnsi="Times New Roman"/>
                <w:sz w:val="24"/>
                <w:szCs w:val="24"/>
              </w:rPr>
              <w:lastRenderedPageBreak/>
              <w:t>these accounts implemented the necessary safeguards, in particular:</w:t>
            </w:r>
          </w:p>
          <w:p w14:paraId="789220EB" w14:textId="77777777" w:rsidR="00AE60C4" w:rsidRPr="00D34620" w:rsidRDefault="00AE60C4" w:rsidP="00AE60C4">
            <w:pPr>
              <w:widowControl w:val="0"/>
              <w:spacing w:after="0" w:line="240" w:lineRule="auto"/>
              <w:rPr>
                <w:rFonts w:ascii="Times New Roman" w:eastAsia="SimSun" w:hAnsi="Times New Roman"/>
                <w:sz w:val="24"/>
                <w:szCs w:val="24"/>
              </w:rPr>
            </w:pPr>
          </w:p>
          <w:p w14:paraId="1905DACC" w14:textId="77777777" w:rsidR="00AE60C4" w:rsidRPr="00D34620" w:rsidRDefault="00AE60C4" w:rsidP="00AE60C4">
            <w:pPr>
              <w:pStyle w:val="a8"/>
              <w:widowControl w:val="0"/>
              <w:numPr>
                <w:ilvl w:val="0"/>
                <w:numId w:val="2"/>
              </w:numPr>
              <w:ind w:left="177" w:hanging="177"/>
              <w:rPr>
                <w:rFonts w:ascii="Times New Roman" w:eastAsia="SimSun" w:hAnsi="Times New Roman"/>
                <w:sz w:val="24"/>
                <w:szCs w:val="24"/>
              </w:rPr>
            </w:pPr>
            <w:r w:rsidRPr="00D34620">
              <w:rPr>
                <w:rFonts w:ascii="Times New Roman" w:eastAsia="SimSun" w:hAnsi="Times New Roman"/>
                <w:sz w:val="24"/>
                <w:szCs w:val="24"/>
              </w:rPr>
              <w:t xml:space="preserve">Use strong passwords </w:t>
            </w:r>
            <w:r w:rsidRPr="00D34620">
              <w:rPr>
                <w:rFonts w:ascii="Times New Roman" w:eastAsia="SimSun" w:hAnsi="Times New Roman"/>
                <w:i/>
                <w:iCs/>
                <w:sz w:val="24"/>
                <w:szCs w:val="24"/>
              </w:rPr>
              <w:t>[S17 11.4.3.]</w:t>
            </w:r>
            <w:r w:rsidRPr="00D34620">
              <w:rPr>
                <w:rFonts w:ascii="Times New Roman" w:eastAsia="SimSun" w:hAnsi="Times New Roman"/>
                <w:sz w:val="24"/>
                <w:szCs w:val="24"/>
              </w:rPr>
              <w:t xml:space="preserve"> and enable multi-factor authentication for the accounts. </w:t>
            </w:r>
            <w:r w:rsidRPr="00D34620">
              <w:rPr>
                <w:rFonts w:ascii="Times New Roman" w:eastAsia="SimSun" w:hAnsi="Times New Roman"/>
                <w:i/>
                <w:iCs/>
                <w:sz w:val="24"/>
                <w:szCs w:val="24"/>
              </w:rPr>
              <w:t>[S17 11.1.4.]</w:t>
            </w:r>
          </w:p>
          <w:p w14:paraId="10A78EAB" w14:textId="77777777" w:rsidR="00AE60C4" w:rsidRPr="00D34620" w:rsidRDefault="00AE60C4" w:rsidP="00AE60C4">
            <w:pPr>
              <w:pStyle w:val="a8"/>
              <w:widowControl w:val="0"/>
              <w:numPr>
                <w:ilvl w:val="0"/>
                <w:numId w:val="2"/>
              </w:numPr>
              <w:ind w:left="177" w:hanging="177"/>
              <w:rPr>
                <w:rFonts w:ascii="Times New Roman" w:eastAsia="SimSun" w:hAnsi="Times New Roman"/>
                <w:sz w:val="24"/>
                <w:szCs w:val="24"/>
              </w:rPr>
            </w:pPr>
            <w:r w:rsidRPr="00D34620">
              <w:rPr>
                <w:rFonts w:ascii="Times New Roman" w:eastAsia="SimSun" w:hAnsi="Times New Roman"/>
                <w:sz w:val="24"/>
                <w:szCs w:val="24"/>
              </w:rPr>
              <w:t xml:space="preserve">Actively monitor accounts for unusual activity or unauthorised access </w:t>
            </w:r>
            <w:r w:rsidRPr="00D34620">
              <w:rPr>
                <w:rFonts w:ascii="Times New Roman" w:eastAsia="SimSun" w:hAnsi="Times New Roman"/>
                <w:i/>
                <w:iCs/>
                <w:sz w:val="24"/>
                <w:szCs w:val="24"/>
              </w:rPr>
              <w:t>[S17 11.2.3.]</w:t>
            </w:r>
            <w:r w:rsidRPr="00D34620">
              <w:rPr>
                <w:rFonts w:ascii="Times New Roman" w:eastAsia="SimSun" w:hAnsi="Times New Roman"/>
                <w:sz w:val="24"/>
                <w:szCs w:val="24"/>
              </w:rPr>
              <w:t>.</w:t>
            </w:r>
          </w:p>
          <w:p w14:paraId="0718DF56" w14:textId="77777777" w:rsidR="00AE60C4" w:rsidRPr="00D34620" w:rsidRDefault="00AE60C4" w:rsidP="00AE60C4">
            <w:pPr>
              <w:pStyle w:val="a8"/>
              <w:widowControl w:val="0"/>
              <w:numPr>
                <w:ilvl w:val="0"/>
                <w:numId w:val="2"/>
              </w:numPr>
              <w:ind w:left="177" w:hanging="177"/>
              <w:rPr>
                <w:rFonts w:ascii="Times New Roman" w:eastAsia="SimSun" w:hAnsi="Times New Roman"/>
                <w:sz w:val="24"/>
                <w:szCs w:val="24"/>
              </w:rPr>
            </w:pPr>
            <w:r w:rsidRPr="00D34620">
              <w:rPr>
                <w:rFonts w:ascii="Times New Roman" w:eastAsia="SimSun" w:hAnsi="Times New Roman"/>
                <w:sz w:val="24"/>
                <w:szCs w:val="24"/>
              </w:rPr>
              <w:t xml:space="preserve">Regularly review privacy and security settings to limit exposure of sensitive information </w:t>
            </w:r>
            <w:r w:rsidRPr="00D34620">
              <w:rPr>
                <w:rFonts w:ascii="Times New Roman" w:eastAsia="SimSun" w:hAnsi="Times New Roman"/>
                <w:i/>
                <w:iCs/>
                <w:sz w:val="24"/>
                <w:szCs w:val="24"/>
              </w:rPr>
              <w:t>[S17 15.1.3.]</w:t>
            </w:r>
            <w:r w:rsidRPr="00D34620">
              <w:rPr>
                <w:rFonts w:ascii="Times New Roman" w:eastAsia="SimSun" w:hAnsi="Times New Roman"/>
                <w:sz w:val="24"/>
                <w:szCs w:val="24"/>
              </w:rPr>
              <w:t>.</w:t>
            </w:r>
          </w:p>
          <w:p w14:paraId="603C95F8" w14:textId="77777777" w:rsidR="00AE60C4" w:rsidRPr="00D34620" w:rsidRDefault="00AE60C4" w:rsidP="00AE60C4">
            <w:pPr>
              <w:widowControl w:val="0"/>
              <w:spacing w:after="0" w:line="240" w:lineRule="auto"/>
              <w:rPr>
                <w:rFonts w:ascii="Times New Roman" w:eastAsia="SimSun" w:hAnsi="Times New Roman"/>
                <w:sz w:val="24"/>
                <w:szCs w:val="24"/>
              </w:rPr>
            </w:pPr>
          </w:p>
          <w:p w14:paraId="0F523FFC"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3) The contact information for DITSOs, Deputy DITSOs, and ISIRT commanders is accurate and up-to-date.  In addition, B/Ds maintains 7x24 contact details for external service providers to facilitate immediate support for outsourced systems or services if required.</w:t>
            </w:r>
          </w:p>
          <w:p w14:paraId="616D67CF"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05705308" w14:textId="6C895DE3" w:rsidR="00AE60C4" w:rsidRPr="00D34620" w:rsidRDefault="00AE60C4" w:rsidP="00AE60C4">
            <w:pPr>
              <w:pStyle w:val="aa"/>
              <w:spacing w:after="0" w:line="240" w:lineRule="auto"/>
              <w:rPr>
                <w:rFonts w:ascii="Times New Roman" w:eastAsia="SimSun" w:hAnsi="Times New Roman"/>
                <w:sz w:val="24"/>
                <w:szCs w:val="24"/>
              </w:rPr>
            </w:pPr>
          </w:p>
        </w:tc>
      </w:tr>
      <w:tr w:rsidR="00AE60C4" w:rsidRPr="00D34620" w14:paraId="52DA706B" w14:textId="77777777" w:rsidTr="001B7313">
        <w:tc>
          <w:tcPr>
            <w:tcW w:w="1560" w:type="dxa"/>
          </w:tcPr>
          <w:p w14:paraId="0CADCF41"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3 Jun 2025</w:t>
            </w:r>
          </w:p>
        </w:tc>
        <w:tc>
          <w:tcPr>
            <w:tcW w:w="2409" w:type="dxa"/>
          </w:tcPr>
          <w:p w14:paraId="02F4B3C1"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Strengthening Security Measures of VMware </w:t>
            </w:r>
            <w:proofErr w:type="spellStart"/>
            <w:r w:rsidRPr="00D34620">
              <w:rPr>
                <w:rFonts w:ascii="Times New Roman" w:eastAsia="SimSun" w:hAnsi="Times New Roman"/>
                <w:sz w:val="24"/>
                <w:szCs w:val="24"/>
              </w:rPr>
              <w:t>ESXi</w:t>
            </w:r>
            <w:proofErr w:type="spellEnd"/>
          </w:p>
        </w:tc>
        <w:tc>
          <w:tcPr>
            <w:tcW w:w="5670" w:type="dxa"/>
          </w:tcPr>
          <w:p w14:paraId="00A09D01"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adopting virtualisation technology:</w:t>
            </w:r>
          </w:p>
          <w:p w14:paraId="2CB3D116" w14:textId="77777777" w:rsidR="00AE60C4" w:rsidRPr="00D34620" w:rsidRDefault="00AE60C4" w:rsidP="00AE60C4">
            <w:pPr>
              <w:widowControl w:val="0"/>
              <w:spacing w:after="0" w:line="240" w:lineRule="auto"/>
              <w:jc w:val="right"/>
              <w:rPr>
                <w:rFonts w:ascii="Times New Roman" w:eastAsia="SimSun" w:hAnsi="Times New Roman"/>
                <w:sz w:val="24"/>
                <w:szCs w:val="24"/>
              </w:rPr>
            </w:pPr>
          </w:p>
          <w:p w14:paraId="0968F96E"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Maintain a robust vulnerability management process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regular vulnerability assessment, promptly address discovered vulnerabilities </w:t>
            </w:r>
            <w:r w:rsidRPr="00D34620">
              <w:rPr>
                <w:rFonts w:ascii="Times New Roman" w:eastAsia="SimSun" w:hAnsi="Times New Roman"/>
                <w:i/>
                <w:iCs/>
                <w:sz w:val="24"/>
                <w:szCs w:val="24"/>
              </w:rPr>
              <w:t>[S17 14.6.1.])</w:t>
            </w:r>
            <w:r w:rsidRPr="00D34620">
              <w:rPr>
                <w:rFonts w:ascii="Times New Roman" w:eastAsia="SimSun" w:hAnsi="Times New Roman"/>
                <w:sz w:val="24"/>
                <w:szCs w:val="24"/>
              </w:rPr>
              <w:t>.</w:t>
            </w:r>
          </w:p>
          <w:p w14:paraId="1B359963" w14:textId="77777777" w:rsidR="00AE60C4" w:rsidRPr="00D34620" w:rsidRDefault="00AE60C4" w:rsidP="00AE60C4">
            <w:pPr>
              <w:widowControl w:val="0"/>
              <w:spacing w:after="0" w:line="240" w:lineRule="auto"/>
              <w:rPr>
                <w:rFonts w:ascii="Times New Roman" w:eastAsia="SimSun" w:hAnsi="Times New Roman"/>
                <w:sz w:val="24"/>
                <w:szCs w:val="24"/>
              </w:rPr>
            </w:pPr>
          </w:p>
          <w:p w14:paraId="724A316F"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lastRenderedPageBreak/>
              <w:t>2) Limit the exposure of administrative ports and disable unnecessary services.</w:t>
            </w:r>
          </w:p>
          <w:p w14:paraId="235755F1" w14:textId="77777777" w:rsidR="00AE60C4" w:rsidRPr="00D34620" w:rsidRDefault="00AE60C4" w:rsidP="00AE60C4">
            <w:pPr>
              <w:widowControl w:val="0"/>
              <w:spacing w:after="0" w:line="240" w:lineRule="auto"/>
              <w:rPr>
                <w:rFonts w:ascii="Times New Roman" w:eastAsia="SimSun" w:hAnsi="Times New Roman"/>
                <w:sz w:val="24"/>
                <w:szCs w:val="24"/>
              </w:rPr>
            </w:pPr>
          </w:p>
          <w:p w14:paraId="6888BBEA"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3) Strengthen the security of administrative accounts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strong password policy </w:t>
            </w:r>
            <w:r w:rsidRPr="00D34620">
              <w:rPr>
                <w:rFonts w:ascii="Times New Roman" w:eastAsia="SimSun" w:hAnsi="Times New Roman"/>
                <w:i/>
                <w:iCs/>
                <w:sz w:val="24"/>
                <w:szCs w:val="24"/>
              </w:rPr>
              <w:t>[S1711.4.3.]</w:t>
            </w:r>
            <w:r w:rsidRPr="00D34620">
              <w:rPr>
                <w:rFonts w:ascii="Times New Roman" w:eastAsia="SimSun" w:hAnsi="Times New Roman"/>
                <w:sz w:val="24"/>
                <w:szCs w:val="24"/>
              </w:rPr>
              <w:t xml:space="preserve">, multi-factor authentication </w:t>
            </w:r>
            <w:r w:rsidRPr="00D34620">
              <w:rPr>
                <w:rFonts w:ascii="Times New Roman" w:eastAsia="SimSun" w:hAnsi="Times New Roman"/>
                <w:i/>
                <w:iCs/>
                <w:sz w:val="24"/>
                <w:szCs w:val="24"/>
              </w:rPr>
              <w:t>[S17 11.1.4.]</w:t>
            </w:r>
            <w:r w:rsidRPr="00D34620">
              <w:rPr>
                <w:rFonts w:ascii="Times New Roman" w:eastAsia="SimSun" w:hAnsi="Times New Roman"/>
                <w:sz w:val="24"/>
                <w:szCs w:val="24"/>
              </w:rPr>
              <w:t xml:space="preserve">, not link with AD accounts, not use default accounts for daily operations, revoke unused accounts </w:t>
            </w:r>
            <w:r w:rsidRPr="00D34620">
              <w:rPr>
                <w:rFonts w:ascii="Times New Roman" w:eastAsia="SimSun" w:hAnsi="Times New Roman"/>
                <w:i/>
                <w:iCs/>
                <w:sz w:val="24"/>
                <w:szCs w:val="24"/>
              </w:rPr>
              <w:t>[S17 11.2.5.]</w:t>
            </w:r>
            <w:r w:rsidRPr="00D34620">
              <w:rPr>
                <w:rFonts w:ascii="Times New Roman" w:eastAsia="SimSun" w:hAnsi="Times New Roman"/>
                <w:sz w:val="24"/>
                <w:szCs w:val="24"/>
              </w:rPr>
              <w:t>).</w:t>
            </w:r>
          </w:p>
          <w:p w14:paraId="609DF724" w14:textId="77777777" w:rsidR="00AE60C4" w:rsidRPr="00D34620" w:rsidRDefault="00AE60C4" w:rsidP="00AE60C4">
            <w:pPr>
              <w:widowControl w:val="0"/>
              <w:spacing w:after="0" w:line="240" w:lineRule="auto"/>
              <w:rPr>
                <w:rFonts w:ascii="Times New Roman" w:eastAsia="SimSun" w:hAnsi="Times New Roman"/>
                <w:sz w:val="24"/>
                <w:szCs w:val="24"/>
              </w:rPr>
            </w:pPr>
          </w:p>
          <w:p w14:paraId="271F18F0"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4) Implement effective logging and monitoring </w:t>
            </w:r>
            <w:r w:rsidRPr="00D34620">
              <w:rPr>
                <w:rFonts w:ascii="Times New Roman" w:eastAsia="SimSun" w:hAnsi="Times New Roman"/>
                <w:i/>
                <w:iCs/>
                <w:sz w:val="24"/>
                <w:szCs w:val="24"/>
              </w:rPr>
              <w:t>[S17 14.4.1.]</w:t>
            </w:r>
            <w:r w:rsidRPr="00D34620">
              <w:rPr>
                <w:rFonts w:ascii="Times New Roman" w:eastAsia="SimSun" w:hAnsi="Times New Roman"/>
                <w:sz w:val="24"/>
                <w:szCs w:val="24"/>
              </w:rPr>
              <w:t>.</w:t>
            </w:r>
          </w:p>
          <w:p w14:paraId="6F0C8880"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7A2B0F2F" w14:textId="6CE3CD11"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089E15F0" w14:textId="77777777" w:rsidTr="001B7313">
        <w:tc>
          <w:tcPr>
            <w:tcW w:w="1560" w:type="dxa"/>
          </w:tcPr>
          <w:p w14:paraId="21179017"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4 Feb 2025</w:t>
            </w:r>
          </w:p>
        </w:tc>
        <w:tc>
          <w:tcPr>
            <w:tcW w:w="2409" w:type="dxa"/>
          </w:tcPr>
          <w:p w14:paraId="1FFF8651"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Strengthening Security Posture of e-Government Services</w:t>
            </w:r>
          </w:p>
        </w:tc>
        <w:tc>
          <w:tcPr>
            <w:tcW w:w="5670" w:type="dxa"/>
          </w:tcPr>
          <w:p w14:paraId="28D0A19A"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adopting e-government services:</w:t>
            </w:r>
          </w:p>
          <w:p w14:paraId="66D4520E" w14:textId="77777777" w:rsidR="00AE60C4" w:rsidRPr="00D34620" w:rsidRDefault="00AE60C4" w:rsidP="00AE60C4">
            <w:pPr>
              <w:widowControl w:val="0"/>
              <w:spacing w:after="0" w:line="240" w:lineRule="auto"/>
              <w:rPr>
                <w:rFonts w:ascii="Times New Roman" w:eastAsia="SimSun" w:hAnsi="Times New Roman"/>
                <w:sz w:val="24"/>
                <w:szCs w:val="24"/>
              </w:rPr>
            </w:pPr>
          </w:p>
          <w:p w14:paraId="7A5CDD5E"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Maintain an effective vulnerability management process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maintaining a comprehensive and up-to-date IT asset inventory, applying security patches promptly, disabling unnecessary services, and performing regular vulnerability scans) </w:t>
            </w:r>
            <w:r w:rsidRPr="00D34620">
              <w:rPr>
                <w:rFonts w:ascii="Times New Roman" w:eastAsia="SimSun" w:hAnsi="Times New Roman"/>
                <w:i/>
                <w:iCs/>
                <w:sz w:val="24"/>
                <w:szCs w:val="24"/>
              </w:rPr>
              <w:t>[S17 14.6.1.]</w:t>
            </w:r>
            <w:r w:rsidRPr="00D34620">
              <w:rPr>
                <w:rFonts w:ascii="Times New Roman" w:eastAsia="SimSun" w:hAnsi="Times New Roman"/>
                <w:sz w:val="24"/>
                <w:szCs w:val="24"/>
              </w:rPr>
              <w:t>.</w:t>
            </w:r>
          </w:p>
          <w:p w14:paraId="57A549C5" w14:textId="77777777" w:rsidR="00AE60C4" w:rsidRPr="00D34620" w:rsidRDefault="00AE60C4" w:rsidP="00AE60C4">
            <w:pPr>
              <w:widowControl w:val="0"/>
              <w:spacing w:after="0" w:line="240" w:lineRule="auto"/>
              <w:rPr>
                <w:rFonts w:ascii="Times New Roman" w:eastAsia="SimSun" w:hAnsi="Times New Roman"/>
                <w:sz w:val="24"/>
                <w:szCs w:val="24"/>
              </w:rPr>
            </w:pPr>
          </w:p>
          <w:p w14:paraId="7B0BF6AF"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2) Implement a strong access control mechanism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multi-factor authentication </w:t>
            </w:r>
            <w:r w:rsidRPr="00D34620">
              <w:rPr>
                <w:rFonts w:ascii="Times New Roman" w:eastAsia="SimSun" w:hAnsi="Times New Roman"/>
                <w:i/>
                <w:iCs/>
                <w:sz w:val="24"/>
                <w:szCs w:val="24"/>
              </w:rPr>
              <w:t xml:space="preserve">[S17 11.1.4.] </w:t>
            </w:r>
            <w:r w:rsidRPr="00D34620">
              <w:rPr>
                <w:rFonts w:ascii="Times New Roman" w:eastAsia="SimSun" w:hAnsi="Times New Roman"/>
                <w:sz w:val="24"/>
                <w:szCs w:val="24"/>
              </w:rPr>
              <w:t xml:space="preserve">and regular access right reviews </w:t>
            </w:r>
            <w:r w:rsidRPr="00D34620">
              <w:rPr>
                <w:rFonts w:ascii="Times New Roman" w:eastAsia="SimSun" w:hAnsi="Times New Roman"/>
                <w:i/>
                <w:iCs/>
                <w:sz w:val="24"/>
                <w:szCs w:val="24"/>
              </w:rPr>
              <w:t>[S17 11.2.4.]</w:t>
            </w:r>
            <w:r w:rsidRPr="00D34620">
              <w:rPr>
                <w:rFonts w:ascii="Times New Roman" w:eastAsia="SimSun" w:hAnsi="Times New Roman"/>
                <w:sz w:val="24"/>
                <w:szCs w:val="24"/>
              </w:rPr>
              <w:t>).</w:t>
            </w:r>
          </w:p>
          <w:p w14:paraId="15039BE7" w14:textId="77777777" w:rsidR="00AE60C4" w:rsidRPr="00D34620" w:rsidRDefault="00AE60C4" w:rsidP="00AE60C4">
            <w:pPr>
              <w:widowControl w:val="0"/>
              <w:spacing w:after="0" w:line="240" w:lineRule="auto"/>
              <w:rPr>
                <w:rFonts w:ascii="Times New Roman" w:eastAsia="SimSun" w:hAnsi="Times New Roman"/>
                <w:sz w:val="24"/>
                <w:szCs w:val="24"/>
              </w:rPr>
            </w:pPr>
          </w:p>
          <w:p w14:paraId="46809800"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3) Safeguard classified and personal data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limit data collection, encryption during storage and transmission </w:t>
            </w:r>
            <w:r w:rsidRPr="00D34620">
              <w:rPr>
                <w:rFonts w:ascii="Times New Roman" w:eastAsia="SimSun" w:hAnsi="Times New Roman"/>
                <w:i/>
                <w:iCs/>
                <w:sz w:val="24"/>
                <w:szCs w:val="24"/>
              </w:rPr>
              <w:t>[S17 10.2.2.]</w:t>
            </w:r>
            <w:r w:rsidRPr="00D34620">
              <w:rPr>
                <w:rFonts w:ascii="Times New Roman" w:eastAsia="SimSun" w:hAnsi="Times New Roman"/>
                <w:sz w:val="24"/>
                <w:szCs w:val="24"/>
              </w:rPr>
              <w:t>, clear and enforceable policies).</w:t>
            </w:r>
          </w:p>
          <w:p w14:paraId="4E5422D9" w14:textId="77777777" w:rsidR="00AE60C4" w:rsidRPr="00D34620" w:rsidRDefault="00AE60C4" w:rsidP="00AE60C4">
            <w:pPr>
              <w:widowControl w:val="0"/>
              <w:spacing w:after="0" w:line="240" w:lineRule="auto"/>
              <w:rPr>
                <w:rFonts w:ascii="Times New Roman" w:eastAsia="SimSun" w:hAnsi="Times New Roman"/>
                <w:sz w:val="24"/>
                <w:szCs w:val="24"/>
              </w:rPr>
            </w:pPr>
          </w:p>
          <w:p w14:paraId="0CC9B96C"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4) Implement automated tools on monitoring and detection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SIEM).</w:t>
            </w:r>
          </w:p>
          <w:p w14:paraId="31DB2EDD"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1EAF3B63" w14:textId="77777777"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36C85977" w14:textId="77777777" w:rsidTr="001B7313">
        <w:tc>
          <w:tcPr>
            <w:tcW w:w="1560" w:type="dxa"/>
          </w:tcPr>
          <w:p w14:paraId="33BC4F30"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28 Jan 2025</w:t>
            </w:r>
          </w:p>
        </w:tc>
        <w:tc>
          <w:tcPr>
            <w:tcW w:w="2409" w:type="dxa"/>
          </w:tcPr>
          <w:p w14:paraId="5A36A45A"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Safe Handling for Backup Tape Cartridges</w:t>
            </w:r>
          </w:p>
        </w:tc>
        <w:tc>
          <w:tcPr>
            <w:tcW w:w="5670" w:type="dxa"/>
          </w:tcPr>
          <w:p w14:paraId="7D4BE835"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adopting physical transportation of backup tape cartridges for offsite storage:</w:t>
            </w:r>
          </w:p>
          <w:p w14:paraId="64183F73" w14:textId="77777777" w:rsidR="00AE60C4" w:rsidRPr="00D34620" w:rsidRDefault="00AE60C4" w:rsidP="00AE60C4">
            <w:pPr>
              <w:widowControl w:val="0"/>
              <w:spacing w:after="0" w:line="240" w:lineRule="auto"/>
              <w:rPr>
                <w:rFonts w:ascii="Times New Roman" w:eastAsia="SimSun" w:hAnsi="Times New Roman"/>
                <w:sz w:val="24"/>
                <w:szCs w:val="24"/>
              </w:rPr>
            </w:pPr>
          </w:p>
          <w:p w14:paraId="114704E8"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Implement alternative technology solutions that ride on secure network data transfer.</w:t>
            </w:r>
          </w:p>
          <w:p w14:paraId="6C9401DC" w14:textId="77777777" w:rsidR="00AE60C4" w:rsidRPr="00D34620" w:rsidRDefault="00AE60C4" w:rsidP="00AE60C4">
            <w:pPr>
              <w:widowControl w:val="0"/>
              <w:spacing w:after="0" w:line="240" w:lineRule="auto"/>
              <w:rPr>
                <w:rFonts w:ascii="Times New Roman" w:eastAsia="SimSun" w:hAnsi="Times New Roman"/>
                <w:sz w:val="24"/>
                <w:szCs w:val="24"/>
              </w:rPr>
            </w:pPr>
          </w:p>
          <w:p w14:paraId="05183D00"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Encrypt the data stored on the backup media </w:t>
            </w:r>
            <w:r w:rsidRPr="00D34620">
              <w:rPr>
                <w:rFonts w:ascii="Times New Roman" w:eastAsia="SimSun" w:hAnsi="Times New Roman"/>
                <w:i/>
                <w:iCs/>
                <w:sz w:val="24"/>
                <w:szCs w:val="24"/>
              </w:rPr>
              <w:t>[S17 10.2.2.]</w:t>
            </w:r>
            <w:r w:rsidRPr="00D34620">
              <w:rPr>
                <w:rFonts w:ascii="Times New Roman" w:eastAsia="SimSun" w:hAnsi="Times New Roman"/>
                <w:sz w:val="24"/>
                <w:szCs w:val="24"/>
              </w:rPr>
              <w:t>.</w:t>
            </w:r>
          </w:p>
          <w:p w14:paraId="0DE8E805" w14:textId="77777777" w:rsidR="00AE60C4" w:rsidRPr="00D34620" w:rsidRDefault="00AE60C4" w:rsidP="00AE60C4">
            <w:pPr>
              <w:widowControl w:val="0"/>
              <w:spacing w:after="0" w:line="240" w:lineRule="auto"/>
              <w:rPr>
                <w:rFonts w:ascii="Times New Roman" w:eastAsia="SimSun" w:hAnsi="Times New Roman"/>
                <w:sz w:val="24"/>
                <w:szCs w:val="24"/>
              </w:rPr>
            </w:pPr>
          </w:p>
          <w:p w14:paraId="3B19B214"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3) Report the case for loss of any backup tape cartridges containing classified information to GIRO within 60 minutes, submit a completed Preliminary Information Security Incident Reporting Form within 48 hours </w:t>
            </w:r>
            <w:r w:rsidRPr="00D34620">
              <w:rPr>
                <w:rFonts w:ascii="Times New Roman" w:eastAsia="SimSun" w:hAnsi="Times New Roman"/>
                <w:i/>
                <w:iCs/>
                <w:sz w:val="24"/>
                <w:szCs w:val="24"/>
              </w:rPr>
              <w:t>[G3 18.1(b)(</w:t>
            </w:r>
            <w:proofErr w:type="spellStart"/>
            <w:r w:rsidRPr="00D34620">
              <w:rPr>
                <w:rFonts w:ascii="Times New Roman" w:eastAsia="SimSun" w:hAnsi="Times New Roman"/>
                <w:i/>
                <w:iCs/>
                <w:sz w:val="24"/>
                <w:szCs w:val="24"/>
              </w:rPr>
              <w:t>i</w:t>
            </w:r>
            <w:proofErr w:type="spellEnd"/>
            <w:r w:rsidRPr="00D34620">
              <w:rPr>
                <w:rFonts w:ascii="Times New Roman" w:eastAsia="SimSun" w:hAnsi="Times New Roman"/>
                <w:i/>
                <w:iCs/>
                <w:sz w:val="24"/>
                <w:szCs w:val="24"/>
              </w:rPr>
              <w:t>)]</w:t>
            </w:r>
            <w:r w:rsidRPr="00D34620">
              <w:rPr>
                <w:rFonts w:ascii="Times New Roman" w:eastAsia="SimSun" w:hAnsi="Times New Roman"/>
                <w:sz w:val="24"/>
                <w:szCs w:val="24"/>
              </w:rPr>
              <w:t>.</w:t>
            </w:r>
          </w:p>
          <w:p w14:paraId="63D16DD3"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2249E99E" w14:textId="7A3EEBE6"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646273F9" w14:textId="77777777" w:rsidTr="001B7313">
        <w:tc>
          <w:tcPr>
            <w:tcW w:w="1560" w:type="dxa"/>
          </w:tcPr>
          <w:p w14:paraId="3F1CEA38"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lastRenderedPageBreak/>
              <w:t>9 Dec 2024</w:t>
            </w:r>
          </w:p>
        </w:tc>
        <w:tc>
          <w:tcPr>
            <w:tcW w:w="2409" w:type="dxa"/>
          </w:tcPr>
          <w:p w14:paraId="535244D4"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Securing Government Internet-Facing Websites and Web Applications against Domain Fronting via CDN</w:t>
            </w:r>
          </w:p>
        </w:tc>
        <w:tc>
          <w:tcPr>
            <w:tcW w:w="5670" w:type="dxa"/>
          </w:tcPr>
          <w:p w14:paraId="162754BB"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Review the CDN configuration to ensure it can filter those HTTP connections with different domain names in SNI extension and HTTP Host request header, where applicable.</w:t>
            </w:r>
          </w:p>
        </w:tc>
        <w:tc>
          <w:tcPr>
            <w:tcW w:w="5812" w:type="dxa"/>
          </w:tcPr>
          <w:p w14:paraId="7F5FD874" w14:textId="77777777"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2D94B3EA" w14:textId="77777777" w:rsidTr="001B7313">
        <w:tc>
          <w:tcPr>
            <w:tcW w:w="1560" w:type="dxa"/>
          </w:tcPr>
          <w:p w14:paraId="3008000F"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28 Jun 2024</w:t>
            </w:r>
          </w:p>
        </w:tc>
        <w:tc>
          <w:tcPr>
            <w:tcW w:w="2409" w:type="dxa"/>
          </w:tcPr>
          <w:p w14:paraId="3DF708CE"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Beware of phishing attacks impersonating government officials</w:t>
            </w:r>
          </w:p>
        </w:tc>
        <w:tc>
          <w:tcPr>
            <w:tcW w:w="5670" w:type="dxa"/>
          </w:tcPr>
          <w:p w14:paraId="49199A02"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End users should:</w:t>
            </w:r>
          </w:p>
          <w:p w14:paraId="76360A07" w14:textId="77777777" w:rsidR="00AE60C4" w:rsidRPr="00D34620" w:rsidRDefault="00AE60C4" w:rsidP="00AE60C4">
            <w:pPr>
              <w:widowControl w:val="0"/>
              <w:spacing w:after="0" w:line="240" w:lineRule="auto"/>
              <w:rPr>
                <w:rFonts w:ascii="Times New Roman" w:eastAsia="SimSun" w:hAnsi="Times New Roman"/>
                <w:sz w:val="24"/>
                <w:szCs w:val="24"/>
              </w:rPr>
            </w:pPr>
          </w:p>
          <w:p w14:paraId="122B9D71"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Verify the authenticity of received messages and contents by examining the email address, URL, and spelling used in any correspondence.</w:t>
            </w:r>
          </w:p>
          <w:p w14:paraId="2E43A4EF"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2) Avoid giving responses, opening attachments or clicking links in unsolicited and any suspicious electronic messages.</w:t>
            </w:r>
          </w:p>
          <w:p w14:paraId="741B3718"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3) Verify the identity of the sender through alternate channels if in doubt (for example by phone).</w:t>
            </w:r>
          </w:p>
          <w:p w14:paraId="531D7E7E"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4) Keep computer systems up-to-date with the latest security patches </w:t>
            </w:r>
            <w:r w:rsidRPr="00D34620">
              <w:rPr>
                <w:rFonts w:ascii="Times New Roman" w:eastAsia="SimSun" w:hAnsi="Times New Roman"/>
                <w:i/>
                <w:iCs/>
                <w:sz w:val="24"/>
                <w:szCs w:val="24"/>
              </w:rPr>
              <w:t>[S17 14.6.3.]</w:t>
            </w:r>
            <w:r w:rsidRPr="00D34620">
              <w:rPr>
                <w:rFonts w:ascii="Times New Roman" w:eastAsia="SimSun" w:hAnsi="Times New Roman"/>
                <w:sz w:val="24"/>
                <w:szCs w:val="24"/>
              </w:rPr>
              <w:t xml:space="preserve"> and anti-malware signatures </w:t>
            </w:r>
            <w:r w:rsidRPr="00D34620">
              <w:rPr>
                <w:rFonts w:ascii="Times New Roman" w:eastAsia="SimSun" w:hAnsi="Times New Roman"/>
                <w:i/>
                <w:iCs/>
                <w:sz w:val="24"/>
                <w:szCs w:val="24"/>
              </w:rPr>
              <w:t>[S17 14.2.2.]</w:t>
            </w:r>
            <w:r w:rsidRPr="00D34620">
              <w:rPr>
                <w:rFonts w:ascii="Times New Roman" w:eastAsia="SimSun" w:hAnsi="Times New Roman"/>
                <w:sz w:val="24"/>
                <w:szCs w:val="24"/>
              </w:rPr>
              <w:t>.</w:t>
            </w:r>
          </w:p>
          <w:p w14:paraId="2D8A7B78"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5) Consult DITSOs for advice if there is any doubt about how to react to suspicious activities.</w:t>
            </w:r>
          </w:p>
          <w:p w14:paraId="34AF8050"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23294E9E" w14:textId="5AECD7F4"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3D172EF1" w14:textId="77777777" w:rsidTr="001B7313">
        <w:tc>
          <w:tcPr>
            <w:tcW w:w="1560" w:type="dxa"/>
          </w:tcPr>
          <w:p w14:paraId="3CC6DE98"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lastRenderedPageBreak/>
              <w:t>3 Jun 2024</w:t>
            </w:r>
          </w:p>
        </w:tc>
        <w:tc>
          <w:tcPr>
            <w:tcW w:w="2409" w:type="dxa"/>
          </w:tcPr>
          <w:p w14:paraId="34563BBF"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Protecting government websites and web applications</w:t>
            </w:r>
          </w:p>
        </w:tc>
        <w:tc>
          <w:tcPr>
            <w:tcW w:w="5670" w:type="dxa"/>
          </w:tcPr>
          <w:p w14:paraId="6B3ECFA6"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with government website and web applications:</w:t>
            </w:r>
          </w:p>
          <w:p w14:paraId="63B0F529" w14:textId="77777777" w:rsidR="00AE60C4" w:rsidRPr="00D34620" w:rsidRDefault="00AE60C4" w:rsidP="00AE60C4">
            <w:pPr>
              <w:widowControl w:val="0"/>
              <w:spacing w:after="0" w:line="240" w:lineRule="auto"/>
              <w:rPr>
                <w:rFonts w:ascii="Times New Roman" w:eastAsia="SimSun" w:hAnsi="Times New Roman"/>
                <w:sz w:val="24"/>
                <w:szCs w:val="24"/>
              </w:rPr>
            </w:pPr>
          </w:p>
          <w:p w14:paraId="16BA086E" w14:textId="77777777" w:rsidR="00AE60C4" w:rsidRPr="00D34620" w:rsidRDefault="00AE60C4" w:rsidP="00AE60C4">
            <w:pPr>
              <w:widowControl w:val="0"/>
              <w:spacing w:after="0" w:line="240" w:lineRule="auto"/>
              <w:rPr>
                <w:rFonts w:ascii="Times New Roman" w:eastAsia="SimSun" w:hAnsi="Times New Roman"/>
                <w:i/>
                <w:iCs/>
                <w:sz w:val="24"/>
                <w:szCs w:val="24"/>
                <w:u w:val="single"/>
              </w:rPr>
            </w:pPr>
            <w:r w:rsidRPr="00D34620">
              <w:rPr>
                <w:rFonts w:ascii="Times New Roman" w:eastAsia="SimSun" w:hAnsi="Times New Roman"/>
                <w:i/>
                <w:iCs/>
                <w:sz w:val="24"/>
                <w:szCs w:val="24"/>
                <w:u w:val="single"/>
              </w:rPr>
              <w:t>Website and web application</w:t>
            </w:r>
          </w:p>
          <w:p w14:paraId="79E211F7" w14:textId="77777777" w:rsidR="00AE60C4" w:rsidRPr="00D34620" w:rsidRDefault="00AE60C4" w:rsidP="00AE60C4">
            <w:pPr>
              <w:widowControl w:val="0"/>
              <w:spacing w:after="0" w:line="240" w:lineRule="auto"/>
              <w:rPr>
                <w:rFonts w:ascii="Times New Roman" w:eastAsia="SimSun" w:hAnsi="Times New Roman"/>
                <w:sz w:val="24"/>
                <w:szCs w:val="24"/>
              </w:rPr>
            </w:pPr>
          </w:p>
          <w:p w14:paraId="70D81ECC"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Restrict access to sensitive files or other resources, such as protected URLs, functions and security-relevant configuration information, to authorised users only </w:t>
            </w:r>
            <w:r w:rsidRPr="00D34620">
              <w:rPr>
                <w:rFonts w:ascii="Times New Roman" w:eastAsia="SimSun" w:hAnsi="Times New Roman"/>
                <w:i/>
                <w:iCs/>
                <w:sz w:val="24"/>
                <w:szCs w:val="24"/>
              </w:rPr>
              <w:t>[S17 11.1.3.]</w:t>
            </w:r>
            <w:r w:rsidRPr="00D34620">
              <w:rPr>
                <w:rFonts w:ascii="Times New Roman" w:eastAsia="SimSun" w:hAnsi="Times New Roman"/>
                <w:sz w:val="24"/>
                <w:szCs w:val="24"/>
              </w:rPr>
              <w:t>;</w:t>
            </w:r>
          </w:p>
          <w:p w14:paraId="2E2271DF"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2) Perform thorough user input validation to prevent injection-related attacks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SQL injection and cross-site scripting) and implement secure file upload by verifying file extension, type and size;</w:t>
            </w:r>
          </w:p>
          <w:p w14:paraId="7A7731EE"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3) Remove unnecessary contents, such as default or sample files and configurations;</w:t>
            </w:r>
          </w:p>
          <w:p w14:paraId="49C360F6"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4) Encrypt all sensitive data during storage </w:t>
            </w:r>
            <w:r w:rsidRPr="00D34620">
              <w:rPr>
                <w:rFonts w:ascii="Times New Roman" w:eastAsia="SimSun" w:hAnsi="Times New Roman"/>
                <w:i/>
                <w:iCs/>
                <w:sz w:val="24"/>
                <w:szCs w:val="24"/>
              </w:rPr>
              <w:t>[S17 10.2.2.]</w:t>
            </w:r>
            <w:r w:rsidRPr="00D34620">
              <w:rPr>
                <w:rFonts w:ascii="Times New Roman" w:eastAsia="SimSun" w:hAnsi="Times New Roman"/>
                <w:sz w:val="24"/>
                <w:szCs w:val="24"/>
              </w:rPr>
              <w:t xml:space="preserve"> and at transmission </w:t>
            </w:r>
            <w:r w:rsidRPr="00D34620">
              <w:rPr>
                <w:rFonts w:ascii="Times New Roman" w:eastAsia="SimSun" w:hAnsi="Times New Roman"/>
                <w:i/>
                <w:iCs/>
                <w:sz w:val="24"/>
                <w:szCs w:val="24"/>
              </w:rPr>
              <w:t>[S17 15.2.2.]</w:t>
            </w:r>
            <w:r w:rsidRPr="00D34620">
              <w:rPr>
                <w:rFonts w:ascii="Times New Roman" w:eastAsia="SimSun" w:hAnsi="Times New Roman"/>
                <w:sz w:val="24"/>
                <w:szCs w:val="24"/>
              </w:rPr>
              <w:t xml:space="preserve"> and minimise the collection of personal data; and</w:t>
            </w:r>
          </w:p>
          <w:p w14:paraId="676B8D9D"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5) Conduct vulnerability scan, penetration test and source code security scan for all Internet facing websites and web applications regularly, before production, and prior to major enhancements and changes associated with websites or web applications </w:t>
            </w:r>
            <w:r w:rsidRPr="00D34620">
              <w:rPr>
                <w:rFonts w:ascii="Times New Roman" w:eastAsia="SimSun" w:hAnsi="Times New Roman"/>
                <w:i/>
                <w:iCs/>
                <w:sz w:val="24"/>
                <w:szCs w:val="24"/>
              </w:rPr>
              <w:t>[G3 20.2 (c)]</w:t>
            </w:r>
            <w:r w:rsidRPr="00D34620">
              <w:rPr>
                <w:rFonts w:ascii="Times New Roman" w:eastAsia="SimSun" w:hAnsi="Times New Roman"/>
                <w:sz w:val="24"/>
                <w:szCs w:val="24"/>
              </w:rPr>
              <w:t>.</w:t>
            </w:r>
          </w:p>
          <w:p w14:paraId="2424AE7B" w14:textId="77777777" w:rsidR="00AE60C4" w:rsidRPr="00D34620" w:rsidRDefault="00AE60C4" w:rsidP="00AE60C4">
            <w:pPr>
              <w:widowControl w:val="0"/>
              <w:spacing w:after="0" w:line="240" w:lineRule="auto"/>
              <w:rPr>
                <w:rFonts w:ascii="Times New Roman" w:eastAsia="SimSun" w:hAnsi="Times New Roman"/>
                <w:sz w:val="24"/>
                <w:szCs w:val="24"/>
              </w:rPr>
            </w:pPr>
          </w:p>
          <w:p w14:paraId="2E46747C" w14:textId="77777777" w:rsidR="00AE60C4" w:rsidRPr="00D34620" w:rsidRDefault="00AE60C4" w:rsidP="00AE60C4">
            <w:pPr>
              <w:widowControl w:val="0"/>
              <w:spacing w:after="0" w:line="240" w:lineRule="auto"/>
              <w:rPr>
                <w:rFonts w:ascii="Times New Roman" w:eastAsia="SimSun" w:hAnsi="Times New Roman"/>
                <w:i/>
                <w:iCs/>
                <w:sz w:val="24"/>
                <w:szCs w:val="24"/>
                <w:u w:val="single"/>
              </w:rPr>
            </w:pPr>
            <w:r w:rsidRPr="00D34620">
              <w:rPr>
                <w:rFonts w:ascii="Times New Roman" w:eastAsia="SimSun" w:hAnsi="Times New Roman"/>
                <w:i/>
                <w:iCs/>
                <w:sz w:val="24"/>
                <w:szCs w:val="24"/>
                <w:u w:val="single"/>
              </w:rPr>
              <w:t>Infrastructure</w:t>
            </w:r>
          </w:p>
          <w:p w14:paraId="5FEF7DAE" w14:textId="77777777" w:rsidR="00AE60C4" w:rsidRPr="00D34620" w:rsidRDefault="00AE60C4" w:rsidP="00AE60C4">
            <w:pPr>
              <w:widowControl w:val="0"/>
              <w:spacing w:after="0" w:line="240" w:lineRule="auto"/>
              <w:rPr>
                <w:rFonts w:ascii="Times New Roman" w:eastAsia="SimSun" w:hAnsi="Times New Roman"/>
                <w:sz w:val="24"/>
                <w:szCs w:val="24"/>
              </w:rPr>
            </w:pPr>
          </w:p>
          <w:p w14:paraId="01B564BD"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Consider implementing web application firewall (WAF) to identify and block malicious web requests, such as injection and application-based DDoS attacks;</w:t>
            </w:r>
          </w:p>
          <w:p w14:paraId="26E6690C"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Disable unused components, such as obsolete accounts </w:t>
            </w:r>
            <w:r w:rsidRPr="00D34620">
              <w:rPr>
                <w:rFonts w:ascii="Times New Roman" w:eastAsia="SimSun" w:hAnsi="Times New Roman"/>
                <w:i/>
                <w:iCs/>
                <w:sz w:val="24"/>
                <w:szCs w:val="24"/>
              </w:rPr>
              <w:t>[S17 11.2.5.]</w:t>
            </w:r>
            <w:r w:rsidRPr="00D34620">
              <w:rPr>
                <w:rFonts w:ascii="Times New Roman" w:eastAsia="SimSun" w:hAnsi="Times New Roman"/>
                <w:sz w:val="24"/>
                <w:szCs w:val="24"/>
              </w:rPr>
              <w:t>, unnecessary functions or network ports;</w:t>
            </w:r>
          </w:p>
          <w:p w14:paraId="7058C8A7"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3) Apply the latest security patches to the operating system, applications and framework libraries </w:t>
            </w:r>
            <w:r w:rsidRPr="00D34620">
              <w:rPr>
                <w:rFonts w:ascii="Times New Roman" w:eastAsia="SimSun" w:hAnsi="Times New Roman"/>
                <w:i/>
                <w:iCs/>
                <w:sz w:val="24"/>
                <w:szCs w:val="24"/>
              </w:rPr>
              <w:t>[S17 14.6.3.]</w:t>
            </w:r>
            <w:r w:rsidRPr="00D34620">
              <w:rPr>
                <w:rFonts w:ascii="Times New Roman" w:eastAsia="SimSun" w:hAnsi="Times New Roman"/>
                <w:sz w:val="24"/>
                <w:szCs w:val="24"/>
              </w:rPr>
              <w:t>; and</w:t>
            </w:r>
          </w:p>
          <w:p w14:paraId="1916909A"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4) Closely monitor the network, system and application logs to identify abnormal activities </w:t>
            </w:r>
            <w:r w:rsidRPr="00D34620">
              <w:rPr>
                <w:rFonts w:ascii="Times New Roman" w:eastAsia="SimSun" w:hAnsi="Times New Roman"/>
                <w:i/>
                <w:iCs/>
                <w:sz w:val="24"/>
                <w:szCs w:val="24"/>
              </w:rPr>
              <w:t>[S17 14.7.2.]</w:t>
            </w:r>
            <w:r w:rsidRPr="00D34620">
              <w:rPr>
                <w:rFonts w:ascii="Times New Roman" w:eastAsia="SimSun" w:hAnsi="Times New Roman"/>
                <w:sz w:val="24"/>
                <w:szCs w:val="24"/>
              </w:rPr>
              <w:t>.</w:t>
            </w:r>
          </w:p>
          <w:p w14:paraId="11B62702" w14:textId="77777777" w:rsidR="00AE60C4" w:rsidRPr="00D34620" w:rsidRDefault="00AE60C4" w:rsidP="00AE60C4">
            <w:pPr>
              <w:widowControl w:val="0"/>
              <w:spacing w:after="0" w:line="240" w:lineRule="auto"/>
              <w:rPr>
                <w:rFonts w:ascii="Times New Roman" w:eastAsia="SimSun" w:hAnsi="Times New Roman"/>
                <w:sz w:val="24"/>
                <w:szCs w:val="24"/>
              </w:rPr>
            </w:pPr>
          </w:p>
          <w:p w14:paraId="14034102" w14:textId="77777777" w:rsidR="00AE60C4" w:rsidRPr="00D34620" w:rsidRDefault="00AE60C4" w:rsidP="00AE60C4">
            <w:pPr>
              <w:widowControl w:val="0"/>
              <w:spacing w:after="0" w:line="240" w:lineRule="auto"/>
              <w:rPr>
                <w:rFonts w:ascii="Times New Roman" w:eastAsia="SimSun" w:hAnsi="Times New Roman"/>
                <w:i/>
                <w:iCs/>
                <w:sz w:val="24"/>
                <w:szCs w:val="24"/>
                <w:u w:val="single"/>
              </w:rPr>
            </w:pPr>
            <w:r w:rsidRPr="00D34620">
              <w:rPr>
                <w:rFonts w:ascii="Times New Roman" w:eastAsia="SimSun" w:hAnsi="Times New Roman"/>
                <w:i/>
                <w:iCs/>
                <w:sz w:val="24"/>
                <w:szCs w:val="24"/>
                <w:u w:val="single"/>
              </w:rPr>
              <w:t>Security Risk Assessment</w:t>
            </w:r>
          </w:p>
          <w:p w14:paraId="5BE1B5ED" w14:textId="77777777" w:rsidR="00AE60C4" w:rsidRPr="00D34620" w:rsidRDefault="00AE60C4" w:rsidP="00AE60C4">
            <w:pPr>
              <w:widowControl w:val="0"/>
              <w:spacing w:after="0" w:line="240" w:lineRule="auto"/>
              <w:rPr>
                <w:rFonts w:ascii="Times New Roman" w:eastAsia="SimSun" w:hAnsi="Times New Roman"/>
                <w:sz w:val="24"/>
                <w:szCs w:val="24"/>
              </w:rPr>
            </w:pPr>
          </w:p>
          <w:p w14:paraId="7D0D3AE2"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Perform SRA for websites and web applications periodically </w:t>
            </w:r>
            <w:r w:rsidRPr="00D34620">
              <w:rPr>
                <w:rFonts w:ascii="Times New Roman" w:eastAsia="SimSun" w:hAnsi="Times New Roman"/>
                <w:i/>
                <w:iCs/>
                <w:sz w:val="24"/>
                <w:szCs w:val="24"/>
              </w:rPr>
              <w:t>[S17 20.2.1.]</w:t>
            </w:r>
            <w:r w:rsidRPr="00D34620">
              <w:rPr>
                <w:rFonts w:ascii="Times New Roman" w:eastAsia="SimSun" w:hAnsi="Times New Roman"/>
                <w:sz w:val="24"/>
                <w:szCs w:val="24"/>
              </w:rPr>
              <w:t>.</w:t>
            </w:r>
          </w:p>
          <w:p w14:paraId="7F98DE9E"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6C203708" w14:textId="4B25A027"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6439A6FB" w14:textId="77777777" w:rsidTr="001B7313">
        <w:tc>
          <w:tcPr>
            <w:tcW w:w="1560" w:type="dxa"/>
          </w:tcPr>
          <w:p w14:paraId="3D70B58F"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4 May 2024</w:t>
            </w:r>
          </w:p>
        </w:tc>
        <w:tc>
          <w:tcPr>
            <w:tcW w:w="2409" w:type="dxa"/>
          </w:tcPr>
          <w:p w14:paraId="27F1F8E8"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Proper handling of personal data in electronic form</w:t>
            </w:r>
          </w:p>
        </w:tc>
        <w:tc>
          <w:tcPr>
            <w:tcW w:w="5670" w:type="dxa"/>
          </w:tcPr>
          <w:p w14:paraId="08E69A7A"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handling personal data:</w:t>
            </w:r>
          </w:p>
          <w:p w14:paraId="11C0E4A8" w14:textId="77777777" w:rsidR="00AE60C4" w:rsidRPr="00D34620" w:rsidRDefault="00AE60C4" w:rsidP="00AE60C4">
            <w:pPr>
              <w:widowControl w:val="0"/>
              <w:spacing w:after="0" w:line="240" w:lineRule="auto"/>
              <w:rPr>
                <w:rFonts w:ascii="Times New Roman" w:eastAsia="SimSun" w:hAnsi="Times New Roman"/>
                <w:sz w:val="24"/>
                <w:szCs w:val="24"/>
              </w:rPr>
            </w:pPr>
          </w:p>
          <w:p w14:paraId="3010CC8F"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Ensure that personal data shall not be stored or </w:t>
            </w:r>
            <w:r w:rsidRPr="00D34620">
              <w:rPr>
                <w:rFonts w:ascii="Times New Roman" w:eastAsia="SimSun" w:hAnsi="Times New Roman"/>
                <w:sz w:val="24"/>
                <w:szCs w:val="24"/>
              </w:rPr>
              <w:lastRenderedPageBreak/>
              <w:t xml:space="preserve">processed by public cloud services </w:t>
            </w:r>
            <w:r w:rsidRPr="00D34620">
              <w:rPr>
                <w:rFonts w:ascii="Times New Roman" w:eastAsia="SimSun" w:hAnsi="Times New Roman"/>
                <w:i/>
                <w:iCs/>
                <w:sz w:val="24"/>
                <w:szCs w:val="24"/>
              </w:rPr>
              <w:t>[S17 17.3.1.]</w:t>
            </w:r>
            <w:r w:rsidRPr="00D34620">
              <w:rPr>
                <w:rFonts w:ascii="Times New Roman" w:eastAsia="SimSun" w:hAnsi="Times New Roman"/>
                <w:sz w:val="24"/>
                <w:szCs w:val="24"/>
              </w:rPr>
              <w:t>;</w:t>
            </w:r>
          </w:p>
          <w:p w14:paraId="0F846763"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Encrypt all personal data during storage </w:t>
            </w:r>
            <w:r w:rsidRPr="00D34620">
              <w:rPr>
                <w:rFonts w:ascii="Times New Roman" w:eastAsia="SimSun" w:hAnsi="Times New Roman"/>
                <w:i/>
                <w:iCs/>
                <w:sz w:val="24"/>
                <w:szCs w:val="24"/>
              </w:rPr>
              <w:t>[S17 10.2.2.]</w:t>
            </w:r>
            <w:r w:rsidRPr="00D34620">
              <w:rPr>
                <w:rFonts w:ascii="Times New Roman" w:eastAsia="SimSun" w:hAnsi="Times New Roman"/>
                <w:sz w:val="24"/>
                <w:szCs w:val="24"/>
              </w:rPr>
              <w:t xml:space="preserve"> and at transmission </w:t>
            </w:r>
            <w:r w:rsidRPr="00D34620">
              <w:rPr>
                <w:rFonts w:ascii="Times New Roman" w:eastAsia="SimSun" w:hAnsi="Times New Roman"/>
                <w:i/>
                <w:iCs/>
                <w:sz w:val="24"/>
                <w:szCs w:val="24"/>
              </w:rPr>
              <w:t>[S17 15.2.2.]</w:t>
            </w:r>
            <w:r w:rsidRPr="00D34620">
              <w:rPr>
                <w:rFonts w:ascii="Times New Roman" w:eastAsia="SimSun" w:hAnsi="Times New Roman"/>
                <w:sz w:val="24"/>
                <w:szCs w:val="24"/>
              </w:rPr>
              <w:t>;</w:t>
            </w:r>
          </w:p>
          <w:p w14:paraId="657F07D8"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3) Minimise the exposure of personal data by applying anonymisation techniques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removing or masking the identity of individuals);</w:t>
            </w:r>
          </w:p>
          <w:p w14:paraId="555CE33A"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4) Ensure that the personal data is erased or destroyed according to government security requirements upon the completion or termination of the relevant services </w:t>
            </w:r>
            <w:r w:rsidRPr="00D34620">
              <w:rPr>
                <w:rFonts w:ascii="Times New Roman" w:eastAsia="SimSun" w:hAnsi="Times New Roman"/>
                <w:i/>
                <w:iCs/>
                <w:sz w:val="24"/>
                <w:szCs w:val="24"/>
              </w:rPr>
              <w:t>[S17 17.2.3.]</w:t>
            </w:r>
            <w:r w:rsidRPr="00D34620">
              <w:rPr>
                <w:rFonts w:ascii="Times New Roman" w:eastAsia="SimSun" w:hAnsi="Times New Roman"/>
                <w:sz w:val="24"/>
                <w:szCs w:val="24"/>
              </w:rPr>
              <w:t>;</w:t>
            </w:r>
          </w:p>
          <w:p w14:paraId="67860847"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5) Identify and assess the risks to the government data and business operations when utilising external services.  Ensure security measures, service levels and management requirements of external services or facilities are commensurate with the data classification </w:t>
            </w:r>
            <w:r w:rsidRPr="00D34620">
              <w:rPr>
                <w:rFonts w:ascii="Times New Roman" w:eastAsia="SimSun" w:hAnsi="Times New Roman"/>
                <w:i/>
                <w:iCs/>
                <w:sz w:val="24"/>
                <w:szCs w:val="24"/>
              </w:rPr>
              <w:t>[S17 17.1.2.]</w:t>
            </w:r>
            <w:r w:rsidRPr="00D34620">
              <w:rPr>
                <w:rFonts w:ascii="Times New Roman" w:eastAsia="SimSun" w:hAnsi="Times New Roman"/>
                <w:sz w:val="24"/>
                <w:szCs w:val="24"/>
              </w:rPr>
              <w:t>; and</w:t>
            </w:r>
          </w:p>
          <w:p w14:paraId="1BF86E54"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6) Ensure the compliance with the Personal Data (Privacy) Ordinance, particularly the Data Protection Principle 4 (on the security of personal data) </w:t>
            </w:r>
            <w:r w:rsidRPr="00D34620">
              <w:rPr>
                <w:rFonts w:ascii="Times New Roman" w:eastAsia="SimSun" w:hAnsi="Times New Roman"/>
                <w:i/>
                <w:iCs/>
                <w:sz w:val="24"/>
                <w:szCs w:val="24"/>
              </w:rPr>
              <w:t>[S17 20.1.4.]</w:t>
            </w:r>
            <w:r w:rsidRPr="00D34620">
              <w:rPr>
                <w:rFonts w:ascii="Times New Roman" w:eastAsia="SimSun" w:hAnsi="Times New Roman"/>
                <w:sz w:val="24"/>
                <w:szCs w:val="24"/>
              </w:rPr>
              <w:t>.</w:t>
            </w:r>
          </w:p>
          <w:p w14:paraId="24AD3A86"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1D250CC3" w14:textId="7D7DE350"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1B580B37" w14:textId="77777777" w:rsidTr="001B7313">
        <w:tc>
          <w:tcPr>
            <w:tcW w:w="1560" w:type="dxa"/>
          </w:tcPr>
          <w:p w14:paraId="12C7DCC7"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lastRenderedPageBreak/>
              <w:t>30 Mar 2024</w:t>
            </w:r>
          </w:p>
        </w:tc>
        <w:tc>
          <w:tcPr>
            <w:tcW w:w="2409" w:type="dxa"/>
          </w:tcPr>
          <w:p w14:paraId="186D7FDC"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Prohibit day-to-day remote access support work from overseas</w:t>
            </w:r>
          </w:p>
        </w:tc>
        <w:tc>
          <w:tcPr>
            <w:tcW w:w="5670" w:type="dxa"/>
          </w:tcPr>
          <w:p w14:paraId="3BCECBED"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Restrict access to their production systems and data to authorised personnel only </w:t>
            </w:r>
            <w:r w:rsidRPr="00D34620">
              <w:rPr>
                <w:rFonts w:ascii="Times New Roman" w:eastAsia="SimSun" w:hAnsi="Times New Roman"/>
                <w:i/>
                <w:iCs/>
                <w:sz w:val="24"/>
                <w:szCs w:val="24"/>
              </w:rPr>
              <w:t>[S17 11.1.2.]</w:t>
            </w:r>
            <w:r w:rsidRPr="00D34620">
              <w:rPr>
                <w:rFonts w:ascii="Times New Roman" w:eastAsia="SimSun" w:hAnsi="Times New Roman"/>
                <w:sz w:val="24"/>
                <w:szCs w:val="24"/>
              </w:rPr>
              <w:t>.</w:t>
            </w:r>
          </w:p>
          <w:p w14:paraId="07721500" w14:textId="77777777" w:rsidR="00AE60C4" w:rsidRPr="00D34620" w:rsidRDefault="00AE60C4" w:rsidP="00AE60C4">
            <w:pPr>
              <w:widowControl w:val="0"/>
              <w:spacing w:after="0" w:line="240" w:lineRule="auto"/>
              <w:rPr>
                <w:rFonts w:ascii="Times New Roman" w:eastAsia="SimSun" w:hAnsi="Times New Roman"/>
                <w:sz w:val="24"/>
                <w:szCs w:val="24"/>
              </w:rPr>
            </w:pPr>
          </w:p>
          <w:p w14:paraId="3E9C4291"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Do not allow their external service providers with access right to government information systems and data in a production environment.  If deemed necessary, access must be closely supervised by authorised personnel and under controlled environment </w:t>
            </w:r>
            <w:r w:rsidRPr="00D34620">
              <w:rPr>
                <w:rFonts w:ascii="Times New Roman" w:eastAsia="SimSun" w:hAnsi="Times New Roman"/>
                <w:i/>
                <w:iCs/>
                <w:sz w:val="24"/>
                <w:szCs w:val="24"/>
              </w:rPr>
              <w:t>[G3 17.1(a)]</w:t>
            </w:r>
            <w:r w:rsidRPr="00D34620">
              <w:rPr>
                <w:rFonts w:ascii="Times New Roman" w:eastAsia="SimSun" w:hAnsi="Times New Roman"/>
                <w:sz w:val="24"/>
                <w:szCs w:val="24"/>
              </w:rPr>
              <w:t>.</w:t>
            </w:r>
          </w:p>
          <w:p w14:paraId="0BB29CE8" w14:textId="77777777" w:rsidR="00AE60C4" w:rsidRPr="00D34620" w:rsidRDefault="00AE60C4" w:rsidP="00AE60C4">
            <w:pPr>
              <w:widowControl w:val="0"/>
              <w:spacing w:after="0" w:line="240" w:lineRule="auto"/>
              <w:rPr>
                <w:rFonts w:ascii="Times New Roman" w:eastAsia="SimSun" w:hAnsi="Times New Roman"/>
                <w:sz w:val="24"/>
                <w:szCs w:val="24"/>
              </w:rPr>
            </w:pPr>
          </w:p>
          <w:p w14:paraId="5E3A16CB"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3) Prohibit remote access by external service providers and in particular from overseas, to production systems </w:t>
            </w:r>
            <w:r w:rsidRPr="00D34620">
              <w:rPr>
                <w:rFonts w:ascii="Times New Roman" w:eastAsia="SimSun" w:hAnsi="Times New Roman"/>
                <w:i/>
                <w:iCs/>
                <w:sz w:val="24"/>
                <w:szCs w:val="24"/>
              </w:rPr>
              <w:t>[G3 17.1(a)]</w:t>
            </w:r>
            <w:r w:rsidRPr="00D34620">
              <w:rPr>
                <w:rFonts w:ascii="Times New Roman" w:eastAsia="SimSun" w:hAnsi="Times New Roman"/>
                <w:sz w:val="24"/>
                <w:szCs w:val="24"/>
              </w:rPr>
              <w:t>.</w:t>
            </w:r>
          </w:p>
          <w:p w14:paraId="75895185"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00BD0340" w14:textId="61866A86"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4026A192" w14:textId="77777777" w:rsidTr="001B7313">
        <w:tc>
          <w:tcPr>
            <w:tcW w:w="1560" w:type="dxa"/>
          </w:tcPr>
          <w:p w14:paraId="1BB2FDF2"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19 Mar 2024</w:t>
            </w:r>
          </w:p>
        </w:tc>
        <w:tc>
          <w:tcPr>
            <w:tcW w:w="2409" w:type="dxa"/>
          </w:tcPr>
          <w:p w14:paraId="3CC4F2E6"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Beware of defacement attacks targeting government websites and digital display panels</w:t>
            </w:r>
          </w:p>
        </w:tc>
        <w:tc>
          <w:tcPr>
            <w:tcW w:w="5670" w:type="dxa"/>
          </w:tcPr>
          <w:p w14:paraId="6AA72E0E"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maintaining government websites and digital display panels:</w:t>
            </w:r>
          </w:p>
          <w:p w14:paraId="2A9EBA63" w14:textId="77777777" w:rsidR="00AE60C4" w:rsidRPr="00D34620" w:rsidRDefault="00AE60C4" w:rsidP="00AE60C4">
            <w:pPr>
              <w:widowControl w:val="0"/>
              <w:spacing w:after="0" w:line="240" w:lineRule="auto"/>
              <w:rPr>
                <w:rFonts w:ascii="Times New Roman" w:eastAsia="SimSun" w:hAnsi="Times New Roman"/>
                <w:sz w:val="24"/>
                <w:szCs w:val="24"/>
              </w:rPr>
            </w:pPr>
          </w:p>
          <w:p w14:paraId="26611FA3"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Ensure the latest security patches and software/firmware updates are applied </w:t>
            </w:r>
            <w:r w:rsidRPr="00D34620">
              <w:rPr>
                <w:rFonts w:ascii="Times New Roman" w:eastAsia="SimSun" w:hAnsi="Times New Roman"/>
                <w:i/>
                <w:iCs/>
                <w:sz w:val="24"/>
                <w:szCs w:val="24"/>
              </w:rPr>
              <w:t>[S17 14.6.3.]</w:t>
            </w:r>
            <w:r w:rsidRPr="00D34620">
              <w:rPr>
                <w:rFonts w:ascii="Times New Roman" w:eastAsia="SimSun" w:hAnsi="Times New Roman"/>
                <w:sz w:val="24"/>
                <w:szCs w:val="24"/>
              </w:rPr>
              <w:t>;</w:t>
            </w:r>
          </w:p>
          <w:p w14:paraId="7707887A"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Ensure the use of strong passwords and avoid default passwords </w:t>
            </w:r>
            <w:r w:rsidRPr="00D34620">
              <w:rPr>
                <w:rFonts w:ascii="Times New Roman" w:eastAsia="SimSun" w:hAnsi="Times New Roman"/>
                <w:i/>
                <w:iCs/>
                <w:sz w:val="24"/>
                <w:szCs w:val="24"/>
              </w:rPr>
              <w:t>[S17 11.4.3.]</w:t>
            </w:r>
            <w:r w:rsidRPr="00D34620">
              <w:rPr>
                <w:rFonts w:ascii="Times New Roman" w:eastAsia="SimSun" w:hAnsi="Times New Roman"/>
                <w:sz w:val="24"/>
                <w:szCs w:val="24"/>
              </w:rPr>
              <w:t xml:space="preserve">. If possible, enable two-factor verification for all privileged access </w:t>
            </w:r>
            <w:r w:rsidRPr="00D34620">
              <w:rPr>
                <w:rFonts w:ascii="Times New Roman" w:eastAsia="SimSun" w:hAnsi="Times New Roman"/>
                <w:i/>
                <w:iCs/>
                <w:sz w:val="24"/>
                <w:szCs w:val="24"/>
              </w:rPr>
              <w:t>[S17 11.1.4.]</w:t>
            </w:r>
            <w:r w:rsidRPr="00D34620">
              <w:rPr>
                <w:rFonts w:ascii="Times New Roman" w:eastAsia="SimSun" w:hAnsi="Times New Roman"/>
                <w:sz w:val="24"/>
                <w:szCs w:val="24"/>
              </w:rPr>
              <w:t>;</w:t>
            </w:r>
          </w:p>
          <w:p w14:paraId="770BAF78"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3) Disable unused services or unnecessary ports exposed </w:t>
            </w:r>
            <w:r w:rsidRPr="00D34620">
              <w:rPr>
                <w:rFonts w:ascii="Times New Roman" w:eastAsia="SimSun" w:hAnsi="Times New Roman"/>
                <w:sz w:val="24"/>
                <w:szCs w:val="24"/>
              </w:rPr>
              <w:lastRenderedPageBreak/>
              <w:t>to the Internet;</w:t>
            </w:r>
          </w:p>
          <w:p w14:paraId="1657983D"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4) Ensure all relevant systems are included in the B/Ds’ inventory with sufficient details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IP addresses of systems, operating system versions) </w:t>
            </w:r>
            <w:r w:rsidRPr="00D34620">
              <w:rPr>
                <w:rFonts w:ascii="Times New Roman" w:eastAsia="SimSun" w:hAnsi="Times New Roman"/>
                <w:i/>
                <w:iCs/>
                <w:sz w:val="24"/>
                <w:szCs w:val="24"/>
              </w:rPr>
              <w:t>[S17 10.1.1.]</w:t>
            </w:r>
            <w:r w:rsidRPr="00D34620">
              <w:rPr>
                <w:rFonts w:ascii="Times New Roman" w:eastAsia="SimSun" w:hAnsi="Times New Roman"/>
                <w:sz w:val="24"/>
                <w:szCs w:val="24"/>
              </w:rPr>
              <w:t>;</w:t>
            </w:r>
          </w:p>
          <w:p w14:paraId="39782990"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5) Establish an incident response plan specifically tailored to address defacement attacks for quick and effective response </w:t>
            </w:r>
            <w:r w:rsidRPr="00D34620">
              <w:rPr>
                <w:rFonts w:ascii="Times New Roman" w:eastAsia="SimSun" w:hAnsi="Times New Roman"/>
                <w:i/>
                <w:iCs/>
                <w:sz w:val="24"/>
                <w:szCs w:val="24"/>
              </w:rPr>
              <w:t>[S17 18.1.3.]</w:t>
            </w:r>
            <w:r w:rsidRPr="00D34620">
              <w:rPr>
                <w:rFonts w:ascii="Times New Roman" w:eastAsia="SimSun" w:hAnsi="Times New Roman"/>
                <w:sz w:val="24"/>
                <w:szCs w:val="24"/>
              </w:rPr>
              <w:t>;</w:t>
            </w:r>
          </w:p>
          <w:p w14:paraId="51DF4524"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6) Conduct vulnerability scanning and penetration testing to address the identified weaknesses as soon as possible, wherever feasible;</w:t>
            </w:r>
          </w:p>
          <w:p w14:paraId="7D6C4905"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7) Monitor web servers, display panel systems and associated backend systems closely for anomalous or suspicious activities </w:t>
            </w:r>
            <w:r w:rsidRPr="00D34620">
              <w:rPr>
                <w:rFonts w:ascii="Times New Roman" w:eastAsia="SimSun" w:hAnsi="Times New Roman"/>
                <w:i/>
                <w:iCs/>
                <w:sz w:val="24"/>
                <w:szCs w:val="24"/>
              </w:rPr>
              <w:t>[S17 14.7.2.]</w:t>
            </w:r>
            <w:r w:rsidRPr="00D34620">
              <w:rPr>
                <w:rFonts w:ascii="Times New Roman" w:eastAsia="SimSun" w:hAnsi="Times New Roman"/>
                <w:sz w:val="24"/>
                <w:szCs w:val="24"/>
              </w:rPr>
              <w:t>; and</w:t>
            </w:r>
          </w:p>
          <w:p w14:paraId="3E3A47F1"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8) Pay attention to user complaints or public enquiries that may hint any abnormalities in websites or digital display panels.</w:t>
            </w:r>
          </w:p>
          <w:p w14:paraId="5CE6BD98"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03E51A95" w14:textId="7CB17742"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4B5C574A" w14:textId="77777777" w:rsidTr="001B7313">
        <w:tc>
          <w:tcPr>
            <w:tcW w:w="1560" w:type="dxa"/>
          </w:tcPr>
          <w:p w14:paraId="25113A21"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t>14 Mar 2024</w:t>
            </w:r>
          </w:p>
        </w:tc>
        <w:tc>
          <w:tcPr>
            <w:tcW w:w="2409" w:type="dxa"/>
          </w:tcPr>
          <w:p w14:paraId="20EFC088"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Securing Government-Provided Mobile Devices from Loss or Theft</w:t>
            </w:r>
          </w:p>
        </w:tc>
        <w:tc>
          <w:tcPr>
            <w:tcW w:w="5670" w:type="dxa"/>
          </w:tcPr>
          <w:p w14:paraId="28B9F241"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providing Government-Provided mobile devices:</w:t>
            </w:r>
          </w:p>
          <w:p w14:paraId="008F8115" w14:textId="77777777" w:rsidR="00AE60C4" w:rsidRPr="00D34620" w:rsidRDefault="00AE60C4" w:rsidP="00AE60C4">
            <w:pPr>
              <w:widowControl w:val="0"/>
              <w:spacing w:after="0" w:line="240" w:lineRule="auto"/>
              <w:rPr>
                <w:rFonts w:ascii="Times New Roman" w:eastAsia="SimSun" w:hAnsi="Times New Roman"/>
                <w:sz w:val="24"/>
                <w:szCs w:val="24"/>
              </w:rPr>
            </w:pPr>
          </w:p>
          <w:p w14:paraId="1C57B176" w14:textId="77777777" w:rsidR="00AE60C4" w:rsidRPr="00D34620" w:rsidRDefault="00AE60C4" w:rsidP="00AE60C4">
            <w:pPr>
              <w:widowControl w:val="0"/>
              <w:tabs>
                <w:tab w:val="left" w:pos="2070"/>
              </w:tabs>
              <w:spacing w:after="0" w:line="240" w:lineRule="auto"/>
              <w:rPr>
                <w:rFonts w:ascii="Times New Roman" w:eastAsia="SimSun" w:hAnsi="Times New Roman"/>
                <w:i/>
                <w:iCs/>
                <w:sz w:val="24"/>
                <w:szCs w:val="24"/>
                <w:u w:val="single"/>
              </w:rPr>
            </w:pPr>
            <w:r w:rsidRPr="00D34620">
              <w:rPr>
                <w:rFonts w:ascii="Times New Roman" w:eastAsia="SimSun" w:hAnsi="Times New Roman"/>
                <w:i/>
                <w:iCs/>
                <w:sz w:val="24"/>
                <w:szCs w:val="24"/>
                <w:u w:val="single"/>
              </w:rPr>
              <w:t>Administrators</w:t>
            </w:r>
          </w:p>
          <w:p w14:paraId="6B3FC37F" w14:textId="77777777" w:rsidR="00AE60C4" w:rsidRPr="00D34620" w:rsidRDefault="00AE60C4" w:rsidP="00AE60C4">
            <w:pPr>
              <w:widowControl w:val="0"/>
              <w:spacing w:after="0" w:line="240" w:lineRule="auto"/>
              <w:rPr>
                <w:rFonts w:ascii="Times New Roman" w:eastAsia="SimSun" w:hAnsi="Times New Roman"/>
                <w:sz w:val="24"/>
                <w:szCs w:val="24"/>
              </w:rPr>
            </w:pPr>
          </w:p>
          <w:p w14:paraId="083BDD5B"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Maintain a complete inventory of all mobile devices </w:t>
            </w:r>
            <w:r w:rsidRPr="00D34620">
              <w:rPr>
                <w:rFonts w:ascii="Times New Roman" w:eastAsia="SimSun" w:hAnsi="Times New Roman"/>
                <w:sz w:val="24"/>
                <w:szCs w:val="24"/>
              </w:rPr>
              <w:lastRenderedPageBreak/>
              <w:t xml:space="preserve">containing classified or personal information </w:t>
            </w:r>
            <w:r w:rsidRPr="00D34620">
              <w:rPr>
                <w:rFonts w:ascii="Times New Roman" w:eastAsia="SimSun" w:hAnsi="Times New Roman"/>
                <w:i/>
                <w:iCs/>
                <w:sz w:val="24"/>
                <w:szCs w:val="24"/>
              </w:rPr>
              <w:t>[S17 10.1.1.]</w:t>
            </w:r>
            <w:r w:rsidRPr="00D34620">
              <w:rPr>
                <w:rFonts w:ascii="Times New Roman" w:eastAsia="SimSun" w:hAnsi="Times New Roman"/>
                <w:sz w:val="24"/>
                <w:szCs w:val="24"/>
              </w:rPr>
              <w:t>;</w:t>
            </w:r>
          </w:p>
          <w:p w14:paraId="7BA7B1D0"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Enable device storage encryption if classified or personal information is stored </w:t>
            </w:r>
            <w:r w:rsidRPr="00D34620">
              <w:rPr>
                <w:rFonts w:ascii="Times New Roman" w:eastAsia="SimSun" w:hAnsi="Times New Roman"/>
                <w:i/>
                <w:iCs/>
                <w:sz w:val="24"/>
                <w:szCs w:val="24"/>
              </w:rPr>
              <w:t>[S17 10.2.2.]</w:t>
            </w:r>
            <w:r w:rsidRPr="00D34620">
              <w:rPr>
                <w:rFonts w:ascii="Times New Roman" w:eastAsia="SimSun" w:hAnsi="Times New Roman"/>
                <w:sz w:val="24"/>
                <w:szCs w:val="24"/>
              </w:rPr>
              <w:t>;</w:t>
            </w:r>
          </w:p>
          <w:p w14:paraId="6B5D7CE2"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3) Secure access to mobile devices with proper authentication methods, such as strong passwords </w:t>
            </w:r>
            <w:r w:rsidRPr="00D34620">
              <w:rPr>
                <w:rFonts w:ascii="Times New Roman" w:eastAsia="SimSun" w:hAnsi="Times New Roman"/>
                <w:i/>
                <w:iCs/>
                <w:sz w:val="24"/>
                <w:szCs w:val="24"/>
              </w:rPr>
              <w:t>[S17 11.4.3.]</w:t>
            </w:r>
            <w:r w:rsidRPr="00D34620">
              <w:rPr>
                <w:rFonts w:ascii="Times New Roman" w:eastAsia="SimSun" w:hAnsi="Times New Roman"/>
                <w:sz w:val="24"/>
                <w:szCs w:val="24"/>
              </w:rPr>
              <w:t xml:space="preserve"> and enable data erasing feature after consecutive incorrect password attempts, wherever feasible;</w:t>
            </w:r>
          </w:p>
          <w:p w14:paraId="7C8CE1E9"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4) Enable idle timeout control to automatically lock mobile devices when they are not in use </w:t>
            </w:r>
            <w:r w:rsidRPr="00D34620">
              <w:rPr>
                <w:rFonts w:ascii="Times New Roman" w:eastAsia="SimSun" w:hAnsi="Times New Roman"/>
                <w:i/>
                <w:iCs/>
                <w:sz w:val="24"/>
                <w:szCs w:val="24"/>
              </w:rPr>
              <w:t>[G3 11.5(b)]</w:t>
            </w:r>
            <w:r w:rsidRPr="00D34620">
              <w:rPr>
                <w:rFonts w:ascii="Times New Roman" w:eastAsia="SimSun" w:hAnsi="Times New Roman"/>
                <w:sz w:val="24"/>
                <w:szCs w:val="24"/>
              </w:rPr>
              <w:t>;</w:t>
            </w:r>
          </w:p>
          <w:p w14:paraId="43C39291"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5) Enable remote wipe functionality to protect data on the device in the event of lost or stolen, wherever feasible; and</w:t>
            </w:r>
          </w:p>
          <w:p w14:paraId="40DAA64F"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6) Deploy mobile device management (MDM) solutions to enable network and application access control, device monitoring and tracking, remote wiping, and other policy enforcement, wherever feasible.</w:t>
            </w:r>
          </w:p>
          <w:p w14:paraId="1F2AF22D" w14:textId="77777777" w:rsidR="00AE60C4" w:rsidRPr="00D34620" w:rsidRDefault="00AE60C4" w:rsidP="00AE60C4">
            <w:pPr>
              <w:widowControl w:val="0"/>
              <w:spacing w:after="0" w:line="240" w:lineRule="auto"/>
              <w:rPr>
                <w:rFonts w:ascii="Times New Roman" w:eastAsia="SimSun" w:hAnsi="Times New Roman"/>
                <w:sz w:val="24"/>
                <w:szCs w:val="24"/>
              </w:rPr>
            </w:pPr>
          </w:p>
          <w:p w14:paraId="4D997B25" w14:textId="77777777" w:rsidR="00AE60C4" w:rsidRPr="00D34620" w:rsidRDefault="00AE60C4" w:rsidP="00AE60C4">
            <w:pPr>
              <w:widowControl w:val="0"/>
              <w:spacing w:after="0" w:line="240" w:lineRule="auto"/>
              <w:rPr>
                <w:rFonts w:ascii="Times New Roman" w:eastAsia="SimSun" w:hAnsi="Times New Roman"/>
                <w:i/>
                <w:iCs/>
                <w:sz w:val="24"/>
                <w:szCs w:val="24"/>
                <w:u w:val="single"/>
              </w:rPr>
            </w:pPr>
            <w:r w:rsidRPr="00D34620">
              <w:rPr>
                <w:rFonts w:ascii="Times New Roman" w:eastAsia="SimSun" w:hAnsi="Times New Roman"/>
                <w:i/>
                <w:iCs/>
                <w:sz w:val="24"/>
                <w:szCs w:val="24"/>
                <w:u w:val="single"/>
              </w:rPr>
              <w:t>User responsibilities</w:t>
            </w:r>
          </w:p>
          <w:p w14:paraId="14160945" w14:textId="77777777" w:rsidR="00AE60C4" w:rsidRPr="00D34620" w:rsidRDefault="00AE60C4" w:rsidP="00AE60C4">
            <w:pPr>
              <w:widowControl w:val="0"/>
              <w:spacing w:after="0" w:line="240" w:lineRule="auto"/>
              <w:rPr>
                <w:rFonts w:ascii="Times New Roman" w:eastAsia="SimSun" w:hAnsi="Times New Roman"/>
                <w:sz w:val="24"/>
                <w:szCs w:val="24"/>
              </w:rPr>
            </w:pPr>
          </w:p>
          <w:p w14:paraId="2C6E52D7"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Keep mobile devices under continuous, direct supervision while in use, and store them in physically </w:t>
            </w:r>
            <w:r w:rsidRPr="00D34620">
              <w:rPr>
                <w:rFonts w:ascii="Times New Roman" w:eastAsia="SimSun" w:hAnsi="Times New Roman"/>
                <w:sz w:val="24"/>
                <w:szCs w:val="24"/>
              </w:rPr>
              <w:lastRenderedPageBreak/>
              <w:t xml:space="preserve">protected areas that commensurate with the classification of data stored when not in use </w:t>
            </w:r>
            <w:r w:rsidRPr="00D34620">
              <w:rPr>
                <w:rFonts w:ascii="Times New Roman" w:eastAsia="SimSun" w:hAnsi="Times New Roman"/>
                <w:i/>
                <w:iCs/>
                <w:sz w:val="24"/>
                <w:szCs w:val="24"/>
              </w:rPr>
              <w:t>[S17 13.2.2.]</w:t>
            </w:r>
            <w:r w:rsidRPr="00D34620">
              <w:rPr>
                <w:rFonts w:ascii="Times New Roman" w:eastAsia="SimSun" w:hAnsi="Times New Roman"/>
                <w:sz w:val="24"/>
                <w:szCs w:val="24"/>
              </w:rPr>
              <w:t>;</w:t>
            </w:r>
          </w:p>
          <w:p w14:paraId="1F6CD37B"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2) Never leave mobile devices unattended in public places;</w:t>
            </w:r>
          </w:p>
          <w:p w14:paraId="2CF9D334"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3) Minimise the processing and storage of classified or personal information on mobile devices. Archive or remove such information from mobile devices once it is no longer required;</w:t>
            </w:r>
          </w:p>
          <w:p w14:paraId="07282A3E"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4) Enforce strong encryption on all classified and personal information stored in mobile devices </w:t>
            </w:r>
            <w:r w:rsidRPr="00D34620">
              <w:rPr>
                <w:rFonts w:ascii="Times New Roman" w:eastAsia="SimSun" w:hAnsi="Times New Roman"/>
                <w:i/>
                <w:iCs/>
                <w:sz w:val="24"/>
                <w:szCs w:val="24"/>
              </w:rPr>
              <w:t>[S17 10.2.2]</w:t>
            </w:r>
            <w:r w:rsidRPr="00D34620">
              <w:rPr>
                <w:rFonts w:ascii="Times New Roman" w:eastAsia="SimSun" w:hAnsi="Times New Roman"/>
                <w:sz w:val="24"/>
                <w:szCs w:val="24"/>
              </w:rPr>
              <w:t>;</w:t>
            </w:r>
          </w:p>
          <w:p w14:paraId="2AE9306A"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5) Keep mobile devices up-to-date with the latest operating system updates and other security patches </w:t>
            </w:r>
            <w:r w:rsidRPr="00D34620">
              <w:rPr>
                <w:rFonts w:ascii="Times New Roman" w:eastAsia="SimSun" w:hAnsi="Times New Roman"/>
                <w:i/>
                <w:iCs/>
                <w:sz w:val="24"/>
                <w:szCs w:val="24"/>
              </w:rPr>
              <w:t>[S17 14.6.3.]</w:t>
            </w:r>
            <w:r w:rsidRPr="00D34620">
              <w:rPr>
                <w:rFonts w:ascii="Times New Roman" w:eastAsia="SimSun" w:hAnsi="Times New Roman"/>
                <w:sz w:val="24"/>
                <w:szCs w:val="24"/>
              </w:rPr>
              <w:t>; and</w:t>
            </w:r>
          </w:p>
          <w:p w14:paraId="4EF32C92"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6) Report promptly and escalate any incidents of lost mobile devices.</w:t>
            </w:r>
          </w:p>
          <w:p w14:paraId="6201C39D"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0F35D88B" w14:textId="3F392459" w:rsidR="00AE60C4" w:rsidRPr="00D34620" w:rsidRDefault="00AE60C4" w:rsidP="00AE60C4">
            <w:pPr>
              <w:widowControl w:val="0"/>
              <w:spacing w:after="0" w:line="240" w:lineRule="auto"/>
              <w:rPr>
                <w:rFonts w:ascii="Times New Roman" w:eastAsia="SimSun" w:hAnsi="Times New Roman"/>
                <w:sz w:val="24"/>
                <w:szCs w:val="24"/>
              </w:rPr>
            </w:pPr>
          </w:p>
        </w:tc>
      </w:tr>
      <w:tr w:rsidR="00AE60C4" w:rsidRPr="00D34620" w14:paraId="0134BD46" w14:textId="77777777" w:rsidTr="001B7313">
        <w:tc>
          <w:tcPr>
            <w:tcW w:w="1560" w:type="dxa"/>
          </w:tcPr>
          <w:p w14:paraId="308D9EAE" w14:textId="77777777" w:rsidR="00AE60C4" w:rsidRPr="00D34620" w:rsidRDefault="00AE60C4" w:rsidP="00AE60C4">
            <w:pPr>
              <w:spacing w:after="0" w:line="240" w:lineRule="auto"/>
              <w:jc w:val="center"/>
              <w:rPr>
                <w:rFonts w:ascii="Times New Roman" w:hAnsi="Times New Roman"/>
                <w:b/>
                <w:kern w:val="2"/>
                <w:sz w:val="24"/>
                <w:szCs w:val="24"/>
                <w:lang w:eastAsia="zh-HK"/>
              </w:rPr>
            </w:pPr>
            <w:r w:rsidRPr="00D34620">
              <w:rPr>
                <w:rFonts w:ascii="Times New Roman" w:hAnsi="Times New Roman"/>
                <w:b/>
                <w:kern w:val="2"/>
                <w:sz w:val="24"/>
                <w:szCs w:val="24"/>
                <w:lang w:eastAsia="zh-HK"/>
              </w:rPr>
              <w:lastRenderedPageBreak/>
              <w:t>4 Jan 2024</w:t>
            </w:r>
          </w:p>
        </w:tc>
        <w:tc>
          <w:tcPr>
            <w:tcW w:w="2409" w:type="dxa"/>
          </w:tcPr>
          <w:p w14:paraId="440D4929" w14:textId="77777777" w:rsidR="00AE60C4" w:rsidRPr="00D34620" w:rsidRDefault="00AE60C4" w:rsidP="00AE60C4">
            <w:pPr>
              <w:autoSpaceDE w:val="0"/>
              <w:autoSpaceDN w:val="0"/>
              <w:adjustRightInd w:val="0"/>
              <w:spacing w:after="0" w:line="240" w:lineRule="auto"/>
              <w:rPr>
                <w:rFonts w:ascii="Times New Roman" w:eastAsia="SimSun" w:hAnsi="Times New Roman"/>
                <w:sz w:val="24"/>
                <w:szCs w:val="24"/>
              </w:rPr>
            </w:pPr>
            <w:r w:rsidRPr="00D34620">
              <w:rPr>
                <w:rFonts w:ascii="Times New Roman" w:eastAsia="SimSun" w:hAnsi="Times New Roman"/>
                <w:sz w:val="24"/>
                <w:szCs w:val="24"/>
              </w:rPr>
              <w:t>Maintaining an up-to-date inventory of IT assets to mitigate security risks</w:t>
            </w:r>
          </w:p>
        </w:tc>
        <w:tc>
          <w:tcPr>
            <w:tcW w:w="5670" w:type="dxa"/>
          </w:tcPr>
          <w:p w14:paraId="4CBC7C77"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1) Carry out a review to ensure that ALL government information systems, in particular ALL Internet-facing resources, (including systems not connected to departmental networks, systems managed by outsourced contractors, systems not in production use, etc.), </w:t>
            </w:r>
            <w:r w:rsidRPr="00D34620">
              <w:rPr>
                <w:rFonts w:ascii="Times New Roman" w:eastAsia="SimSun" w:hAnsi="Times New Roman"/>
                <w:sz w:val="24"/>
                <w:szCs w:val="24"/>
              </w:rPr>
              <w:lastRenderedPageBreak/>
              <w:t xml:space="preserve">regardless of their source of funding and their service delivery model, are included in the inventory </w:t>
            </w:r>
            <w:r w:rsidRPr="00D34620">
              <w:rPr>
                <w:rFonts w:ascii="Times New Roman" w:eastAsia="SimSun" w:hAnsi="Times New Roman"/>
                <w:i/>
                <w:iCs/>
                <w:sz w:val="24"/>
                <w:szCs w:val="24"/>
              </w:rPr>
              <w:t>[S17 10.1.1.]</w:t>
            </w:r>
            <w:r w:rsidRPr="00D34620">
              <w:rPr>
                <w:rFonts w:ascii="Times New Roman" w:eastAsia="SimSun" w:hAnsi="Times New Roman"/>
                <w:sz w:val="24"/>
                <w:szCs w:val="24"/>
              </w:rPr>
              <w:t>.</w:t>
            </w:r>
          </w:p>
          <w:p w14:paraId="75FFC183" w14:textId="77777777" w:rsidR="00AE60C4" w:rsidRPr="00D34620" w:rsidRDefault="00AE60C4" w:rsidP="00AE60C4">
            <w:pPr>
              <w:widowControl w:val="0"/>
              <w:spacing w:after="0" w:line="240" w:lineRule="auto"/>
              <w:rPr>
                <w:rFonts w:ascii="Times New Roman" w:eastAsia="SimSun" w:hAnsi="Times New Roman"/>
                <w:sz w:val="24"/>
                <w:szCs w:val="24"/>
              </w:rPr>
            </w:pPr>
          </w:p>
          <w:p w14:paraId="6FAFA816"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2) Conduct periodic review of the inventory </w:t>
            </w:r>
            <w:r w:rsidRPr="00D34620">
              <w:rPr>
                <w:rFonts w:ascii="Times New Roman" w:eastAsia="SimSun" w:hAnsi="Times New Roman"/>
                <w:i/>
                <w:iCs/>
                <w:sz w:val="24"/>
                <w:szCs w:val="24"/>
              </w:rPr>
              <w:t>[S17 10.1.1.]</w:t>
            </w:r>
            <w:r w:rsidRPr="00D34620">
              <w:rPr>
                <w:rFonts w:ascii="Times New Roman" w:eastAsia="SimSun" w:hAnsi="Times New Roman"/>
                <w:sz w:val="24"/>
                <w:szCs w:val="24"/>
              </w:rPr>
              <w:t>.</w:t>
            </w:r>
          </w:p>
          <w:p w14:paraId="40D04A9B" w14:textId="77777777" w:rsidR="00AE60C4" w:rsidRPr="00D34620" w:rsidRDefault="00AE60C4" w:rsidP="00AE60C4">
            <w:pPr>
              <w:widowControl w:val="0"/>
              <w:spacing w:after="0" w:line="240" w:lineRule="auto"/>
              <w:rPr>
                <w:rFonts w:ascii="Times New Roman" w:eastAsia="SimSun" w:hAnsi="Times New Roman"/>
                <w:sz w:val="24"/>
                <w:szCs w:val="24"/>
              </w:rPr>
            </w:pPr>
          </w:p>
          <w:p w14:paraId="11CAE478"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For B/Ds with Internet-facing systems:</w:t>
            </w:r>
          </w:p>
          <w:p w14:paraId="2FAB8000" w14:textId="77777777" w:rsidR="00AE60C4" w:rsidRPr="00D34620" w:rsidRDefault="00AE60C4" w:rsidP="00AE60C4">
            <w:pPr>
              <w:widowControl w:val="0"/>
              <w:spacing w:after="0" w:line="240" w:lineRule="auto"/>
              <w:rPr>
                <w:rFonts w:ascii="Times New Roman" w:eastAsia="SimSun" w:hAnsi="Times New Roman"/>
                <w:sz w:val="24"/>
                <w:szCs w:val="24"/>
              </w:rPr>
            </w:pPr>
          </w:p>
          <w:p w14:paraId="615A4083"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1) Ensure that sufficient details, including but not limited to domain names and/or IP addresses of systems, operating system versions, and versions for all the software installed on servers and workstations, are properly maintained in the inventory to support effective vulnerability management and investigations into security breaches;</w:t>
            </w:r>
          </w:p>
          <w:p w14:paraId="5E69CA7D"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2) Adopt stringent vulnerability management, such as fixing known vulnerabilities within a relatively short period of time (</w:t>
            </w:r>
            <w:proofErr w:type="gramStart"/>
            <w:r w:rsidRPr="00D34620">
              <w:rPr>
                <w:rFonts w:ascii="Times New Roman" w:eastAsia="SimSun" w:hAnsi="Times New Roman"/>
                <w:sz w:val="24"/>
                <w:szCs w:val="24"/>
              </w:rPr>
              <w:t>e.g.</w:t>
            </w:r>
            <w:proofErr w:type="gramEnd"/>
            <w:r w:rsidRPr="00D34620">
              <w:rPr>
                <w:rFonts w:ascii="Times New Roman" w:eastAsia="SimSun" w:hAnsi="Times New Roman"/>
                <w:sz w:val="24"/>
                <w:szCs w:val="24"/>
              </w:rPr>
              <w:t xml:space="preserve"> one-month) after the release of security patches </w:t>
            </w:r>
            <w:r w:rsidRPr="00D34620">
              <w:rPr>
                <w:rFonts w:ascii="Times New Roman" w:eastAsia="SimSun" w:hAnsi="Times New Roman"/>
                <w:i/>
                <w:iCs/>
                <w:sz w:val="24"/>
                <w:szCs w:val="24"/>
              </w:rPr>
              <w:t>[S17 14.6.3.]</w:t>
            </w:r>
            <w:r w:rsidRPr="00D34620">
              <w:rPr>
                <w:rFonts w:ascii="Times New Roman" w:eastAsia="SimSun" w:hAnsi="Times New Roman"/>
                <w:sz w:val="24"/>
                <w:szCs w:val="24"/>
              </w:rPr>
              <w:t xml:space="preserve">; and conduct an annual vulnerability scan or even penetration test to identify potential weaknesses </w:t>
            </w:r>
            <w:r w:rsidRPr="00D34620">
              <w:rPr>
                <w:rFonts w:ascii="Times New Roman" w:eastAsia="SimSun" w:hAnsi="Times New Roman"/>
                <w:i/>
                <w:iCs/>
                <w:sz w:val="24"/>
                <w:szCs w:val="24"/>
              </w:rPr>
              <w:t>[G3 20.2 (c)]</w:t>
            </w:r>
            <w:r w:rsidRPr="00D34620">
              <w:rPr>
                <w:rFonts w:ascii="Times New Roman" w:eastAsia="SimSun" w:hAnsi="Times New Roman"/>
                <w:sz w:val="24"/>
                <w:szCs w:val="24"/>
              </w:rPr>
              <w:t>; and</w:t>
            </w:r>
          </w:p>
          <w:p w14:paraId="1B8A02A4" w14:textId="77777777" w:rsidR="00AE60C4" w:rsidRPr="00D34620" w:rsidRDefault="00AE60C4" w:rsidP="00AE60C4">
            <w:pPr>
              <w:widowControl w:val="0"/>
              <w:spacing w:after="0" w:line="240" w:lineRule="auto"/>
              <w:rPr>
                <w:rFonts w:ascii="Times New Roman" w:eastAsia="SimSun" w:hAnsi="Times New Roman"/>
                <w:sz w:val="24"/>
                <w:szCs w:val="24"/>
              </w:rPr>
            </w:pPr>
            <w:r w:rsidRPr="00D34620">
              <w:rPr>
                <w:rFonts w:ascii="Times New Roman" w:eastAsia="SimSun" w:hAnsi="Times New Roman"/>
                <w:sz w:val="24"/>
                <w:szCs w:val="24"/>
              </w:rPr>
              <w:t xml:space="preserve">3) Apply appropriate security hardening measures to </w:t>
            </w:r>
            <w:r w:rsidRPr="00D34620">
              <w:rPr>
                <w:rFonts w:ascii="Times New Roman" w:eastAsia="SimSun" w:hAnsi="Times New Roman"/>
                <w:sz w:val="24"/>
                <w:szCs w:val="24"/>
              </w:rPr>
              <w:lastRenderedPageBreak/>
              <w:t>operating systems including but not limited to disabling unused services or unnecessary ports.</w:t>
            </w:r>
          </w:p>
          <w:p w14:paraId="18941044" w14:textId="77777777" w:rsidR="00AE60C4" w:rsidRPr="00D34620" w:rsidRDefault="00AE60C4" w:rsidP="00AE60C4">
            <w:pPr>
              <w:widowControl w:val="0"/>
              <w:spacing w:after="0" w:line="240" w:lineRule="auto"/>
              <w:rPr>
                <w:rFonts w:ascii="Times New Roman" w:eastAsia="SimSun" w:hAnsi="Times New Roman"/>
                <w:sz w:val="24"/>
                <w:szCs w:val="24"/>
              </w:rPr>
            </w:pPr>
          </w:p>
        </w:tc>
        <w:tc>
          <w:tcPr>
            <w:tcW w:w="5812" w:type="dxa"/>
          </w:tcPr>
          <w:p w14:paraId="15F1CA0A" w14:textId="0E345076" w:rsidR="00AE60C4" w:rsidRPr="00D34620" w:rsidRDefault="00AE60C4" w:rsidP="00AE60C4">
            <w:pPr>
              <w:widowControl w:val="0"/>
              <w:spacing w:after="0" w:line="240" w:lineRule="auto"/>
              <w:rPr>
                <w:rFonts w:ascii="Times New Roman" w:eastAsia="SimSun" w:hAnsi="Times New Roman"/>
                <w:sz w:val="24"/>
                <w:szCs w:val="24"/>
              </w:rPr>
            </w:pPr>
          </w:p>
        </w:tc>
      </w:tr>
    </w:tbl>
    <w:p w14:paraId="56AC5621" w14:textId="77777777" w:rsidR="001D2E07" w:rsidRDefault="001D2E07"/>
    <w:sectPr w:rsidR="001D2E07" w:rsidSect="004C5392">
      <w:headerReference w:type="default" r:id="rId9"/>
      <w:footerReference w:type="default" r:id="rId10"/>
      <w:pgSz w:w="16838" w:h="11906" w:orient="landscape" w:code="9"/>
      <w:pgMar w:top="720" w:right="720" w:bottom="720" w:left="720" w:header="68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2B165" w14:textId="77777777" w:rsidR="00F14D30" w:rsidRDefault="00F14D30" w:rsidP="00FC372A">
      <w:pPr>
        <w:spacing w:after="0" w:line="240" w:lineRule="auto"/>
      </w:pPr>
      <w:r>
        <w:separator/>
      </w:r>
    </w:p>
  </w:endnote>
  <w:endnote w:type="continuationSeparator" w:id="0">
    <w:p w14:paraId="4C6379B8" w14:textId="77777777" w:rsidR="00F14D30" w:rsidRDefault="00F14D30" w:rsidP="00FC3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4E81" w14:textId="77777777" w:rsidR="00773E71" w:rsidRDefault="00773E71" w:rsidP="00773E71">
    <w:pPr>
      <w:pStyle w:val="a5"/>
      <w:tabs>
        <w:tab w:val="left" w:pos="13545"/>
      </w:tabs>
      <w:ind w:right="-59"/>
      <w:jc w:val="center"/>
      <w:rPr>
        <w:rFonts w:ascii="Times New Roman" w:hAnsi="Times New Roman"/>
        <w:lang w:eastAsia="zh-HK"/>
      </w:rPr>
    </w:pPr>
    <w:r>
      <w:rPr>
        <w:rFonts w:ascii="Times New Roman" w:hAnsi="Times New Roman"/>
        <w:b/>
        <w:sz w:val="44"/>
        <w:szCs w:val="44"/>
      </w:rPr>
      <w:tab/>
    </w:r>
    <w:r>
      <w:rPr>
        <w:rFonts w:ascii="Times New Roman" w:hAnsi="Times New Roman"/>
        <w:b/>
        <w:sz w:val="44"/>
        <w:szCs w:val="44"/>
      </w:rPr>
      <w:tab/>
    </w:r>
    <w:bookmarkStart w:id="3" w:name="_Hlk218608448"/>
    <w:r w:rsidRPr="00094120">
      <w:rPr>
        <w:rFonts w:ascii="Times New Roman" w:hAnsi="Times New Roman"/>
        <w:b/>
        <w:sz w:val="44"/>
        <w:szCs w:val="44"/>
      </w:rPr>
      <w:t>RESTRICTED</w:t>
    </w:r>
    <w:bookmarkEnd w:id="3"/>
    <w:r>
      <w:rPr>
        <w:rFonts w:ascii="Times New Roman" w:hAnsi="Times New Roman"/>
        <w:lang w:eastAsia="zh-HK"/>
      </w:rPr>
      <w:tab/>
    </w:r>
    <w:r>
      <w:rPr>
        <w:rFonts w:ascii="Times New Roman" w:hAnsi="Times New Roman"/>
        <w:lang w:eastAsia="zh-HK"/>
      </w:rPr>
      <w:tab/>
    </w:r>
    <w:r>
      <w:rPr>
        <w:rFonts w:ascii="Times New Roman" w:hAnsi="Times New Roman"/>
      </w:rPr>
      <w:t xml:space="preserve">Page </w:t>
    </w:r>
    <w:r>
      <w:rPr>
        <w:rFonts w:ascii="Times New Roman" w:hAnsi="Times New Roman"/>
        <w:lang w:eastAsia="zh-HK"/>
      </w:rPr>
      <w:fldChar w:fldCharType="begin"/>
    </w:r>
    <w:r>
      <w:rPr>
        <w:rFonts w:ascii="Times New Roman" w:hAnsi="Times New Roman"/>
        <w:lang w:eastAsia="zh-HK"/>
      </w:rPr>
      <w:instrText>PAGE   \* MERGEFORMAT</w:instrText>
    </w:r>
    <w:r>
      <w:rPr>
        <w:rFonts w:ascii="Times New Roman" w:hAnsi="Times New Roman"/>
        <w:lang w:eastAsia="zh-HK"/>
      </w:rPr>
      <w:fldChar w:fldCharType="separate"/>
    </w:r>
    <w:r>
      <w:rPr>
        <w:rFonts w:ascii="Times New Roman" w:hAnsi="Times New Roman"/>
        <w:lang w:eastAsia="zh-HK"/>
      </w:rPr>
      <w:t>49</w:t>
    </w:r>
    <w:r>
      <w:rPr>
        <w:rFonts w:ascii="Times New Roman" w:hAnsi="Times New Roman"/>
        <w:lang w:eastAsia="zh-HK"/>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4E566" w14:textId="77777777" w:rsidR="00F14D30" w:rsidRDefault="00F14D30" w:rsidP="00FC372A">
      <w:pPr>
        <w:spacing w:after="0" w:line="240" w:lineRule="auto"/>
      </w:pPr>
      <w:r>
        <w:separator/>
      </w:r>
    </w:p>
  </w:footnote>
  <w:footnote w:type="continuationSeparator" w:id="0">
    <w:p w14:paraId="72DE60CF" w14:textId="77777777" w:rsidR="00F14D30" w:rsidRDefault="00F14D30" w:rsidP="00FC3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A8496" w14:textId="15E3EA7D" w:rsidR="00773E71" w:rsidRPr="003A4B7A" w:rsidRDefault="003A4B7A" w:rsidP="003A4B7A">
    <w:pPr>
      <w:pStyle w:val="a3"/>
      <w:pBdr>
        <w:between w:val="single" w:sz="4" w:space="1" w:color="4F81BD"/>
      </w:pBdr>
      <w:ind w:right="-7"/>
      <w:jc w:val="center"/>
      <w:rPr>
        <w:rFonts w:eastAsia="DengXian"/>
        <w:sz w:val="44"/>
        <w:szCs w:val="44"/>
      </w:rPr>
    </w:pPr>
    <w:bookmarkStart w:id="1" w:name="_Hlk218608421"/>
    <w:bookmarkStart w:id="2" w:name="_Hlk218608422"/>
    <w:r w:rsidRPr="00094120">
      <w:rPr>
        <w:rFonts w:ascii="Times New Roman" w:hAnsi="Times New Roman"/>
        <w:b/>
        <w:sz w:val="44"/>
        <w:szCs w:val="44"/>
      </w:rPr>
      <w:t>RESTRICTED</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D2007"/>
    <w:multiLevelType w:val="hybridMultilevel"/>
    <w:tmpl w:val="E924AAB6"/>
    <w:lvl w:ilvl="0" w:tplc="2AC64658">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CFB50BA"/>
    <w:multiLevelType w:val="hybridMultilevel"/>
    <w:tmpl w:val="6CAC9026"/>
    <w:lvl w:ilvl="0" w:tplc="73089604">
      <w:start w:val="1"/>
      <w:numFmt w:val="decimal"/>
      <w:lvlText w:val="%1."/>
      <w:lvlJc w:val="left"/>
      <w:pPr>
        <w:ind w:left="360" w:hanging="36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1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B7"/>
    <w:rsid w:val="00053DAA"/>
    <w:rsid w:val="00064F3F"/>
    <w:rsid w:val="000C676F"/>
    <w:rsid w:val="00140CC7"/>
    <w:rsid w:val="00175C51"/>
    <w:rsid w:val="001B7313"/>
    <w:rsid w:val="001D2E07"/>
    <w:rsid w:val="00200AD6"/>
    <w:rsid w:val="003A4B7A"/>
    <w:rsid w:val="004C5392"/>
    <w:rsid w:val="00543CEE"/>
    <w:rsid w:val="006C1A11"/>
    <w:rsid w:val="00700AB7"/>
    <w:rsid w:val="00773E71"/>
    <w:rsid w:val="00941330"/>
    <w:rsid w:val="00960494"/>
    <w:rsid w:val="009A73DC"/>
    <w:rsid w:val="00AE60C4"/>
    <w:rsid w:val="00BF49E9"/>
    <w:rsid w:val="00CB713A"/>
    <w:rsid w:val="00CC03B3"/>
    <w:rsid w:val="00CD42CE"/>
    <w:rsid w:val="00D34620"/>
    <w:rsid w:val="00F05018"/>
    <w:rsid w:val="00F14D30"/>
    <w:rsid w:val="00FC37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DF02B7"/>
  <w15:chartTrackingRefBased/>
  <w15:docId w15:val="{5D1F1DAD-54A6-45B2-B8FB-32E7CC19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372A"/>
    <w:pPr>
      <w:spacing w:after="200" w:line="276" w:lineRule="auto"/>
    </w:pPr>
    <w:rPr>
      <w:rFonts w:ascii="Calibri" w:eastAsia="新細明體" w:hAnsi="Calibri" w:cs="Times New Roman"/>
      <w:kern w:val="0"/>
      <w:sz w:val="22"/>
      <w:lang w:val="en-GB" w:eastAsia="zh-CN"/>
    </w:rPr>
  </w:style>
  <w:style w:type="paragraph" w:styleId="1">
    <w:name w:val="heading 1"/>
    <w:basedOn w:val="a"/>
    <w:next w:val="a"/>
    <w:link w:val="10"/>
    <w:uiPriority w:val="9"/>
    <w:qFormat/>
    <w:rsid w:val="00FC372A"/>
    <w:pPr>
      <w:keepNext/>
      <w:spacing w:before="180" w:after="180" w:line="720" w:lineRule="auto"/>
      <w:outlineLvl w:val="0"/>
    </w:pPr>
    <w:rPr>
      <w:rFonts w:ascii="Calibri Light" w:hAnsi="Calibri Light"/>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C372A"/>
    <w:pPr>
      <w:tabs>
        <w:tab w:val="center" w:pos="4153"/>
        <w:tab w:val="right" w:pos="8306"/>
      </w:tabs>
      <w:snapToGrid w:val="0"/>
    </w:pPr>
    <w:rPr>
      <w:sz w:val="20"/>
      <w:szCs w:val="20"/>
    </w:rPr>
  </w:style>
  <w:style w:type="character" w:customStyle="1" w:styleId="a4">
    <w:name w:val="頁首 字元"/>
    <w:basedOn w:val="a0"/>
    <w:link w:val="a3"/>
    <w:rsid w:val="00FC372A"/>
    <w:rPr>
      <w:sz w:val="20"/>
      <w:szCs w:val="20"/>
    </w:rPr>
  </w:style>
  <w:style w:type="paragraph" w:styleId="a5">
    <w:name w:val="footer"/>
    <w:basedOn w:val="a"/>
    <w:link w:val="a6"/>
    <w:uiPriority w:val="99"/>
    <w:unhideWhenUsed/>
    <w:rsid w:val="00FC372A"/>
    <w:pPr>
      <w:tabs>
        <w:tab w:val="center" w:pos="4153"/>
        <w:tab w:val="right" w:pos="8306"/>
      </w:tabs>
      <w:snapToGrid w:val="0"/>
    </w:pPr>
    <w:rPr>
      <w:sz w:val="20"/>
      <w:szCs w:val="20"/>
    </w:rPr>
  </w:style>
  <w:style w:type="character" w:customStyle="1" w:styleId="a6">
    <w:name w:val="頁尾 字元"/>
    <w:basedOn w:val="a0"/>
    <w:link w:val="a5"/>
    <w:uiPriority w:val="99"/>
    <w:rsid w:val="00FC372A"/>
    <w:rPr>
      <w:sz w:val="20"/>
      <w:szCs w:val="20"/>
    </w:rPr>
  </w:style>
  <w:style w:type="character" w:customStyle="1" w:styleId="10">
    <w:name w:val="標題 1 字元"/>
    <w:basedOn w:val="a0"/>
    <w:link w:val="1"/>
    <w:uiPriority w:val="9"/>
    <w:rsid w:val="00FC372A"/>
    <w:rPr>
      <w:rFonts w:ascii="Calibri Light" w:eastAsia="新細明體" w:hAnsi="Calibri Light" w:cs="Times New Roman"/>
      <w:b/>
      <w:bCs/>
      <w:kern w:val="52"/>
      <w:sz w:val="52"/>
      <w:szCs w:val="52"/>
      <w:lang w:val="en-GB" w:eastAsia="zh-CN"/>
    </w:rPr>
  </w:style>
  <w:style w:type="table" w:styleId="a7">
    <w:name w:val="Table Grid"/>
    <w:basedOn w:val="a1"/>
    <w:uiPriority w:val="59"/>
    <w:rsid w:val="00FC372A"/>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aliases w:val="Title 1,清單段落1"/>
    <w:basedOn w:val="a"/>
    <w:link w:val="a9"/>
    <w:uiPriority w:val="34"/>
    <w:qFormat/>
    <w:rsid w:val="00FC372A"/>
    <w:pPr>
      <w:ind w:left="720"/>
      <w:contextualSpacing/>
    </w:pPr>
  </w:style>
  <w:style w:type="paragraph" w:styleId="aa">
    <w:name w:val="annotation text"/>
    <w:basedOn w:val="a"/>
    <w:link w:val="ab"/>
    <w:uiPriority w:val="99"/>
    <w:unhideWhenUsed/>
    <w:rsid w:val="00FC372A"/>
  </w:style>
  <w:style w:type="character" w:customStyle="1" w:styleId="ab">
    <w:name w:val="註解文字 字元"/>
    <w:basedOn w:val="a0"/>
    <w:link w:val="aa"/>
    <w:uiPriority w:val="99"/>
    <w:rsid w:val="00FC372A"/>
    <w:rPr>
      <w:rFonts w:ascii="Calibri" w:eastAsia="新細明體" w:hAnsi="Calibri" w:cs="Times New Roman"/>
      <w:kern w:val="0"/>
      <w:sz w:val="22"/>
      <w:lang w:val="en-GB" w:eastAsia="zh-CN"/>
    </w:rPr>
  </w:style>
  <w:style w:type="character" w:customStyle="1" w:styleId="a9">
    <w:name w:val="清單段落 字元"/>
    <w:aliases w:val="Title 1 字元,清單段落1 字元"/>
    <w:link w:val="a8"/>
    <w:uiPriority w:val="34"/>
    <w:rsid w:val="00FC372A"/>
    <w:rPr>
      <w:rFonts w:ascii="Calibri" w:eastAsia="新細明體" w:hAnsi="Calibri" w:cs="Times New Roman"/>
      <w:kern w:val="0"/>
      <w:sz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Pages>
  <Words>1794</Words>
  <Characters>10230</Characters>
  <Application>Microsoft Office Word</Application>
  <DocSecurity>0</DocSecurity>
  <Lines>85</Lines>
  <Paragraphs>23</Paragraphs>
  <ScaleCrop>false</ScaleCrop>
  <Company>The Government of HKSARG</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SW LAU</dc:creator>
  <cp:keywords/>
  <dc:description/>
  <cp:lastModifiedBy>William SW LAU</cp:lastModifiedBy>
  <cp:revision>20</cp:revision>
  <dcterms:created xsi:type="dcterms:W3CDTF">2026-01-06T08:10:00Z</dcterms:created>
  <dcterms:modified xsi:type="dcterms:W3CDTF">2026-01-20T03:19:00Z</dcterms:modified>
</cp:coreProperties>
</file>