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33A6B" w14:textId="4F53713F" w:rsidR="004E3D7B" w:rsidRPr="004656E8" w:rsidRDefault="00F342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656E8">
        <w:rPr>
          <w:rFonts w:ascii="Times New Roman" w:hAnsi="Times New Roman" w:cs="Times New Roman"/>
          <w:sz w:val="28"/>
          <w:szCs w:val="28"/>
        </w:rPr>
        <w:t>1.  [</w:t>
      </w:r>
      <w:proofErr w:type="gramEnd"/>
      <w:r w:rsidRPr="004656E8">
        <w:rPr>
          <w:rFonts w:ascii="Times New Roman" w:hAnsi="Times New Roman" w:cs="Times New Roman"/>
          <w:sz w:val="28"/>
          <w:szCs w:val="28"/>
        </w:rPr>
        <w:t>easy ] What is the Inventory Level of S001 at P0005 on 2022-01-01?</w:t>
      </w:r>
    </w:p>
    <w:p w14:paraId="10C46F1C" w14:textId="72484C6D" w:rsidR="00F342AE" w:rsidRPr="004656E8" w:rsidRDefault="00F342AE">
      <w:pPr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</w:pPr>
      <w:r w:rsidRPr="004656E8">
        <w:rPr>
          <w:rFonts w:ascii="Times New Roman" w:hAnsi="Times New Roman" w:cs="Times New Roman"/>
          <w:sz w:val="28"/>
          <w:szCs w:val="28"/>
        </w:rPr>
        <w:t>Answer:</w:t>
      </w:r>
      <w:r w:rsidR="00301213"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 xml:space="preserve"> 166</w:t>
      </w:r>
    </w:p>
    <w:p w14:paraId="5AA8E3B6" w14:textId="0F678BC3" w:rsidR="000162E6" w:rsidRPr="004656E8" w:rsidRDefault="000162E6">
      <w:pPr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</w:pPr>
      <w:proofErr w:type="gramStart"/>
      <w:r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>2</w:t>
      </w:r>
      <w:r w:rsidR="003F643B"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 xml:space="preserve">. </w:t>
      </w:r>
      <w:r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 xml:space="preserve"> [</w:t>
      </w:r>
      <w:proofErr w:type="gramEnd"/>
      <w:r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 xml:space="preserve">easy] </w:t>
      </w:r>
      <w:r w:rsidR="00377F85"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>What are the top 5 products with the highest Units Sold at S001 in January 2022?</w:t>
      </w:r>
    </w:p>
    <w:p w14:paraId="34292C67" w14:textId="3C26E59C" w:rsidR="005D25B0" w:rsidRPr="004656E8" w:rsidRDefault="003F643B">
      <w:pPr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</w:pPr>
      <w:r w:rsidRPr="004656E8">
        <w:rPr>
          <w:rFonts w:ascii="Times New Roman" w:hAnsi="Times New Roman" w:cs="Times New Roman"/>
          <w:sz w:val="28"/>
          <w:szCs w:val="28"/>
        </w:rPr>
        <w:t xml:space="preserve">Answer: </w:t>
      </w:r>
      <w:r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>The top five products at S001 in January 2022 were P0015 (4,993 units), P0018 (4,829 units), P0002 (4,742 units), P0017 (4,659 units), and P0007 (4,603 units).</w:t>
      </w:r>
    </w:p>
    <w:p w14:paraId="474F0DC5" w14:textId="2ED094BF" w:rsidR="003F643B" w:rsidRPr="004656E8" w:rsidRDefault="003F643B">
      <w:pPr>
        <w:rPr>
          <w:rFonts w:ascii="Times New Roman" w:hAnsi="Times New Roman" w:cs="Times New Roman"/>
          <w:color w:val="31333F"/>
          <w:sz w:val="28"/>
          <w:szCs w:val="28"/>
        </w:rPr>
      </w:pPr>
      <w:r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 xml:space="preserve">3. </w:t>
      </w:r>
      <w:r w:rsidR="005F3C88"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 xml:space="preserve">[easy] </w:t>
      </w:r>
      <w:r w:rsidR="005F3C88" w:rsidRPr="004656E8">
        <w:rPr>
          <w:rFonts w:ascii="Times New Roman" w:hAnsi="Times New Roman" w:cs="Times New Roman"/>
          <w:color w:val="31333F"/>
          <w:sz w:val="28"/>
          <w:szCs w:val="28"/>
        </w:rPr>
        <w:t>What is the total Units Sold of P0005 at S002 during 2022-01</w:t>
      </w:r>
    </w:p>
    <w:p w14:paraId="12E741E0" w14:textId="7C8B01FC" w:rsidR="005F3C88" w:rsidRPr="004656E8" w:rsidRDefault="005F3C88">
      <w:pPr>
        <w:rPr>
          <w:rFonts w:ascii="Times New Roman" w:hAnsi="Times New Roman" w:cs="Times New Roman"/>
          <w:sz w:val="28"/>
          <w:szCs w:val="28"/>
        </w:rPr>
      </w:pPr>
      <w:r w:rsidRPr="004656E8">
        <w:rPr>
          <w:rFonts w:ascii="Times New Roman" w:hAnsi="Times New Roman" w:cs="Times New Roman"/>
          <w:color w:val="31333F"/>
          <w:sz w:val="28"/>
          <w:szCs w:val="28"/>
        </w:rPr>
        <w:t xml:space="preserve">Answer: </w:t>
      </w:r>
      <w:r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>3834.</w:t>
      </w:r>
    </w:p>
    <w:p w14:paraId="0D3CF592" w14:textId="3309802A" w:rsidR="003F643B" w:rsidRPr="004656E8" w:rsidRDefault="005A06D8">
      <w:pPr>
        <w:rPr>
          <w:rFonts w:ascii="Times New Roman" w:hAnsi="Times New Roman" w:cs="Times New Roman"/>
          <w:sz w:val="28"/>
          <w:szCs w:val="28"/>
        </w:rPr>
      </w:pPr>
      <w:r w:rsidRPr="004656E8">
        <w:rPr>
          <w:rFonts w:ascii="Times New Roman" w:hAnsi="Times New Roman" w:cs="Times New Roman"/>
          <w:sz w:val="28"/>
          <w:szCs w:val="28"/>
        </w:rPr>
        <w:t>4. [</w:t>
      </w:r>
      <w:proofErr w:type="gramStart"/>
      <w:r w:rsidRPr="004656E8">
        <w:rPr>
          <w:rFonts w:ascii="Times New Roman" w:hAnsi="Times New Roman" w:cs="Times New Roman"/>
          <w:sz w:val="28"/>
          <w:szCs w:val="28"/>
        </w:rPr>
        <w:t>easy ]What</w:t>
      </w:r>
      <w:proofErr w:type="gramEnd"/>
      <w:r w:rsidRPr="004656E8">
        <w:rPr>
          <w:rFonts w:ascii="Times New Roman" w:hAnsi="Times New Roman" w:cs="Times New Roman"/>
          <w:sz w:val="28"/>
          <w:szCs w:val="28"/>
        </w:rPr>
        <w:t xml:space="preserve"> is the average Price of Toys in South during 2022-02?</w:t>
      </w:r>
    </w:p>
    <w:p w14:paraId="0E8694D7" w14:textId="4A9D510B" w:rsidR="005A06D8" w:rsidRPr="004656E8" w:rsidRDefault="005A06D8">
      <w:pPr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</w:pPr>
      <w:r w:rsidRPr="004656E8">
        <w:rPr>
          <w:rFonts w:ascii="Times New Roman" w:hAnsi="Times New Roman" w:cs="Times New Roman"/>
          <w:sz w:val="28"/>
          <w:szCs w:val="28"/>
        </w:rPr>
        <w:t xml:space="preserve">Answer: </w:t>
      </w:r>
      <w:r w:rsidRPr="004656E8">
        <w:rPr>
          <w:rFonts w:ascii="Times New Roman" w:hAnsi="Times New Roman" w:cs="Times New Roman"/>
          <w:color w:val="31333F"/>
          <w:sz w:val="28"/>
          <w:szCs w:val="28"/>
          <w:shd w:val="clear" w:color="auto" w:fill="FFFFFF"/>
        </w:rPr>
        <w:t>55.99850746268657</w:t>
      </w:r>
    </w:p>
    <w:p w14:paraId="2148D299" w14:textId="644005F0" w:rsidR="005A06D8" w:rsidRPr="004656E8" w:rsidRDefault="005A06D8" w:rsidP="005A06D8">
      <w:pPr>
        <w:pStyle w:val="NormalWeb"/>
        <w:rPr>
          <w:sz w:val="28"/>
          <w:szCs w:val="28"/>
        </w:rPr>
      </w:pPr>
      <w:r w:rsidRPr="004656E8">
        <w:rPr>
          <w:color w:val="31333F"/>
          <w:sz w:val="28"/>
          <w:szCs w:val="28"/>
          <w:shd w:val="clear" w:color="auto" w:fill="FFFFFF"/>
        </w:rPr>
        <w:t xml:space="preserve">5.[medium] </w:t>
      </w:r>
      <w:r w:rsidRPr="004656E8">
        <w:rPr>
          <w:sz w:val="28"/>
          <w:szCs w:val="28"/>
        </w:rPr>
        <w:t>Which products at S005 had Inventory Level &lt; 50 or below Demand Forecast in 2023-01?</w:t>
      </w:r>
    </w:p>
    <w:p w14:paraId="0730B1C4" w14:textId="3FFC11B6" w:rsidR="005A06D8" w:rsidRPr="004656E8" w:rsidRDefault="005A06D8" w:rsidP="005A06D8">
      <w:pPr>
        <w:pStyle w:val="NormalWeb"/>
        <w:rPr>
          <w:color w:val="31333F"/>
          <w:sz w:val="28"/>
          <w:szCs w:val="28"/>
          <w:shd w:val="clear" w:color="auto" w:fill="FFFFFF"/>
        </w:rPr>
      </w:pPr>
      <w:r w:rsidRPr="004656E8">
        <w:rPr>
          <w:sz w:val="28"/>
          <w:szCs w:val="28"/>
        </w:rPr>
        <w:t xml:space="preserve">Answer: </w:t>
      </w:r>
      <w:r w:rsidRPr="004656E8">
        <w:rPr>
          <w:color w:val="31333F"/>
          <w:sz w:val="28"/>
          <w:szCs w:val="28"/>
          <w:shd w:val="clear" w:color="auto" w:fill="FFFFFF"/>
        </w:rPr>
        <w:t>P0006, P0016, P0015, P0010, P0017, and 11 other products.</w:t>
      </w:r>
    </w:p>
    <w:p w14:paraId="44405101" w14:textId="6C69BDD5" w:rsidR="00AC5447" w:rsidRPr="004656E8" w:rsidRDefault="00AC5447" w:rsidP="005A06D8">
      <w:pPr>
        <w:pStyle w:val="NormalWeb"/>
        <w:rPr>
          <w:sz w:val="28"/>
          <w:szCs w:val="28"/>
        </w:rPr>
      </w:pPr>
      <w:r w:rsidRPr="004656E8">
        <w:rPr>
          <w:color w:val="31333F"/>
          <w:sz w:val="28"/>
          <w:szCs w:val="28"/>
          <w:shd w:val="clear" w:color="auto" w:fill="FFFFFF"/>
        </w:rPr>
        <w:t xml:space="preserve">6.[medium] </w:t>
      </w:r>
      <w:r w:rsidRPr="004656E8">
        <w:rPr>
          <w:sz w:val="28"/>
          <w:szCs w:val="28"/>
        </w:rPr>
        <w:t xml:space="preserve">What are the top </w:t>
      </w:r>
      <w:r w:rsidRPr="004656E8">
        <w:rPr>
          <w:rStyle w:val="Strong"/>
          <w:sz w:val="28"/>
          <w:szCs w:val="28"/>
        </w:rPr>
        <w:t>5</w:t>
      </w:r>
      <w:r w:rsidRPr="004656E8">
        <w:rPr>
          <w:sz w:val="28"/>
          <w:szCs w:val="28"/>
        </w:rPr>
        <w:t xml:space="preserve"> Categories with the highest estimated revenue in </w:t>
      </w:r>
      <w:r w:rsidRPr="004656E8">
        <w:rPr>
          <w:rStyle w:val="Strong"/>
          <w:sz w:val="28"/>
          <w:szCs w:val="28"/>
        </w:rPr>
        <w:t>Q1 2022</w:t>
      </w:r>
      <w:r w:rsidRPr="004656E8">
        <w:rPr>
          <w:sz w:val="28"/>
          <w:szCs w:val="28"/>
        </w:rPr>
        <w:t xml:space="preserve"> across the system?</w:t>
      </w:r>
    </w:p>
    <w:p w14:paraId="2FA481ED" w14:textId="38E18969" w:rsidR="00AC5447" w:rsidRPr="004656E8" w:rsidRDefault="00AC5447" w:rsidP="005A06D8">
      <w:pPr>
        <w:pStyle w:val="NormalWeb"/>
        <w:rPr>
          <w:color w:val="31333F"/>
          <w:sz w:val="28"/>
          <w:szCs w:val="28"/>
          <w:shd w:val="clear" w:color="auto" w:fill="FFFFFF"/>
        </w:rPr>
      </w:pPr>
      <w:r w:rsidRPr="004656E8">
        <w:rPr>
          <w:sz w:val="28"/>
          <w:szCs w:val="28"/>
        </w:rPr>
        <w:t>Answer:</w:t>
      </w:r>
      <w:r w:rsidR="005D273E" w:rsidRPr="004656E8">
        <w:rPr>
          <w:color w:val="31333F"/>
          <w:sz w:val="28"/>
          <w:szCs w:val="28"/>
          <w:shd w:val="clear" w:color="auto" w:fill="FFFFFF"/>
        </w:rPr>
        <w:t xml:space="preserve"> The top five categories by estimated revenue in Q1 2022 were Furniture ($13,984,265.67), Toys ($13,780,700.94), Groceries ($13,643,363.85), Electronics ($13,541,110.77), and Clothing ($13,500,595.05).</w:t>
      </w:r>
    </w:p>
    <w:p w14:paraId="3F6164CD" w14:textId="1FE9ED16" w:rsidR="005D273E" w:rsidRPr="004656E8" w:rsidRDefault="005D273E" w:rsidP="005A06D8">
      <w:pPr>
        <w:pStyle w:val="NormalWeb"/>
        <w:rPr>
          <w:color w:val="31333F"/>
          <w:sz w:val="28"/>
          <w:szCs w:val="28"/>
          <w:shd w:val="clear" w:color="auto" w:fill="FFFFFF"/>
        </w:rPr>
      </w:pPr>
      <w:r w:rsidRPr="004656E8">
        <w:rPr>
          <w:color w:val="31333F"/>
          <w:sz w:val="28"/>
          <w:szCs w:val="28"/>
          <w:shd w:val="clear" w:color="auto" w:fill="FFFFFF"/>
        </w:rPr>
        <w:t xml:space="preserve">7. </w:t>
      </w:r>
    </w:p>
    <w:p w14:paraId="2E33A601" w14:textId="77777777" w:rsidR="00246204" w:rsidRPr="004656E8" w:rsidRDefault="00246204" w:rsidP="005A06D8">
      <w:pPr>
        <w:pStyle w:val="NormalWeb"/>
        <w:rPr>
          <w:sz w:val="28"/>
          <w:szCs w:val="28"/>
        </w:rPr>
      </w:pPr>
    </w:p>
    <w:p w14:paraId="103AE412" w14:textId="01C3F6AD" w:rsidR="005A06D8" w:rsidRPr="004656E8" w:rsidRDefault="005A06D8">
      <w:pPr>
        <w:rPr>
          <w:rFonts w:ascii="Times New Roman" w:hAnsi="Times New Roman" w:cs="Times New Roman"/>
          <w:sz w:val="28"/>
          <w:szCs w:val="28"/>
        </w:rPr>
      </w:pPr>
    </w:p>
    <w:sectPr w:rsidR="005A06D8" w:rsidRPr="0046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22"/>
    <w:rsid w:val="000162E6"/>
    <w:rsid w:val="0004314D"/>
    <w:rsid w:val="001A10A9"/>
    <w:rsid w:val="001C6E31"/>
    <w:rsid w:val="00246204"/>
    <w:rsid w:val="00301213"/>
    <w:rsid w:val="00377F85"/>
    <w:rsid w:val="003F643B"/>
    <w:rsid w:val="004656E8"/>
    <w:rsid w:val="004E3D7B"/>
    <w:rsid w:val="005A06D8"/>
    <w:rsid w:val="005D25B0"/>
    <w:rsid w:val="005D273E"/>
    <w:rsid w:val="005F3C88"/>
    <w:rsid w:val="00877D35"/>
    <w:rsid w:val="00AC5447"/>
    <w:rsid w:val="00BE19E0"/>
    <w:rsid w:val="00BF6D3D"/>
    <w:rsid w:val="00E44D22"/>
    <w:rsid w:val="00F3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7BEB"/>
  <w15:chartTrackingRefBased/>
  <w15:docId w15:val="{B11D3BD3-8535-4AEF-AFDF-B4F255D0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2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2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Nhật Duy</dc:creator>
  <cp:keywords/>
  <dc:description/>
  <cp:lastModifiedBy>Trang Nhật Duy</cp:lastModifiedBy>
  <cp:revision>10</cp:revision>
  <dcterms:created xsi:type="dcterms:W3CDTF">2025-09-15T01:51:00Z</dcterms:created>
  <dcterms:modified xsi:type="dcterms:W3CDTF">2025-09-16T07:13:00Z</dcterms:modified>
</cp:coreProperties>
</file>