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064" w:rsidRDefault="00E96669" w:rsidP="00D15A1E">
      <w:pPr>
        <w:jc w:val="center"/>
        <w:rPr>
          <w:rFonts w:ascii="Times New Roman" w:hAnsi="Times New Roman" w:cs="Times New Roman"/>
          <w:sz w:val="32"/>
          <w:szCs w:val="32"/>
        </w:rPr>
      </w:pPr>
      <w:r>
        <w:rPr>
          <w:rFonts w:ascii="Times New Roman" w:hAnsi="Times New Roman" w:cs="Times New Roman"/>
          <w:sz w:val="32"/>
          <w:szCs w:val="32"/>
        </w:rPr>
        <w:t>M</w:t>
      </w:r>
      <w:r w:rsidR="00E913D7">
        <w:rPr>
          <w:rFonts w:ascii="Times New Roman" w:hAnsi="Times New Roman" w:cs="Times New Roman"/>
          <w:sz w:val="32"/>
          <w:szCs w:val="32"/>
        </w:rPr>
        <w:t>ulti</w:t>
      </w:r>
      <w:r w:rsidR="00A83FCC">
        <w:rPr>
          <w:rFonts w:ascii="Times New Roman" w:hAnsi="Times New Roman" w:cs="Times New Roman"/>
          <w:sz w:val="32"/>
          <w:szCs w:val="32"/>
        </w:rPr>
        <w:t>-</w:t>
      </w:r>
      <w:r w:rsidR="00E913D7">
        <w:rPr>
          <w:rFonts w:ascii="Times New Roman" w:hAnsi="Times New Roman" w:cs="Times New Roman"/>
          <w:sz w:val="32"/>
          <w:szCs w:val="32"/>
        </w:rPr>
        <w:t>state loan transition model</w:t>
      </w:r>
    </w:p>
    <w:p w:rsidR="00D15A1E" w:rsidRDefault="00E96669">
      <w:pPr>
        <w:rPr>
          <w:rFonts w:ascii="Times New Roman" w:hAnsi="Times New Roman" w:cs="Times New Roman"/>
          <w:sz w:val="24"/>
          <w:szCs w:val="24"/>
        </w:rPr>
      </w:pPr>
      <w:r w:rsidRPr="00E96669">
        <w:rPr>
          <w:rFonts w:ascii="Times New Roman" w:hAnsi="Times New Roman" w:cs="Times New Roman"/>
          <w:sz w:val="24"/>
          <w:szCs w:val="24"/>
        </w:rPr>
        <w:t xml:space="preserve">When </w:t>
      </w:r>
      <w:r>
        <w:rPr>
          <w:rFonts w:ascii="Times New Roman" w:hAnsi="Times New Roman" w:cs="Times New Roman"/>
          <w:sz w:val="24"/>
          <w:szCs w:val="24"/>
        </w:rPr>
        <w:t xml:space="preserve">constructing </w:t>
      </w:r>
      <w:r w:rsidR="00EC4259">
        <w:rPr>
          <w:rFonts w:ascii="Times New Roman" w:hAnsi="Times New Roman" w:cs="Times New Roman"/>
          <w:sz w:val="24"/>
          <w:szCs w:val="24"/>
        </w:rPr>
        <w:t>a “healthy” loan portfolio</w:t>
      </w:r>
      <w:r>
        <w:rPr>
          <w:rFonts w:ascii="Times New Roman" w:hAnsi="Times New Roman" w:cs="Times New Roman"/>
          <w:sz w:val="24"/>
          <w:szCs w:val="24"/>
        </w:rPr>
        <w:t xml:space="preserve">, probability of default (PD) is one of the primary factor to consider. </w:t>
      </w:r>
      <w:r w:rsidR="00D15A1E">
        <w:rPr>
          <w:rFonts w:ascii="Times New Roman" w:hAnsi="Times New Roman" w:cs="Times New Roman"/>
          <w:sz w:val="24"/>
          <w:szCs w:val="24"/>
        </w:rPr>
        <w:t xml:space="preserve">PD describes the likelihood of default </w:t>
      </w:r>
      <w:r w:rsidR="00EC4259">
        <w:rPr>
          <w:rFonts w:ascii="Times New Roman" w:hAnsi="Times New Roman" w:cs="Times New Roman"/>
          <w:sz w:val="24"/>
          <w:szCs w:val="24"/>
        </w:rPr>
        <w:t>for</w:t>
      </w:r>
      <w:r w:rsidR="00D15A1E">
        <w:rPr>
          <w:rFonts w:ascii="Times New Roman" w:hAnsi="Times New Roman" w:cs="Times New Roman"/>
          <w:sz w:val="24"/>
          <w:szCs w:val="24"/>
        </w:rPr>
        <w:t xml:space="preserve"> a</w:t>
      </w:r>
      <w:r w:rsidR="00EC4259">
        <w:rPr>
          <w:rFonts w:ascii="Times New Roman" w:hAnsi="Times New Roman" w:cs="Times New Roman"/>
          <w:sz w:val="24"/>
          <w:szCs w:val="24"/>
        </w:rPr>
        <w:t xml:space="preserve"> loan</w:t>
      </w:r>
      <w:r w:rsidR="00D15A1E">
        <w:rPr>
          <w:rFonts w:ascii="Times New Roman" w:hAnsi="Times New Roman" w:cs="Times New Roman"/>
          <w:sz w:val="24"/>
          <w:szCs w:val="24"/>
        </w:rPr>
        <w:t xml:space="preserve">. </w:t>
      </w:r>
      <w:r w:rsidR="00EC4259">
        <w:rPr>
          <w:rFonts w:ascii="Times New Roman" w:hAnsi="Times New Roman" w:cs="Times New Roman"/>
          <w:sz w:val="24"/>
          <w:szCs w:val="24"/>
        </w:rPr>
        <w:t xml:space="preserve">In </w:t>
      </w:r>
      <w:r w:rsidR="00E913D7">
        <w:rPr>
          <w:rFonts w:ascii="Times New Roman" w:hAnsi="Times New Roman" w:cs="Times New Roman"/>
          <w:sz w:val="24"/>
          <w:szCs w:val="24"/>
        </w:rPr>
        <w:t xml:space="preserve">the </w:t>
      </w:r>
      <w:r w:rsidR="00EC4259">
        <w:rPr>
          <w:rFonts w:ascii="Times New Roman" w:hAnsi="Times New Roman" w:cs="Times New Roman"/>
          <w:sz w:val="24"/>
          <w:szCs w:val="24"/>
        </w:rPr>
        <w:t>long period, we want to estimate the probability of default by tracking the loan status’s movement at each time t&gt;1 u</w:t>
      </w:r>
      <w:r w:rsidR="00E913D7">
        <w:rPr>
          <w:rFonts w:ascii="Times New Roman" w:hAnsi="Times New Roman" w:cs="Times New Roman"/>
          <w:sz w:val="24"/>
          <w:szCs w:val="24"/>
        </w:rPr>
        <w:t>ntil the loan being paid off or</w:t>
      </w:r>
      <w:r w:rsidR="00EC4259">
        <w:rPr>
          <w:rFonts w:ascii="Times New Roman" w:hAnsi="Times New Roman" w:cs="Times New Roman"/>
          <w:sz w:val="24"/>
          <w:szCs w:val="24"/>
        </w:rPr>
        <w:t xml:space="preserve"> </w:t>
      </w:r>
      <w:r w:rsidR="00452D66">
        <w:rPr>
          <w:rFonts w:ascii="Times New Roman" w:hAnsi="Times New Roman" w:cs="Times New Roman"/>
          <w:sz w:val="24"/>
          <w:szCs w:val="24"/>
        </w:rPr>
        <w:t>charged-off</w:t>
      </w:r>
      <w:r w:rsidR="00EC4259">
        <w:rPr>
          <w:rFonts w:ascii="Times New Roman" w:hAnsi="Times New Roman" w:cs="Times New Roman"/>
          <w:sz w:val="24"/>
          <w:szCs w:val="24"/>
        </w:rPr>
        <w:t xml:space="preserve">. </w:t>
      </w:r>
      <w:r w:rsidR="00E913D7">
        <w:rPr>
          <w:rFonts w:ascii="Times New Roman" w:hAnsi="Times New Roman" w:cs="Times New Roman"/>
          <w:sz w:val="24"/>
          <w:szCs w:val="24"/>
        </w:rPr>
        <w:t xml:space="preserve">This is determined by multi-state loan transition model. </w:t>
      </w:r>
      <w:r w:rsidR="00D15A1E">
        <w:rPr>
          <w:rFonts w:ascii="Times New Roman" w:hAnsi="Times New Roman" w:cs="Times New Roman"/>
          <w:sz w:val="24"/>
          <w:szCs w:val="24"/>
        </w:rPr>
        <w:t>In this write</w:t>
      </w:r>
      <w:r w:rsidR="00FA5E70">
        <w:rPr>
          <w:rFonts w:ascii="Times New Roman" w:hAnsi="Times New Roman" w:cs="Times New Roman"/>
          <w:sz w:val="24"/>
          <w:szCs w:val="24"/>
        </w:rPr>
        <w:t xml:space="preserve"> up, it provides a high level </w:t>
      </w:r>
      <w:r w:rsidR="00D15A1E">
        <w:rPr>
          <w:rFonts w:ascii="Times New Roman" w:hAnsi="Times New Roman" w:cs="Times New Roman"/>
          <w:sz w:val="24"/>
          <w:szCs w:val="24"/>
        </w:rPr>
        <w:t xml:space="preserve">overview </w:t>
      </w:r>
      <w:r w:rsidR="00D85FB1">
        <w:rPr>
          <w:rFonts w:ascii="Times New Roman" w:hAnsi="Times New Roman" w:cs="Times New Roman"/>
          <w:sz w:val="24"/>
          <w:szCs w:val="24"/>
        </w:rPr>
        <w:t>of probability of loan</w:t>
      </w:r>
      <w:r w:rsidR="00D15A1E">
        <w:rPr>
          <w:rFonts w:ascii="Times New Roman" w:hAnsi="Times New Roman" w:cs="Times New Roman"/>
          <w:sz w:val="24"/>
          <w:szCs w:val="24"/>
        </w:rPr>
        <w:t xml:space="preserve"> transition frame</w:t>
      </w:r>
      <w:r w:rsidR="00D85FB1">
        <w:rPr>
          <w:rFonts w:ascii="Times New Roman" w:hAnsi="Times New Roman" w:cs="Times New Roman"/>
          <w:sz w:val="24"/>
          <w:szCs w:val="24"/>
        </w:rPr>
        <w:t>work, together with its implication for Affirm</w:t>
      </w:r>
      <w:r w:rsidR="00D15A1E">
        <w:rPr>
          <w:rFonts w:ascii="Times New Roman" w:hAnsi="Times New Roman" w:cs="Times New Roman"/>
          <w:sz w:val="24"/>
          <w:szCs w:val="24"/>
        </w:rPr>
        <w:t>.</w:t>
      </w:r>
    </w:p>
    <w:p w:rsidR="00BC3F7D" w:rsidRDefault="00BC3F7D">
      <w:pPr>
        <w:rPr>
          <w:rFonts w:ascii="Times New Roman" w:hAnsi="Times New Roman" w:cs="Times New Roman"/>
          <w:b/>
          <w:sz w:val="28"/>
          <w:szCs w:val="28"/>
          <w:u w:val="single"/>
        </w:rPr>
      </w:pPr>
      <w:r w:rsidRPr="004825F8">
        <w:rPr>
          <w:rFonts w:ascii="Times New Roman" w:hAnsi="Times New Roman" w:cs="Times New Roman"/>
          <w:b/>
          <w:sz w:val="28"/>
          <w:szCs w:val="28"/>
          <w:u w:val="single"/>
        </w:rPr>
        <w:t>Methodology</w:t>
      </w:r>
    </w:p>
    <w:p w:rsidR="00A70E41" w:rsidRPr="00A70E41" w:rsidRDefault="00A70E41">
      <w:pPr>
        <w:rPr>
          <w:rFonts w:ascii="Times New Roman" w:hAnsi="Times New Roman" w:cs="Times New Roman"/>
          <w:sz w:val="24"/>
          <w:szCs w:val="24"/>
        </w:rPr>
      </w:pPr>
      <w:r w:rsidRPr="00A70E41">
        <w:rPr>
          <w:rFonts w:ascii="Times New Roman" w:hAnsi="Times New Roman" w:cs="Times New Roman"/>
          <w:sz w:val="24"/>
          <w:szCs w:val="24"/>
        </w:rPr>
        <w:t>Before</w:t>
      </w:r>
      <w:r>
        <w:rPr>
          <w:rFonts w:ascii="Times New Roman" w:hAnsi="Times New Roman" w:cs="Times New Roman"/>
          <w:sz w:val="24"/>
          <w:szCs w:val="24"/>
        </w:rPr>
        <w:t xml:space="preserve"> digging into </w:t>
      </w:r>
      <w:r w:rsidR="00877E48">
        <w:rPr>
          <w:rFonts w:ascii="Times New Roman" w:hAnsi="Times New Roman" w:cs="Times New Roman"/>
          <w:sz w:val="24"/>
          <w:szCs w:val="24"/>
        </w:rPr>
        <w:t xml:space="preserve">multi-state </w:t>
      </w:r>
      <w:r>
        <w:rPr>
          <w:rFonts w:ascii="Times New Roman" w:hAnsi="Times New Roman" w:cs="Times New Roman"/>
          <w:sz w:val="24"/>
          <w:szCs w:val="24"/>
        </w:rPr>
        <w:t xml:space="preserve">loan transition framework, two concepts are described </w:t>
      </w:r>
      <w:r w:rsidR="008E0B94">
        <w:rPr>
          <w:rFonts w:ascii="Times New Roman" w:hAnsi="Times New Roman" w:cs="Times New Roman"/>
          <w:sz w:val="24"/>
          <w:szCs w:val="24"/>
        </w:rPr>
        <w:t xml:space="preserve">here </w:t>
      </w:r>
      <w:r>
        <w:rPr>
          <w:rFonts w:ascii="Times New Roman" w:hAnsi="Times New Roman" w:cs="Times New Roman"/>
          <w:sz w:val="24"/>
          <w:szCs w:val="24"/>
        </w:rPr>
        <w:t>which constitute the foundation of mult</w:t>
      </w:r>
      <w:r w:rsidR="008E0B94">
        <w:rPr>
          <w:rFonts w:ascii="Times New Roman" w:hAnsi="Times New Roman" w:cs="Times New Roman"/>
          <w:sz w:val="24"/>
          <w:szCs w:val="24"/>
        </w:rPr>
        <w:t>i-state loan transition model: M</w:t>
      </w:r>
      <w:r>
        <w:rPr>
          <w:rFonts w:ascii="Times New Roman" w:hAnsi="Times New Roman" w:cs="Times New Roman"/>
          <w:sz w:val="24"/>
          <w:szCs w:val="24"/>
        </w:rPr>
        <w:t>arkov model and multinomial logistic model.</w:t>
      </w:r>
    </w:p>
    <w:p w:rsidR="00431149" w:rsidRPr="00431149" w:rsidRDefault="00431149">
      <w:pPr>
        <w:rPr>
          <w:rFonts w:ascii="Times New Roman" w:hAnsi="Times New Roman" w:cs="Times New Roman"/>
          <w:sz w:val="24"/>
          <w:szCs w:val="24"/>
          <w:u w:val="single"/>
        </w:rPr>
      </w:pPr>
      <w:r w:rsidRPr="00431149">
        <w:rPr>
          <w:rFonts w:ascii="Times New Roman" w:hAnsi="Times New Roman" w:cs="Times New Roman"/>
          <w:sz w:val="24"/>
          <w:szCs w:val="24"/>
          <w:u w:val="single"/>
        </w:rPr>
        <w:t>Markov model</w:t>
      </w:r>
    </w:p>
    <w:p w:rsidR="004825F8" w:rsidRDefault="0071535A">
      <w:pPr>
        <w:rPr>
          <w:rFonts w:ascii="Times New Roman" w:hAnsi="Times New Roman" w:cs="Times New Roman"/>
          <w:sz w:val="24"/>
          <w:szCs w:val="24"/>
        </w:rPr>
      </w:pPr>
      <w:r w:rsidRPr="0071535A">
        <w:rPr>
          <w:rFonts w:ascii="Times New Roman" w:hAnsi="Times New Roman" w:cs="Times New Roman"/>
          <w:sz w:val="24"/>
          <w:szCs w:val="24"/>
        </w:rPr>
        <w:t>The</w:t>
      </w:r>
      <w:r>
        <w:rPr>
          <w:rFonts w:ascii="Times New Roman" w:hAnsi="Times New Roman" w:cs="Times New Roman"/>
          <w:sz w:val="24"/>
          <w:szCs w:val="24"/>
        </w:rPr>
        <w:t xml:space="preserve"> </w:t>
      </w:r>
      <w:r w:rsidR="008E0B94">
        <w:rPr>
          <w:rFonts w:ascii="Times New Roman" w:hAnsi="Times New Roman" w:cs="Times New Roman"/>
          <w:sz w:val="24"/>
          <w:szCs w:val="24"/>
        </w:rPr>
        <w:t>assumption</w:t>
      </w:r>
      <w:r>
        <w:rPr>
          <w:rFonts w:ascii="Times New Roman" w:hAnsi="Times New Roman" w:cs="Times New Roman"/>
          <w:sz w:val="24"/>
          <w:szCs w:val="24"/>
        </w:rPr>
        <w:t xml:space="preserve"> of Mu</w:t>
      </w:r>
      <w:r w:rsidR="00D1461D">
        <w:rPr>
          <w:rFonts w:ascii="Times New Roman" w:hAnsi="Times New Roman" w:cs="Times New Roman"/>
          <w:sz w:val="24"/>
          <w:szCs w:val="24"/>
        </w:rPr>
        <w:t>lti-s</w:t>
      </w:r>
      <w:r w:rsidR="008E0B94">
        <w:rPr>
          <w:rFonts w:ascii="Times New Roman" w:hAnsi="Times New Roman" w:cs="Times New Roman"/>
          <w:sz w:val="24"/>
          <w:szCs w:val="24"/>
        </w:rPr>
        <w:t>tate loan transition model</w:t>
      </w:r>
      <w:r>
        <w:rPr>
          <w:rFonts w:ascii="Times New Roman" w:hAnsi="Times New Roman" w:cs="Times New Roman"/>
          <w:sz w:val="24"/>
          <w:szCs w:val="24"/>
        </w:rPr>
        <w:t xml:space="preserve"> is </w:t>
      </w:r>
      <w:r w:rsidR="008E0B94">
        <w:rPr>
          <w:rFonts w:ascii="Times New Roman" w:hAnsi="Times New Roman" w:cs="Times New Roman"/>
          <w:sz w:val="24"/>
          <w:szCs w:val="24"/>
        </w:rPr>
        <w:t xml:space="preserve">it follows </w:t>
      </w:r>
      <w:r w:rsidR="00A552CC">
        <w:rPr>
          <w:rFonts w:ascii="Times New Roman" w:hAnsi="Times New Roman" w:cs="Times New Roman"/>
          <w:sz w:val="24"/>
          <w:szCs w:val="24"/>
        </w:rPr>
        <w:t xml:space="preserve">Markov </w:t>
      </w:r>
      <w:r w:rsidR="008E0B94">
        <w:rPr>
          <w:rFonts w:ascii="Times New Roman" w:hAnsi="Times New Roman" w:cs="Times New Roman"/>
          <w:sz w:val="24"/>
          <w:szCs w:val="24"/>
        </w:rPr>
        <w:t>process. Markov</w:t>
      </w:r>
      <w:r w:rsidR="00A552CC">
        <w:rPr>
          <w:rFonts w:ascii="Times New Roman" w:hAnsi="Times New Roman" w:cs="Times New Roman"/>
          <w:sz w:val="24"/>
          <w:szCs w:val="24"/>
        </w:rPr>
        <w:t xml:space="preserve"> model assumes future event depend only on </w:t>
      </w:r>
      <w:r w:rsidR="008E0B94">
        <w:rPr>
          <w:rFonts w:ascii="Times New Roman" w:hAnsi="Times New Roman" w:cs="Times New Roman"/>
          <w:sz w:val="24"/>
          <w:szCs w:val="24"/>
        </w:rPr>
        <w:t xml:space="preserve">the </w:t>
      </w:r>
      <w:r w:rsidR="00A552CC">
        <w:rPr>
          <w:rFonts w:ascii="Times New Roman" w:hAnsi="Times New Roman" w:cs="Times New Roman"/>
          <w:sz w:val="24"/>
          <w:szCs w:val="24"/>
        </w:rPr>
        <w:t xml:space="preserve">current state but not the past state. </w:t>
      </w:r>
      <w:r w:rsidR="004825F8">
        <w:rPr>
          <w:rFonts w:ascii="Times New Roman" w:hAnsi="Times New Roman" w:cs="Times New Roman"/>
          <w:sz w:val="24"/>
          <w:szCs w:val="24"/>
        </w:rPr>
        <w:t>The model can be formalized as following:</w:t>
      </w:r>
    </w:p>
    <w:p w:rsidR="001F3815" w:rsidRDefault="001F381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oMath>
      </m:oMathPara>
    </w:p>
    <w:p w:rsidR="00082953" w:rsidRDefault="0008295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 xml:space="preserve"> represents the </w:t>
      </w:r>
      <w:r w:rsidR="008E0B94">
        <w:rPr>
          <w:rFonts w:ascii="Times New Roman" w:hAnsi="Times New Roman" w:cs="Times New Roman"/>
          <w:sz w:val="24"/>
          <w:szCs w:val="24"/>
        </w:rPr>
        <w:t xml:space="preserve">value </w:t>
      </w:r>
      <w:r w:rsidR="00D1461D">
        <w:rPr>
          <w:rFonts w:ascii="Times New Roman" w:hAnsi="Times New Roman" w:cs="Times New Roman"/>
          <w:sz w:val="24"/>
          <w:szCs w:val="24"/>
        </w:rPr>
        <w:t xml:space="preserve">at </w:t>
      </w:r>
      <w:r>
        <w:rPr>
          <w:rFonts w:ascii="Times New Roman" w:hAnsi="Times New Roman" w:cs="Times New Roman"/>
          <w:sz w:val="24"/>
          <w:szCs w:val="24"/>
        </w:rPr>
        <w:t xml:space="preserve">current state,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-k</m:t>
            </m:r>
          </m:sub>
        </m:sSub>
      </m:oMath>
      <w:r>
        <w:rPr>
          <w:rFonts w:ascii="Times New Roman" w:hAnsi="Times New Roman" w:cs="Times New Roman"/>
          <w:sz w:val="24"/>
          <w:szCs w:val="24"/>
        </w:rPr>
        <w:t xml:space="preserve"> represents value at any state prior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t</m:t>
        </m:r>
      </m:oMath>
      <w:r w:rsidR="008E0B94">
        <w:rPr>
          <w:rFonts w:ascii="Times New Roman" w:hAnsi="Times New Roman" w:cs="Times New Roman"/>
          <w:sz w:val="24"/>
          <w:szCs w:val="24"/>
        </w:rPr>
        <w:t>.</w:t>
      </w:r>
    </w:p>
    <w:p w:rsidR="00431149" w:rsidRDefault="00431149">
      <w:pPr>
        <w:rPr>
          <w:rFonts w:ascii="Times New Roman" w:hAnsi="Times New Roman" w:cs="Times New Roman"/>
          <w:sz w:val="24"/>
          <w:szCs w:val="24"/>
          <w:u w:val="single"/>
        </w:rPr>
      </w:pPr>
      <w:r w:rsidRPr="00431149">
        <w:rPr>
          <w:rFonts w:ascii="Times New Roman" w:hAnsi="Times New Roman" w:cs="Times New Roman"/>
          <w:sz w:val="24"/>
          <w:szCs w:val="24"/>
          <w:u w:val="single"/>
        </w:rPr>
        <w:t>Multinomial logistic regression</w:t>
      </w:r>
    </w:p>
    <w:p w:rsidR="00607430" w:rsidRDefault="00036270">
      <w:pPr>
        <w:rPr>
          <w:rFonts w:ascii="Times New Roman" w:hAnsi="Times New Roman" w:cs="Times New Roman"/>
          <w:sz w:val="24"/>
          <w:szCs w:val="24"/>
        </w:rPr>
      </w:pPr>
      <w:r w:rsidRPr="00036270">
        <w:rPr>
          <w:rFonts w:ascii="Times New Roman" w:hAnsi="Times New Roman" w:cs="Times New Roman"/>
          <w:sz w:val="24"/>
          <w:szCs w:val="24"/>
        </w:rPr>
        <w:t>Multi</w:t>
      </w:r>
      <w:r>
        <w:rPr>
          <w:rFonts w:ascii="Times New Roman" w:hAnsi="Times New Roman" w:cs="Times New Roman"/>
          <w:sz w:val="24"/>
          <w:szCs w:val="24"/>
        </w:rPr>
        <w:t xml:space="preserve">nomial logistic regression generalize the logistic model with two outcomes to more than two outcomes. </w:t>
      </w:r>
      <w:r w:rsidR="00607430">
        <w:rPr>
          <w:rFonts w:ascii="Times New Roman" w:hAnsi="Times New Roman" w:cs="Times New Roman"/>
          <w:sz w:val="24"/>
          <w:szCs w:val="24"/>
        </w:rPr>
        <w:t>A general form of multinomial logistic model is as follows:</w:t>
      </w:r>
    </w:p>
    <w:p w:rsidR="00C5706A" w:rsidRPr="005B21C3" w:rsidRDefault="00C5706A">
      <w:pPr>
        <w:rPr>
          <w:rFonts w:ascii="Times New Roman" w:hAnsi="Times New Roman" w:cs="Times New Roman"/>
          <w:sz w:val="24"/>
          <w:szCs w:val="24"/>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1+</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K-1</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oMath>
      </m:oMathPara>
    </w:p>
    <w:p w:rsidR="005B21C3" w:rsidRDefault="005B21C3">
      <w:pPr>
        <w:rPr>
          <w:rFonts w:ascii="Times New Roman" w:hAnsi="Times New Roman" w:cs="Times New Roman"/>
          <w:sz w:val="24"/>
          <w:szCs w:val="24"/>
        </w:rPr>
      </w:pPr>
      <w:r>
        <w:rPr>
          <w:rFonts w:ascii="Times New Roman" w:hAnsi="Times New Roman" w:cs="Times New Roman"/>
          <w:sz w:val="24"/>
          <w:szCs w:val="24"/>
        </w:rPr>
        <w:t xml:space="preserve">                                                      ……</w:t>
      </w:r>
    </w:p>
    <w:p w:rsidR="005B21C3" w:rsidRPr="005B21C3" w:rsidRDefault="005B21C3" w:rsidP="005B21C3">
      <w:pP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K-1</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k-1</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1+</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K-1</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oMath>
      </m:oMathPara>
    </w:p>
    <w:p w:rsidR="00607430" w:rsidRPr="00036270" w:rsidRDefault="005754FF">
      <w:pPr>
        <w:rPr>
          <w:rFonts w:ascii="Times New Roman" w:hAnsi="Times New Roman" w:cs="Times New Roman"/>
          <w:sz w:val="24"/>
          <w:szCs w:val="24"/>
        </w:rPr>
      </w:pPr>
      <w:proofErr w:type="gramStart"/>
      <w:r>
        <w:rPr>
          <w:rFonts w:ascii="Times New Roman" w:hAnsi="Times New Roman" w:cs="Times New Roman"/>
          <w:sz w:val="24"/>
          <w:szCs w:val="24"/>
        </w:rPr>
        <w:t>w</w:t>
      </w:r>
      <w:r w:rsidR="007669E5">
        <w:rPr>
          <w:rFonts w:ascii="Times New Roman" w:hAnsi="Times New Roman" w:cs="Times New Roman"/>
          <w:sz w:val="24"/>
          <w:szCs w:val="24"/>
        </w:rPr>
        <w:t>here</w:t>
      </w:r>
      <w:proofErr w:type="gramEnd"/>
      <w:r w:rsidR="007669E5">
        <w:rPr>
          <w:rFonts w:ascii="Times New Roman" w:hAnsi="Times New Roman" w:cs="Times New Roman"/>
          <w:sz w:val="24"/>
          <w:szCs w:val="24"/>
        </w:rPr>
        <w:t xml:space="preserve"> K represent outcome level and </w:t>
      </w:r>
      <w:r w:rsidR="00607430">
        <w:rPr>
          <w:rFonts w:ascii="Times New Roman" w:hAnsi="Times New Roman" w:cs="Times New Roman"/>
          <w:sz w:val="24"/>
          <w:szCs w:val="24"/>
        </w:rPr>
        <w:t>X represents</w:t>
      </w:r>
      <w:r w:rsidR="007669E5">
        <w:rPr>
          <w:rFonts w:ascii="Times New Roman" w:hAnsi="Times New Roman" w:cs="Times New Roman"/>
          <w:sz w:val="24"/>
          <w:szCs w:val="24"/>
        </w:rPr>
        <w:t xml:space="preserve"> a vector of covariates.</w:t>
      </w:r>
      <w:r w:rsidR="00607430">
        <w:rPr>
          <w:rFonts w:ascii="Times New Roman" w:hAnsi="Times New Roman" w:cs="Times New Roman"/>
          <w:sz w:val="24"/>
          <w:szCs w:val="24"/>
        </w:rPr>
        <w:t xml:space="preserve"> </w:t>
      </w:r>
      <w:proofErr w:type="gramStart"/>
      <w:r w:rsidR="00607430">
        <w:rPr>
          <w:rFonts w:ascii="Times New Roman" w:hAnsi="Times New Roman" w:cs="Times New Roman"/>
          <w:sz w:val="24"/>
          <w:szCs w:val="24"/>
        </w:rPr>
        <w:t>β</w:t>
      </w:r>
      <w:proofErr w:type="gramEnd"/>
      <w:r w:rsidR="00607430">
        <w:rPr>
          <w:rFonts w:ascii="Times New Roman" w:hAnsi="Times New Roman" w:cs="Times New Roman"/>
          <w:sz w:val="24"/>
          <w:szCs w:val="24"/>
        </w:rPr>
        <w:t xml:space="preserve"> </w:t>
      </w:r>
      <w:r w:rsidR="001C567B">
        <w:rPr>
          <w:rFonts w:ascii="Times New Roman" w:hAnsi="Times New Roman" w:cs="Times New Roman"/>
          <w:sz w:val="24"/>
          <w:szCs w:val="24"/>
        </w:rPr>
        <w:t>is the</w:t>
      </w:r>
      <w:r w:rsidR="00607430">
        <w:rPr>
          <w:rFonts w:ascii="Times New Roman" w:hAnsi="Times New Roman" w:cs="Times New Roman"/>
          <w:sz w:val="24"/>
          <w:szCs w:val="24"/>
        </w:rPr>
        <w:t xml:space="preserve"> </w:t>
      </w:r>
      <w:proofErr w:type="spellStart"/>
      <w:r w:rsidR="00607430">
        <w:rPr>
          <w:rFonts w:ascii="Times New Roman" w:hAnsi="Times New Roman" w:cs="Times New Roman"/>
          <w:sz w:val="24"/>
          <w:szCs w:val="24"/>
        </w:rPr>
        <w:t>logodds</w:t>
      </w:r>
      <w:proofErr w:type="spellEnd"/>
      <w:r w:rsidR="00607430">
        <w:rPr>
          <w:rFonts w:ascii="Times New Roman" w:hAnsi="Times New Roman" w:cs="Times New Roman"/>
          <w:sz w:val="24"/>
          <w:szCs w:val="24"/>
        </w:rPr>
        <w:t xml:space="preserve"> </w:t>
      </w:r>
      <w:r w:rsidR="006C5E65">
        <w:rPr>
          <w:rFonts w:ascii="Times New Roman" w:hAnsi="Times New Roman" w:cs="Times New Roman"/>
          <w:sz w:val="24"/>
          <w:szCs w:val="24"/>
        </w:rPr>
        <w:t>when covariate increase by 1 unit.</w:t>
      </w:r>
    </w:p>
    <w:p w:rsidR="00E96669" w:rsidRPr="004B0DC9" w:rsidRDefault="004B0DC9">
      <w:pPr>
        <w:rPr>
          <w:rFonts w:ascii="Times New Roman" w:hAnsi="Times New Roman" w:cs="Times New Roman"/>
          <w:sz w:val="24"/>
          <w:szCs w:val="24"/>
          <w:u w:val="single"/>
        </w:rPr>
      </w:pPr>
      <w:r w:rsidRPr="004B0DC9">
        <w:rPr>
          <w:rFonts w:ascii="Times New Roman" w:hAnsi="Times New Roman" w:cs="Times New Roman"/>
          <w:sz w:val="24"/>
          <w:szCs w:val="24"/>
          <w:u w:val="single"/>
        </w:rPr>
        <w:t>Multi-state loan transition model</w:t>
      </w:r>
    </w:p>
    <w:p w:rsidR="00BC3F7D" w:rsidRDefault="005754FF">
      <w:pPr>
        <w:rPr>
          <w:rFonts w:ascii="Times New Roman" w:hAnsi="Times New Roman" w:cs="Times New Roman"/>
          <w:sz w:val="24"/>
          <w:szCs w:val="24"/>
        </w:rPr>
      </w:pPr>
      <w:r>
        <w:rPr>
          <w:rFonts w:ascii="Times New Roman" w:hAnsi="Times New Roman" w:cs="Times New Roman"/>
          <w:sz w:val="24"/>
          <w:szCs w:val="24"/>
        </w:rPr>
        <w:t>Putting</w:t>
      </w:r>
      <w:r w:rsidR="004B0DC9">
        <w:rPr>
          <w:rFonts w:ascii="Times New Roman" w:hAnsi="Times New Roman" w:cs="Times New Roman"/>
          <w:sz w:val="24"/>
          <w:szCs w:val="24"/>
        </w:rPr>
        <w:t xml:space="preserve"> </w:t>
      </w:r>
      <w:r>
        <w:rPr>
          <w:rFonts w:ascii="Times New Roman" w:hAnsi="Times New Roman" w:cs="Times New Roman"/>
          <w:sz w:val="24"/>
          <w:szCs w:val="24"/>
        </w:rPr>
        <w:t>M</w:t>
      </w:r>
      <w:r w:rsidR="004B0DC9">
        <w:rPr>
          <w:rFonts w:ascii="Times New Roman" w:hAnsi="Times New Roman" w:cs="Times New Roman"/>
          <w:sz w:val="24"/>
          <w:szCs w:val="24"/>
        </w:rPr>
        <w:t>arkov model and multinomial logistic regression model</w:t>
      </w:r>
      <w:r>
        <w:rPr>
          <w:rFonts w:ascii="Times New Roman" w:hAnsi="Times New Roman" w:cs="Times New Roman"/>
          <w:sz w:val="24"/>
          <w:szCs w:val="24"/>
        </w:rPr>
        <w:t xml:space="preserve"> together</w:t>
      </w:r>
      <w:r w:rsidR="004B0DC9">
        <w:rPr>
          <w:rFonts w:ascii="Times New Roman" w:hAnsi="Times New Roman" w:cs="Times New Roman"/>
          <w:sz w:val="24"/>
          <w:szCs w:val="24"/>
        </w:rPr>
        <w:t>, the multi-state loan transition model can be constructed to model</w:t>
      </w:r>
      <w:r>
        <w:rPr>
          <w:rFonts w:ascii="Times New Roman" w:hAnsi="Times New Roman" w:cs="Times New Roman"/>
          <w:sz w:val="24"/>
          <w:szCs w:val="24"/>
        </w:rPr>
        <w:t xml:space="preserve"> Affirm loan portfolio</w:t>
      </w:r>
      <w:r w:rsidR="00BC3F7D">
        <w:rPr>
          <w:rFonts w:ascii="Times New Roman" w:hAnsi="Times New Roman" w:cs="Times New Roman"/>
          <w:sz w:val="24"/>
          <w:szCs w:val="24"/>
        </w:rPr>
        <w:t xml:space="preserve">. To </w:t>
      </w:r>
      <w:r w:rsidR="00892B91">
        <w:rPr>
          <w:rFonts w:ascii="Times New Roman" w:hAnsi="Times New Roman" w:cs="Times New Roman"/>
          <w:sz w:val="24"/>
          <w:szCs w:val="24"/>
        </w:rPr>
        <w:t xml:space="preserve">start with, </w:t>
      </w:r>
      <w:r w:rsidR="00534F4F">
        <w:rPr>
          <w:rFonts w:ascii="Times New Roman" w:hAnsi="Times New Roman" w:cs="Times New Roman"/>
          <w:sz w:val="24"/>
          <w:szCs w:val="24"/>
        </w:rPr>
        <w:t xml:space="preserve">we defined </w:t>
      </w:r>
      <w:r w:rsidR="00892B91">
        <w:rPr>
          <w:rFonts w:ascii="Times New Roman" w:hAnsi="Times New Roman" w:cs="Times New Roman"/>
          <w:sz w:val="24"/>
          <w:szCs w:val="24"/>
        </w:rPr>
        <w:t>the following state</w:t>
      </w:r>
      <w:r w:rsidR="00534F4F">
        <w:rPr>
          <w:rFonts w:ascii="Times New Roman" w:hAnsi="Times New Roman" w:cs="Times New Roman"/>
          <w:sz w:val="24"/>
          <w:szCs w:val="24"/>
        </w:rPr>
        <w:t xml:space="preserve"> of a loan</w:t>
      </w:r>
      <w:r w:rsidR="00BC3F7D">
        <w:rPr>
          <w:rFonts w:ascii="Times New Roman" w:hAnsi="Times New Roman" w:cs="Times New Roman"/>
          <w:sz w:val="24"/>
          <w:szCs w:val="24"/>
        </w:rPr>
        <w:t>:</w:t>
      </w:r>
    </w:p>
    <w:p w:rsidR="00BC3F7D" w:rsidRDefault="00BC3F7D"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Current: all of the </w:t>
      </w:r>
      <w:r w:rsidR="00982055">
        <w:rPr>
          <w:rFonts w:ascii="Times New Roman" w:hAnsi="Times New Roman" w:cs="Times New Roman"/>
          <w:sz w:val="24"/>
          <w:szCs w:val="24"/>
        </w:rPr>
        <w:t>principal</w:t>
      </w:r>
      <w:r>
        <w:rPr>
          <w:rFonts w:ascii="Times New Roman" w:hAnsi="Times New Roman" w:cs="Times New Roman"/>
          <w:sz w:val="24"/>
          <w:szCs w:val="24"/>
        </w:rPr>
        <w:t xml:space="preserve"> and </w:t>
      </w:r>
      <w:r w:rsidR="00892B91">
        <w:rPr>
          <w:rFonts w:ascii="Times New Roman" w:hAnsi="Times New Roman" w:cs="Times New Roman"/>
          <w:sz w:val="24"/>
          <w:szCs w:val="24"/>
        </w:rPr>
        <w:t>interest that</w:t>
      </w:r>
      <w:r w:rsidR="00982055">
        <w:rPr>
          <w:rFonts w:ascii="Times New Roman" w:hAnsi="Times New Roman" w:cs="Times New Roman"/>
          <w:sz w:val="24"/>
          <w:szCs w:val="24"/>
        </w:rPr>
        <w:t xml:space="preserve"> due being paid</w:t>
      </w:r>
      <w:r w:rsidR="00892B91">
        <w:rPr>
          <w:rFonts w:ascii="Times New Roman" w:hAnsi="Times New Roman" w:cs="Times New Roman"/>
          <w:sz w:val="24"/>
          <w:szCs w:val="24"/>
        </w:rPr>
        <w:t xml:space="preserve"> on time</w:t>
      </w:r>
      <w:r w:rsidR="00982055">
        <w:rPr>
          <w:rFonts w:ascii="Times New Roman" w:hAnsi="Times New Roman" w:cs="Times New Roman"/>
          <w:sz w:val="24"/>
          <w:szCs w:val="24"/>
        </w:rPr>
        <w:t>; there is no miss-payment</w:t>
      </w:r>
      <w:r w:rsidR="00534F4F">
        <w:rPr>
          <w:rFonts w:ascii="Times New Roman" w:hAnsi="Times New Roman" w:cs="Times New Roman"/>
          <w:sz w:val="24"/>
          <w:szCs w:val="24"/>
        </w:rPr>
        <w:t>.</w:t>
      </w:r>
    </w:p>
    <w:p w:rsidR="00982055" w:rsidRDefault="00982055"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Delinquent: one or more payments are missed</w:t>
      </w:r>
      <w:r w:rsidR="00873F2F">
        <w:rPr>
          <w:rFonts w:ascii="Times New Roman" w:hAnsi="Times New Roman" w:cs="Times New Roman"/>
          <w:sz w:val="24"/>
          <w:szCs w:val="24"/>
        </w:rPr>
        <w:t>. Delinquency is</w:t>
      </w:r>
      <w:r w:rsidR="008268AC">
        <w:rPr>
          <w:rFonts w:ascii="Times New Roman" w:hAnsi="Times New Roman" w:cs="Times New Roman"/>
          <w:sz w:val="24"/>
          <w:szCs w:val="24"/>
        </w:rPr>
        <w:t xml:space="preserve"> measured in days, such as 30 days delinquent, 60 days delinquent, .</w:t>
      </w:r>
      <w:r w:rsidR="004B0DC9">
        <w:rPr>
          <w:rFonts w:ascii="Times New Roman" w:hAnsi="Times New Roman" w:cs="Times New Roman"/>
          <w:sz w:val="24"/>
          <w:szCs w:val="24"/>
        </w:rPr>
        <w:t>etc.</w:t>
      </w:r>
    </w:p>
    <w:p w:rsidR="00982055" w:rsidRDefault="00982055"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Charge of</w:t>
      </w:r>
      <w:r w:rsidR="00873F2F">
        <w:rPr>
          <w:rFonts w:ascii="Times New Roman" w:hAnsi="Times New Roman" w:cs="Times New Roman"/>
          <w:sz w:val="24"/>
          <w:szCs w:val="24"/>
        </w:rPr>
        <w:t>f</w:t>
      </w:r>
      <w:r>
        <w:rPr>
          <w:rFonts w:ascii="Times New Roman" w:hAnsi="Times New Roman" w:cs="Times New Roman"/>
          <w:sz w:val="24"/>
          <w:szCs w:val="24"/>
        </w:rPr>
        <w:t xml:space="preserve">: the loan is in outstanding status, this often happens </w:t>
      </w:r>
      <w:r w:rsidR="00873F2F">
        <w:rPr>
          <w:rFonts w:ascii="Times New Roman" w:hAnsi="Times New Roman" w:cs="Times New Roman"/>
          <w:sz w:val="24"/>
          <w:szCs w:val="24"/>
        </w:rPr>
        <w:t>when</w:t>
      </w:r>
      <w:r>
        <w:rPr>
          <w:rFonts w:ascii="Times New Roman" w:hAnsi="Times New Roman" w:cs="Times New Roman"/>
          <w:sz w:val="24"/>
          <w:szCs w:val="24"/>
        </w:rPr>
        <w:t xml:space="preserve"> loan </w:t>
      </w:r>
      <w:r w:rsidR="00873F2F">
        <w:rPr>
          <w:rFonts w:ascii="Times New Roman" w:hAnsi="Times New Roman" w:cs="Times New Roman"/>
          <w:sz w:val="24"/>
          <w:szCs w:val="24"/>
        </w:rPr>
        <w:t>hits</w:t>
      </w:r>
      <w:r>
        <w:rPr>
          <w:rFonts w:ascii="Times New Roman" w:hAnsi="Times New Roman" w:cs="Times New Roman"/>
          <w:sz w:val="24"/>
          <w:szCs w:val="24"/>
        </w:rPr>
        <w:t xml:space="preserve"> 120/180 day past due</w:t>
      </w:r>
      <w:r w:rsidR="00534F4F">
        <w:rPr>
          <w:rFonts w:ascii="Times New Roman" w:hAnsi="Times New Roman" w:cs="Times New Roman"/>
          <w:sz w:val="24"/>
          <w:szCs w:val="24"/>
        </w:rPr>
        <w:t>.</w:t>
      </w:r>
    </w:p>
    <w:p w:rsidR="007D6BCA" w:rsidRDefault="007D6BCA"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Prepaid: the loan is prepaid before </w:t>
      </w:r>
      <w:r w:rsidR="00534F4F">
        <w:rPr>
          <w:rFonts w:ascii="Times New Roman" w:hAnsi="Times New Roman" w:cs="Times New Roman"/>
          <w:sz w:val="24"/>
          <w:szCs w:val="24"/>
        </w:rPr>
        <w:t>its official due</w:t>
      </w:r>
      <w:r>
        <w:rPr>
          <w:rFonts w:ascii="Times New Roman" w:hAnsi="Times New Roman" w:cs="Times New Roman"/>
          <w:sz w:val="24"/>
          <w:szCs w:val="24"/>
        </w:rPr>
        <w:t xml:space="preserve"> date</w:t>
      </w:r>
      <w:r w:rsidR="00534F4F">
        <w:rPr>
          <w:rFonts w:ascii="Times New Roman" w:hAnsi="Times New Roman" w:cs="Times New Roman"/>
          <w:sz w:val="24"/>
          <w:szCs w:val="24"/>
        </w:rPr>
        <w:t>.</w:t>
      </w:r>
    </w:p>
    <w:p w:rsidR="005E667B" w:rsidRDefault="005E667B" w:rsidP="008268AC">
      <w:pPr>
        <w:rPr>
          <w:rFonts w:ascii="Times New Roman" w:hAnsi="Times New Roman" w:cs="Times New Roman"/>
          <w:sz w:val="24"/>
          <w:szCs w:val="24"/>
        </w:rPr>
      </w:pPr>
      <w:r>
        <w:rPr>
          <w:rFonts w:ascii="Times New Roman" w:hAnsi="Times New Roman" w:cs="Times New Roman"/>
          <w:sz w:val="24"/>
          <w:szCs w:val="24"/>
        </w:rPr>
        <w:t>We</w:t>
      </w:r>
      <w:r w:rsidR="006A0AFA">
        <w:rPr>
          <w:rFonts w:ascii="Times New Roman" w:hAnsi="Times New Roman" w:cs="Times New Roman"/>
          <w:sz w:val="24"/>
          <w:szCs w:val="24"/>
        </w:rPr>
        <w:t xml:space="preserve"> want to</w:t>
      </w:r>
      <w:r w:rsidR="008268AC">
        <w:rPr>
          <w:rFonts w:ascii="Times New Roman" w:hAnsi="Times New Roman" w:cs="Times New Roman"/>
          <w:sz w:val="24"/>
          <w:szCs w:val="24"/>
        </w:rPr>
        <w:t xml:space="preserve"> model </w:t>
      </w:r>
      <w:r w:rsidR="00580542">
        <w:rPr>
          <w:rFonts w:ascii="Times New Roman" w:hAnsi="Times New Roman" w:cs="Times New Roman"/>
          <w:sz w:val="24"/>
          <w:szCs w:val="24"/>
        </w:rPr>
        <w:t>the transition path of a loan along the timeline</w:t>
      </w:r>
      <w:r>
        <w:rPr>
          <w:rFonts w:ascii="Times New Roman" w:hAnsi="Times New Roman" w:cs="Times New Roman"/>
          <w:sz w:val="24"/>
          <w:szCs w:val="24"/>
        </w:rPr>
        <w:t xml:space="preserve"> until it is </w:t>
      </w:r>
      <w:r w:rsidR="00D1461D">
        <w:rPr>
          <w:rFonts w:ascii="Times New Roman" w:hAnsi="Times New Roman" w:cs="Times New Roman"/>
          <w:sz w:val="24"/>
          <w:szCs w:val="24"/>
        </w:rPr>
        <w:t xml:space="preserve">fully </w:t>
      </w:r>
      <w:r>
        <w:rPr>
          <w:rFonts w:ascii="Times New Roman" w:hAnsi="Times New Roman" w:cs="Times New Roman"/>
          <w:sz w:val="24"/>
          <w:szCs w:val="24"/>
        </w:rPr>
        <w:t xml:space="preserve">paid off or </w:t>
      </w:r>
      <w:r w:rsidR="00452D66">
        <w:rPr>
          <w:rFonts w:ascii="Times New Roman" w:hAnsi="Times New Roman" w:cs="Times New Roman"/>
          <w:sz w:val="24"/>
          <w:szCs w:val="24"/>
        </w:rPr>
        <w:t>charged-off</w:t>
      </w:r>
      <w:r>
        <w:rPr>
          <w:rFonts w:ascii="Times New Roman" w:hAnsi="Times New Roman" w:cs="Times New Roman"/>
          <w:sz w:val="24"/>
          <w:szCs w:val="24"/>
        </w:rPr>
        <w:t xml:space="preserve">. </w:t>
      </w:r>
      <w:r w:rsidR="00790BA7">
        <w:rPr>
          <w:rFonts w:ascii="Times New Roman" w:hAnsi="Times New Roman" w:cs="Times New Roman"/>
          <w:sz w:val="24"/>
          <w:szCs w:val="24"/>
        </w:rPr>
        <w:t>Below is a full transition cycle for a loan starting from current. For simplicity, we consider a loan as charge-off once it passed 60 days delinquency.</w:t>
      </w:r>
    </w:p>
    <w:p w:rsidR="00F57BE6" w:rsidRDefault="00F57BE6" w:rsidP="008268AC">
      <w:pPr>
        <w:rPr>
          <w:rFonts w:ascii="Times New Roman" w:hAnsi="Times New Roman" w:cs="Times New Roman"/>
          <w:sz w:val="24"/>
          <w:szCs w:val="24"/>
        </w:rPr>
      </w:pPr>
    </w:p>
    <w:p w:rsidR="00F57BE6" w:rsidRDefault="001F601B" w:rsidP="008268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2A3D9C0" wp14:editId="72E57E41">
                <wp:simplePos x="0" y="0"/>
                <wp:positionH relativeFrom="column">
                  <wp:posOffset>2654300</wp:posOffset>
                </wp:positionH>
                <wp:positionV relativeFrom="paragraph">
                  <wp:posOffset>156845</wp:posOffset>
                </wp:positionV>
                <wp:extent cx="2381250" cy="228600"/>
                <wp:effectExtent l="0" t="0" r="38100" b="19050"/>
                <wp:wrapNone/>
                <wp:docPr id="36" name="U-Turn Arrow 36"/>
                <wp:cNvGraphicFramePr/>
                <a:graphic xmlns:a="http://schemas.openxmlformats.org/drawingml/2006/main">
                  <a:graphicData uri="http://schemas.microsoft.com/office/word/2010/wordprocessingShape">
                    <wps:wsp>
                      <wps:cNvSpPr/>
                      <wps:spPr>
                        <a:xfrm>
                          <a:off x="0" y="0"/>
                          <a:ext cx="2381250" cy="2286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1CBE3" id="U-Turn Arrow 36" o:spid="_x0000_s1026" style="position:absolute;margin-left:209pt;margin-top:12.35pt;width:187.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" path="m,228600l,100013c,44777,44777,,100013,l2252663,v55236,,100013,44777,100013,100013c2352676,104775,2352675,109538,2352675,114300r28575,l2324100,171450r-57150,-57150l2295525,114300r,-14287c2295525,76340,2276335,57150,2252662,57150r-2152649,c76340,57150,57150,76340,57150,100013r,128587l,228600xe" fillcolor="#5b9bd5 [3204]" strokecolor="#1f4d78 [1604]" strokeweight="1pt">
                <v:stroke joinstyle="miter"/>
                <v:path arrowok="t" o:connecttype="custom" o:connectlocs="0,228600;0,100013;100013,0;2252663,0;2352676,100013;2352675,114300;2381250,114300;2324100,171450;2266950,114300;2295525,114300;2295525,100013;2252662,57150;100013,57150;57150,100013;57150,228600;0,22860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3307949" wp14:editId="15A9B565">
                <wp:simplePos x="0" y="0"/>
                <wp:positionH relativeFrom="column">
                  <wp:posOffset>336550</wp:posOffset>
                </wp:positionH>
                <wp:positionV relativeFrom="paragraph">
                  <wp:posOffset>31115</wp:posOffset>
                </wp:positionV>
                <wp:extent cx="158750" cy="298450"/>
                <wp:effectExtent l="0" t="0" r="31750" b="25400"/>
                <wp:wrapNone/>
                <wp:docPr id="26" name="U-Turn Arrow 26"/>
                <wp:cNvGraphicFramePr/>
                <a:graphic xmlns:a="http://schemas.openxmlformats.org/drawingml/2006/main">
                  <a:graphicData uri="http://schemas.microsoft.com/office/word/2010/wordprocessingShape">
                    <wps:wsp>
                      <wps:cNvSpPr/>
                      <wps:spPr>
                        <a:xfrm>
                          <a:off x="0" y="0"/>
                          <a:ext cx="15875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D33B75" id="U-Turn Arrow 26" o:spid="_x0000_s1026" style="position:absolute;margin-left:26.5pt;margin-top:2.45pt;width:12.5pt;height:23.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" path="m,298450l,69453c,31095,31095,,69453,r,c107811,,138906,31095,138906,69453r,114697l158750,184150r-39687,39688l79375,184150r19844,l99219,69453c99219,53014,85892,39687,69453,39687r,1c53014,39688,39687,53015,39687,69454v,76332,1,152664,1,228996l,298450xe" fillcolor="#5b9bd5 [3204]" strokecolor="#1f4d78 [1604]" strokeweight="1pt">
                <v:stroke joinstyle="miter"/>
                <v:path arrowok="t" o:connecttype="custom" o:connectlocs="0,298450;0,69453;69453,0;69453,0;138906,69453;138906,184150;158750,184150;119063,223838;79375,184150;99219,184150;99219,69453;69453,39687;69453,39688;39687,69454;39688,298450;0,29845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3307949" wp14:editId="15A9B565">
                <wp:simplePos x="0" y="0"/>
                <wp:positionH relativeFrom="column">
                  <wp:posOffset>1365250</wp:posOffset>
                </wp:positionH>
                <wp:positionV relativeFrom="paragraph">
                  <wp:posOffset>29845</wp:posOffset>
                </wp:positionV>
                <wp:extent cx="158750" cy="298450"/>
                <wp:effectExtent l="0" t="0" r="31750" b="25400"/>
                <wp:wrapNone/>
                <wp:docPr id="27" name="U-Turn Arrow 27"/>
                <wp:cNvGraphicFramePr/>
                <a:graphic xmlns:a="http://schemas.openxmlformats.org/drawingml/2006/main">
                  <a:graphicData uri="http://schemas.microsoft.com/office/word/2010/wordprocessingShape">
                    <wps:wsp>
                      <wps:cNvSpPr/>
                      <wps:spPr>
                        <a:xfrm>
                          <a:off x="0" y="0"/>
                          <a:ext cx="15875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3F07E" id="U-Turn Arrow 27" o:spid="_x0000_s1026" style="position:absolute;margin-left:107.5pt;margin-top:2.35pt;width:12.5pt;height:23.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" path="m,298450l,69453c,31095,31095,,69453,r,c107811,,138906,31095,138906,69453r,114697l158750,184150r-39687,39688l79375,184150r19844,l99219,69453c99219,53014,85892,39687,69453,39687r,1c53014,39688,39687,53015,39687,69454v,76332,1,152664,1,228996l,298450xe" fillcolor="#5b9bd5 [3204]" strokecolor="#1f4d78 [1604]" strokeweight="1pt">
                <v:stroke joinstyle="miter"/>
                <v:path arrowok="t" o:connecttype="custom" o:connectlocs="0,298450;0,69453;69453,0;69453,0;138906,69453;138906,184150;158750,184150;119063,223838;79375,184150;99219,184150;99219,69453;69453,39687;69453,39688;39687,69454;39688,298450;0,29845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2425700</wp:posOffset>
                </wp:positionH>
                <wp:positionV relativeFrom="paragraph">
                  <wp:posOffset>55245</wp:posOffset>
                </wp:positionV>
                <wp:extent cx="158750" cy="298450"/>
                <wp:effectExtent l="0" t="0" r="31750" b="25400"/>
                <wp:wrapNone/>
                <wp:docPr id="25" name="U-Turn Arrow 25"/>
                <wp:cNvGraphicFramePr/>
                <a:graphic xmlns:a="http://schemas.openxmlformats.org/drawingml/2006/main">
                  <a:graphicData uri="http://schemas.microsoft.com/office/word/2010/wordprocessingShape">
                    <wps:wsp>
                      <wps:cNvSpPr/>
                      <wps:spPr>
                        <a:xfrm>
                          <a:off x="0" y="0"/>
                          <a:ext cx="15875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2F4DAC" id="U-Turn Arrow 25" o:spid="_x0000_s1026" style="position:absolute;margin-left:191pt;margin-top:4.35pt;width:12.5pt;height:23.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" path="m,298450l,69453c,31095,31095,,69453,r,c107811,,138906,31095,138906,69453r,114697l158750,184150r-39687,39688l79375,184150r19844,l99219,69453c99219,53014,85892,39687,69453,39687r,1c53014,39688,39687,53015,39687,69454v,76332,1,152664,1,228996l,298450xe" fillcolor="#5b9bd5 [3204]" strokecolor="#1f4d78 [1604]" strokeweight="1pt">
                <v:stroke joinstyle="miter"/>
                <v:path arrowok="t" o:connecttype="custom" o:connectlocs="0,298450;0,69453;69453,0;69453,0;138906,69453;138906,184150;158750,184150;119063,223838;79375,184150;99219,184150;99219,69453;69453,39687;69453,39688;39687,69454;39688,298450;0,298450" o:connectangles="0,0,0,0,0,0,0,0,0,0,0,0,0,0,0,0"/>
              </v:shape>
            </w:pict>
          </mc:Fallback>
        </mc:AlternateContent>
      </w:r>
    </w:p>
    <w:p w:rsidR="005E667B" w:rsidRDefault="001F601B" w:rsidP="008268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BF12596" wp14:editId="7D3BC8ED">
                <wp:simplePos x="0" y="0"/>
                <wp:positionH relativeFrom="column">
                  <wp:posOffset>2952750</wp:posOffset>
                </wp:positionH>
                <wp:positionV relativeFrom="paragraph">
                  <wp:posOffset>260350</wp:posOffset>
                </wp:positionV>
                <wp:extent cx="285750" cy="88900"/>
                <wp:effectExtent l="0" t="19050" r="38100" b="44450"/>
                <wp:wrapNone/>
                <wp:docPr id="16" name="Right Arrow 16"/>
                <wp:cNvGraphicFramePr/>
                <a:graphic xmlns:a="http://schemas.openxmlformats.org/drawingml/2006/main">
                  <a:graphicData uri="http://schemas.microsoft.com/office/word/2010/wordprocessingShape">
                    <wps:wsp>
                      <wps:cNvSpPr/>
                      <wps:spPr>
                        <a:xfrm>
                          <a:off x="0" y="0"/>
                          <a:ext cx="28575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C52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32.5pt;margin-top:20.5pt;width:22.5pt;height: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" adj="1824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413BCC7" wp14:editId="643E1B1F">
                <wp:simplePos x="0" y="0"/>
                <wp:positionH relativeFrom="column">
                  <wp:posOffset>781050</wp:posOffset>
                </wp:positionH>
                <wp:positionV relativeFrom="paragraph">
                  <wp:posOffset>210820</wp:posOffset>
                </wp:positionV>
                <wp:extent cx="266700" cy="82550"/>
                <wp:effectExtent l="0" t="19050" r="38100" b="31750"/>
                <wp:wrapNone/>
                <wp:docPr id="24" name="Right Arrow 24"/>
                <wp:cNvGraphicFramePr/>
                <a:graphic xmlns:a="http://schemas.openxmlformats.org/drawingml/2006/main">
                  <a:graphicData uri="http://schemas.microsoft.com/office/word/2010/wordprocessingShape">
                    <wps:wsp>
                      <wps:cNvSpPr/>
                      <wps:spPr>
                        <a:xfrm>
                          <a:off x="0" y="0"/>
                          <a:ext cx="2667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1684" id="Right Arrow 24" o:spid="_x0000_s1026" type="#_x0000_t13" style="position:absolute;margin-left:61.5pt;margin-top:16.6pt;width:21pt;height: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" adj="18257"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438070" wp14:editId="56A32466">
                <wp:simplePos x="0" y="0"/>
                <wp:positionH relativeFrom="column">
                  <wp:posOffset>4483100</wp:posOffset>
                </wp:positionH>
                <wp:positionV relativeFrom="paragraph">
                  <wp:posOffset>130175</wp:posOffset>
                </wp:positionV>
                <wp:extent cx="641350" cy="311150"/>
                <wp:effectExtent l="0" t="0" r="25400" b="12700"/>
                <wp:wrapNone/>
                <wp:docPr id="11" name="Rounded Rectangle 11"/>
                <wp:cNvGraphicFramePr/>
                <a:graphic xmlns:a="http://schemas.openxmlformats.org/drawingml/2006/main">
                  <a:graphicData uri="http://schemas.microsoft.com/office/word/2010/wordprocessingShape">
                    <wps:wsp>
                      <wps:cNvSpPr/>
                      <wps:spPr>
                        <a:xfrm>
                          <a:off x="0" y="0"/>
                          <a:ext cx="6413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r>
                              <w:rPr>
                                <w:color w:val="44546A" w:themeColor="text2"/>
                                <w:sz w:val="18"/>
                                <w:szCs w:val="18"/>
                              </w:rPr>
                              <w:t>Prepay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8070" id="Rounded Rectangle 11" o:spid="_x0000_s1026" style="position:absolute;margin-left:353pt;margin-top:10.25pt;width:50.5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" filled="f" strokecolor="#5b9bd5 [3204]" strokeweight="1pt">
                <v:stroke joinstyle="miter"/>
                <v:textbox>
                  <w:txbxContent>
                    <w:p w:rsidR="005E667B" w:rsidRDefault="005E667B" w:rsidP="005E667B">
                      <w:pPr>
                        <w:jc w:val="center"/>
                      </w:pPr>
                      <w:r>
                        <w:rPr>
                          <w:color w:val="44546A" w:themeColor="text2"/>
                          <w:sz w:val="18"/>
                          <w:szCs w:val="18"/>
                        </w:rPr>
                        <w:t>Prepay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1C49232" wp14:editId="2D296BBF">
                <wp:simplePos x="0" y="0"/>
                <wp:positionH relativeFrom="column">
                  <wp:posOffset>1828800</wp:posOffset>
                </wp:positionH>
                <wp:positionV relativeFrom="paragraph">
                  <wp:posOffset>222250</wp:posOffset>
                </wp:positionV>
                <wp:extent cx="266700" cy="82550"/>
                <wp:effectExtent l="0" t="19050" r="38100" b="31750"/>
                <wp:wrapNone/>
                <wp:docPr id="13" name="Right Arrow 13"/>
                <wp:cNvGraphicFramePr/>
                <a:graphic xmlns:a="http://schemas.openxmlformats.org/drawingml/2006/main">
                  <a:graphicData uri="http://schemas.microsoft.com/office/word/2010/wordprocessingShape">
                    <wps:wsp>
                      <wps:cNvSpPr/>
                      <wps:spPr>
                        <a:xfrm>
                          <a:off x="0" y="0"/>
                          <a:ext cx="2667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FD360" id="Right Arrow 13" o:spid="_x0000_s1026" type="#_x0000_t13" style="position:absolute;margin-left:2in;margin-top:17.5pt;width:21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" adj="18257"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146050</wp:posOffset>
                </wp:positionV>
                <wp:extent cx="641350" cy="298450"/>
                <wp:effectExtent l="0" t="0" r="25400" b="25400"/>
                <wp:wrapNone/>
                <wp:docPr id="5" name="Rounded Rectangle 5"/>
                <wp:cNvGraphicFramePr/>
                <a:graphic xmlns:a="http://schemas.openxmlformats.org/drawingml/2006/main">
                  <a:graphicData uri="http://schemas.microsoft.com/office/word/2010/wordprocessingShape">
                    <wps:wsp>
                      <wps:cNvSpPr/>
                      <wps:spPr>
                        <a:xfrm>
                          <a:off x="0" y="0"/>
                          <a:ext cx="641350" cy="2984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proofErr w:type="spellStart"/>
                            <w:r>
                              <w:rPr>
                                <w:color w:val="44546A" w:themeColor="text2"/>
                                <w:sz w:val="18"/>
                                <w:szCs w:val="18"/>
                              </w:rPr>
                              <w:t>Current</w:t>
                            </w:r>
                            <w:r>
                              <w:t>NNTNNT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margin-left:8pt;margin-top:11.5pt;width:50.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" filled="f" strokecolor="#5b9bd5 [3204]" strokeweight="1pt">
                <v:stroke joinstyle="miter"/>
                <v:textbox>
                  <w:txbxContent>
                    <w:p w:rsidR="005E667B" w:rsidRDefault="005E667B" w:rsidP="005E667B">
                      <w:pPr>
                        <w:jc w:val="center"/>
                      </w:pPr>
                      <w:proofErr w:type="spellStart"/>
                      <w:r>
                        <w:rPr>
                          <w:color w:val="44546A" w:themeColor="text2"/>
                          <w:sz w:val="18"/>
                          <w:szCs w:val="18"/>
                        </w:rPr>
                        <w:t>Current</w:t>
                      </w:r>
                      <w:r>
                        <w:t>NNTNNT</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12C811" wp14:editId="50920C24">
                <wp:simplePos x="0" y="0"/>
                <wp:positionH relativeFrom="column">
                  <wp:posOffset>1123950</wp:posOffset>
                </wp:positionH>
                <wp:positionV relativeFrom="paragraph">
                  <wp:posOffset>150495</wp:posOffset>
                </wp:positionV>
                <wp:extent cx="641350" cy="311150"/>
                <wp:effectExtent l="0" t="0" r="25400" b="12700"/>
                <wp:wrapNone/>
                <wp:docPr id="6" name="Rounded Rectangle 6"/>
                <wp:cNvGraphicFramePr/>
                <a:graphic xmlns:a="http://schemas.openxmlformats.org/drawingml/2006/main">
                  <a:graphicData uri="http://schemas.microsoft.com/office/word/2010/wordprocessingShape">
                    <wps:wsp>
                      <wps:cNvSpPr/>
                      <wps:spPr>
                        <a:xfrm>
                          <a:off x="0" y="0"/>
                          <a:ext cx="6413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r>
                              <w:rPr>
                                <w:color w:val="44546A" w:themeColor="text2"/>
                                <w:sz w:val="18"/>
                                <w:szCs w:val="18"/>
                              </w:rPr>
                              <w:t>Dq30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2C811" id="Rounded Rectangle 6" o:spid="_x0000_s1028" style="position:absolute;margin-left:88.5pt;margin-top:11.85pt;width:50.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" filled="f" strokecolor="#5b9bd5 [3204]" strokeweight="1pt">
                <v:stroke joinstyle="miter"/>
                <v:textbox>
                  <w:txbxContent>
                    <w:p w:rsidR="005E667B" w:rsidRDefault="005E667B" w:rsidP="005E667B">
                      <w:pPr>
                        <w:jc w:val="center"/>
                      </w:pPr>
                      <w:r>
                        <w:rPr>
                          <w:color w:val="44546A" w:themeColor="text2"/>
                          <w:sz w:val="18"/>
                          <w:szCs w:val="18"/>
                        </w:rPr>
                        <w:t>Dq30</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438070" wp14:editId="56A32466">
                <wp:simplePos x="0" y="0"/>
                <wp:positionH relativeFrom="column">
                  <wp:posOffset>2197100</wp:posOffset>
                </wp:positionH>
                <wp:positionV relativeFrom="paragraph">
                  <wp:posOffset>158115</wp:posOffset>
                </wp:positionV>
                <wp:extent cx="641350" cy="311150"/>
                <wp:effectExtent l="0" t="0" r="25400" b="12700"/>
                <wp:wrapNone/>
                <wp:docPr id="7" name="Rounded Rectangle 7"/>
                <wp:cNvGraphicFramePr/>
                <a:graphic xmlns:a="http://schemas.openxmlformats.org/drawingml/2006/main">
                  <a:graphicData uri="http://schemas.microsoft.com/office/word/2010/wordprocessingShape">
                    <wps:wsp>
                      <wps:cNvSpPr/>
                      <wps:spPr>
                        <a:xfrm>
                          <a:off x="0" y="0"/>
                          <a:ext cx="6413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r>
                              <w:rPr>
                                <w:color w:val="44546A" w:themeColor="text2"/>
                                <w:sz w:val="18"/>
                                <w:szCs w:val="18"/>
                              </w:rPr>
                              <w:t>Dq60</w:t>
                            </w:r>
                            <w:r>
                              <w:t>NNTNNT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8070" id="Rounded Rectangle 7" o:spid="_x0000_s1029" style="position:absolute;margin-left:173pt;margin-top:12.45pt;width:50.5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" filled="f" strokecolor="#5b9bd5 [3204]" strokeweight="1pt">
                <v:stroke joinstyle="miter"/>
                <v:textbox>
                  <w:txbxContent>
                    <w:p w:rsidR="005E667B" w:rsidRDefault="005E667B" w:rsidP="005E667B">
                      <w:pPr>
                        <w:jc w:val="center"/>
                      </w:pPr>
                      <w:r>
                        <w:rPr>
                          <w:color w:val="44546A" w:themeColor="text2"/>
                          <w:sz w:val="18"/>
                          <w:szCs w:val="18"/>
                        </w:rPr>
                        <w:t>Dq60</w:t>
                      </w:r>
                      <w:r>
                        <w:t>NNTNNT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438070" wp14:editId="56A32466">
                <wp:simplePos x="0" y="0"/>
                <wp:positionH relativeFrom="column">
                  <wp:posOffset>3371850</wp:posOffset>
                </wp:positionH>
                <wp:positionV relativeFrom="paragraph">
                  <wp:posOffset>149225</wp:posOffset>
                </wp:positionV>
                <wp:extent cx="565150" cy="311150"/>
                <wp:effectExtent l="0" t="0" r="25400" b="12700"/>
                <wp:wrapNone/>
                <wp:docPr id="10" name="Rounded Rectangle 10"/>
                <wp:cNvGraphicFramePr/>
                <a:graphic xmlns:a="http://schemas.openxmlformats.org/drawingml/2006/main">
                  <a:graphicData uri="http://schemas.microsoft.com/office/word/2010/wordprocessingShape">
                    <wps:wsp>
                      <wps:cNvSpPr/>
                      <wps:spPr>
                        <a:xfrm>
                          <a:off x="0" y="0"/>
                          <a:ext cx="5651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proofErr w:type="spellStart"/>
                            <w:r>
                              <w:rPr>
                                <w:color w:val="44546A" w:themeColor="text2"/>
                                <w:sz w:val="18"/>
                                <w:szCs w:val="18"/>
                              </w:rPr>
                              <w:t>Chgoff</w:t>
                            </w:r>
                            <w:r>
                              <w:t>NNTNNT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8070" id="Rounded Rectangle 10" o:spid="_x0000_s1030" style="position:absolute;margin-left:265.5pt;margin-top:11.75pt;width:44.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" filled="f" strokecolor="#5b9bd5 [3204]" strokeweight="1pt">
                <v:stroke joinstyle="miter"/>
                <v:textbox>
                  <w:txbxContent>
                    <w:p w:rsidR="005E667B" w:rsidRDefault="005E667B" w:rsidP="005E667B">
                      <w:pPr>
                        <w:jc w:val="center"/>
                      </w:pPr>
                      <w:proofErr w:type="spellStart"/>
                      <w:r>
                        <w:rPr>
                          <w:color w:val="44546A" w:themeColor="text2"/>
                          <w:sz w:val="18"/>
                          <w:szCs w:val="18"/>
                        </w:rPr>
                        <w:t>Chgoff</w:t>
                      </w:r>
                      <w:r>
                        <w:t>NNTNNT</w:t>
                      </w:r>
                      <w:proofErr w:type="spellEnd"/>
                    </w:p>
                  </w:txbxContent>
                </v:textbox>
              </v:roundrect>
            </w:pict>
          </mc:Fallback>
        </mc:AlternateContent>
      </w:r>
    </w:p>
    <w:p w:rsidR="005E667B" w:rsidRDefault="001F601B" w:rsidP="008268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922E7CF" wp14:editId="6B23A5B2">
                <wp:simplePos x="0" y="0"/>
                <wp:positionH relativeFrom="column">
                  <wp:posOffset>1365250</wp:posOffset>
                </wp:positionH>
                <wp:positionV relativeFrom="paragraph">
                  <wp:posOffset>179070</wp:posOffset>
                </wp:positionV>
                <wp:extent cx="3714750" cy="266700"/>
                <wp:effectExtent l="0" t="0" r="38100" b="19050"/>
                <wp:wrapNone/>
                <wp:docPr id="35" name="U-Turn Arrow 35"/>
                <wp:cNvGraphicFramePr/>
                <a:graphic xmlns:a="http://schemas.openxmlformats.org/drawingml/2006/main">
                  <a:graphicData uri="http://schemas.microsoft.com/office/word/2010/wordprocessingShape">
                    <wps:wsp>
                      <wps:cNvSpPr/>
                      <wps:spPr>
                        <a:xfrm flipV="1">
                          <a:off x="0" y="0"/>
                          <a:ext cx="3714750" cy="2667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CF95" id="U-Turn Arrow 35" o:spid="_x0000_s1026" style="position:absolute;margin-left:107.5pt;margin-top:14.1pt;width:292.5pt;height:21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47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" path="m,266700l,116681c,52240,52240,,116681,l3564731,v64441,,116681,52240,116681,116681c3681412,122237,3681413,127794,3681413,133350r33337,l3648075,200025r-66675,-66675l3614738,133350r,-16669c3614738,89063,3592350,66675,3564732,66675r-3448051,c89063,66675,66675,89063,66675,116681r,150019l,266700xe" fillcolor="#5b9bd5 [3204]" strokecolor="#1f4d78 [1604]" strokeweight="1pt">
                <v:stroke joinstyle="miter"/>
                <v:path arrowok="t" o:connecttype="custom" o:connectlocs="0,266700;0,116681;116681,0;3564731,0;3681412,116681;3681413,133350;3714750,133350;3648075,200025;3581400,133350;3614738,133350;3614738,116681;3564732,66675;116681,66675;66675,116681;66675,266700;0,26670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533400</wp:posOffset>
                </wp:positionH>
                <wp:positionV relativeFrom="paragraph">
                  <wp:posOffset>179070</wp:posOffset>
                </wp:positionV>
                <wp:extent cx="4356100" cy="165100"/>
                <wp:effectExtent l="0" t="0" r="44450" b="25400"/>
                <wp:wrapNone/>
                <wp:docPr id="33" name="U-Turn Arrow 33"/>
                <wp:cNvGraphicFramePr/>
                <a:graphic xmlns:a="http://schemas.openxmlformats.org/drawingml/2006/main">
                  <a:graphicData uri="http://schemas.microsoft.com/office/word/2010/wordprocessingShape">
                    <wps:wsp>
                      <wps:cNvSpPr/>
                      <wps:spPr>
                        <a:xfrm flipV="1">
                          <a:off x="0" y="0"/>
                          <a:ext cx="4356100" cy="1651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F0CAE" id="U-Turn Arrow 33" o:spid="_x0000_s1026" style="position:absolute;margin-left:42pt;margin-top:14.1pt;width:343pt;height:1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5610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" path="m,165100l,72231c,32339,32339,,72231,l4263231,v39892,,72231,32339,72231,72231c4335462,75671,4335463,79110,4335463,82550r20637,l4314825,123825,4273550,82550r20638,l4294188,72231v,-17097,-13859,-30956,-30956,-30956l72231,41275v-17097,,-30956,13859,-30956,30956l41275,165100,,165100xe" fillcolor="#5b9bd5 [3204]" strokecolor="#1f4d78 [1604]" strokeweight="1pt">
                <v:stroke joinstyle="miter"/>
                <v:path arrowok="t" o:connecttype="custom" o:connectlocs="0,165100;0,72231;72231,0;4263231,0;4335462,72231;4335463,82550;4356100,82550;4314825,123825;4273550,82550;4294188,82550;4294188,72231;4263232,41275;72231,41275;41275,72231;41275,165100;0,16510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374650</wp:posOffset>
                </wp:positionH>
                <wp:positionV relativeFrom="paragraph">
                  <wp:posOffset>255270</wp:posOffset>
                </wp:positionV>
                <wp:extent cx="2324100" cy="298450"/>
                <wp:effectExtent l="19050" t="0" r="19050" b="25400"/>
                <wp:wrapNone/>
                <wp:docPr id="32" name="U-Turn Arrow 32"/>
                <wp:cNvGraphicFramePr/>
                <a:graphic xmlns:a="http://schemas.openxmlformats.org/drawingml/2006/main">
                  <a:graphicData uri="http://schemas.microsoft.com/office/word/2010/wordprocessingShape">
                    <wps:wsp>
                      <wps:cNvSpPr/>
                      <wps:spPr>
                        <a:xfrm flipH="1" flipV="1">
                          <a:off x="0" y="0"/>
                          <a:ext cx="232410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891C7" id="U-Turn Arrow 32" o:spid="_x0000_s1026" style="position:absolute;margin-left:29.5pt;margin-top:20.1pt;width:183pt;height:2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" path="m,298450l,130572c,58459,58459,,130572,l2156222,v72113,,130572,58459,130572,130572l2286794,149225r37306,l2249488,223838r-74613,-74613l2212181,149225r,-18653c2212181,99667,2187127,74613,2156222,74613r-2025650,c99667,74613,74613,99667,74613,130572r,167878l,298450xe" fillcolor="#5b9bd5 [3204]" strokecolor="#1f4d78 [1604]" strokeweight="1pt">
                <v:stroke joinstyle="miter"/>
                <v:path arrowok="t" o:connecttype="custom" o:connectlocs="0,298450;0,130572;130572,0;2156222,0;2286794,130572;2286794,149225;2324100,149225;2249488,223838;2174875,149225;2212181,149225;2212181,130572;2156222,74613;130572,74613;74613,130572;74613,298450;0,29845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4DE50A0" wp14:editId="5FC7B715">
                <wp:simplePos x="0" y="0"/>
                <wp:positionH relativeFrom="column">
                  <wp:posOffset>1828800</wp:posOffset>
                </wp:positionH>
                <wp:positionV relativeFrom="paragraph">
                  <wp:posOffset>58420</wp:posOffset>
                </wp:positionV>
                <wp:extent cx="304800" cy="95250"/>
                <wp:effectExtent l="19050" t="19050" r="19050" b="38100"/>
                <wp:wrapNone/>
                <wp:docPr id="30" name="Right Arrow 30"/>
                <wp:cNvGraphicFramePr/>
                <a:graphic xmlns:a="http://schemas.openxmlformats.org/drawingml/2006/main">
                  <a:graphicData uri="http://schemas.microsoft.com/office/word/2010/wordprocessingShape">
                    <wps:wsp>
                      <wps:cNvSpPr/>
                      <wps:spPr>
                        <a:xfrm flipH="1" flipV="1">
                          <a:off x="0" y="0"/>
                          <a:ext cx="3048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9697C" id="Right Arrow 30" o:spid="_x0000_s1026" type="#_x0000_t13" style="position:absolute;margin-left:2in;margin-top:4.6pt;width:24pt;height:7.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" adj="18225"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E73276A" wp14:editId="32BBEB78">
                <wp:simplePos x="0" y="0"/>
                <wp:positionH relativeFrom="column">
                  <wp:posOffset>781050</wp:posOffset>
                </wp:positionH>
                <wp:positionV relativeFrom="paragraph">
                  <wp:posOffset>58420</wp:posOffset>
                </wp:positionV>
                <wp:extent cx="304800" cy="95250"/>
                <wp:effectExtent l="19050" t="19050" r="19050" b="38100"/>
                <wp:wrapNone/>
                <wp:docPr id="28" name="Right Arrow 28"/>
                <wp:cNvGraphicFramePr/>
                <a:graphic xmlns:a="http://schemas.openxmlformats.org/drawingml/2006/main">
                  <a:graphicData uri="http://schemas.microsoft.com/office/word/2010/wordprocessingShape">
                    <wps:wsp>
                      <wps:cNvSpPr/>
                      <wps:spPr>
                        <a:xfrm flipH="1" flipV="1">
                          <a:off x="0" y="0"/>
                          <a:ext cx="3048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69AE1" id="Right Arrow 28" o:spid="_x0000_s1026" type="#_x0000_t13" style="position:absolute;margin-left:61.5pt;margin-top:4.6pt;width:24pt;height: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" adj="18225" fillcolor="#5b9bd5 [3204]" strokecolor="#1f4d78 [1604]" strokeweight="1pt"/>
            </w:pict>
          </mc:Fallback>
        </mc:AlternateContent>
      </w:r>
    </w:p>
    <w:p w:rsidR="00F57BE6" w:rsidRDefault="00F57BE6" w:rsidP="008268AC">
      <w:pPr>
        <w:rPr>
          <w:rFonts w:ascii="Times New Roman" w:hAnsi="Times New Roman" w:cs="Times New Roman"/>
          <w:sz w:val="24"/>
          <w:szCs w:val="24"/>
        </w:rPr>
      </w:pPr>
    </w:p>
    <w:p w:rsidR="00F57BE6" w:rsidRDefault="00F57BE6" w:rsidP="008268AC">
      <w:pPr>
        <w:rPr>
          <w:rFonts w:ascii="Times New Roman" w:hAnsi="Times New Roman" w:cs="Times New Roman"/>
          <w:sz w:val="24"/>
          <w:szCs w:val="24"/>
        </w:rPr>
      </w:pPr>
    </w:p>
    <w:p w:rsidR="008268AC" w:rsidRDefault="00790BA7" w:rsidP="008268AC">
      <w:pPr>
        <w:rPr>
          <w:rFonts w:ascii="Times New Roman" w:hAnsi="Times New Roman" w:cs="Times New Roman"/>
          <w:sz w:val="24"/>
          <w:szCs w:val="24"/>
        </w:rPr>
      </w:pPr>
      <w:r>
        <w:rPr>
          <w:rFonts w:ascii="Times New Roman" w:hAnsi="Times New Roman" w:cs="Times New Roman"/>
          <w:sz w:val="24"/>
          <w:szCs w:val="24"/>
        </w:rPr>
        <w:t>In that, we want to</w:t>
      </w:r>
      <w:r w:rsidR="00EB3D90">
        <w:rPr>
          <w:rFonts w:ascii="Times New Roman" w:hAnsi="Times New Roman" w:cs="Times New Roman"/>
          <w:sz w:val="24"/>
          <w:szCs w:val="24"/>
        </w:rPr>
        <w:t xml:space="preserve"> track all the possible transition state for a loan</w:t>
      </w:r>
      <w:r w:rsidR="00580542">
        <w:rPr>
          <w:rFonts w:ascii="Times New Roman" w:hAnsi="Times New Roman" w:cs="Times New Roman"/>
          <w:sz w:val="24"/>
          <w:szCs w:val="24"/>
        </w:rPr>
        <w:t xml:space="preserve">. </w:t>
      </w:r>
      <w:r w:rsidR="00A365CE">
        <w:rPr>
          <w:rFonts w:ascii="Times New Roman" w:hAnsi="Times New Roman" w:cs="Times New Roman"/>
          <w:sz w:val="24"/>
          <w:szCs w:val="24"/>
        </w:rPr>
        <w:t>For example: a</w:t>
      </w:r>
      <w:r w:rsidR="00EB3D90">
        <w:rPr>
          <w:rFonts w:ascii="Times New Roman" w:hAnsi="Times New Roman" w:cs="Times New Roman"/>
          <w:sz w:val="24"/>
          <w:szCs w:val="24"/>
        </w:rPr>
        <w:t xml:space="preserve"> loan in current state</w:t>
      </w:r>
      <w:r w:rsidR="00580542">
        <w:rPr>
          <w:rFonts w:ascii="Times New Roman" w:hAnsi="Times New Roman" w:cs="Times New Roman"/>
          <w:sz w:val="24"/>
          <w:szCs w:val="24"/>
        </w:rPr>
        <w:t xml:space="preserve"> can either stay in current, or transit into Dq30, or being prepaid.</w:t>
      </w:r>
      <w:r w:rsidR="0083496C">
        <w:rPr>
          <w:rFonts w:ascii="Times New Roman" w:hAnsi="Times New Roman" w:cs="Times New Roman"/>
          <w:sz w:val="24"/>
          <w:szCs w:val="24"/>
        </w:rPr>
        <w:t xml:space="preserve"> The table below provid</w:t>
      </w:r>
      <w:r w:rsidR="00A365CE">
        <w:rPr>
          <w:rFonts w:ascii="Times New Roman" w:hAnsi="Times New Roman" w:cs="Times New Roman"/>
          <w:sz w:val="24"/>
          <w:szCs w:val="24"/>
        </w:rPr>
        <w:t>es</w:t>
      </w:r>
      <w:r w:rsidR="0083496C">
        <w:rPr>
          <w:rFonts w:ascii="Times New Roman" w:hAnsi="Times New Roman" w:cs="Times New Roman"/>
          <w:sz w:val="24"/>
          <w:szCs w:val="24"/>
        </w:rPr>
        <w:t xml:space="preserve"> the corresponding possible delinquency transitions</w:t>
      </w:r>
      <w:r w:rsidR="009E33F0">
        <w:rPr>
          <w:rFonts w:ascii="Times New Roman" w:hAnsi="Times New Roman" w:cs="Times New Roman"/>
          <w:sz w:val="24"/>
          <w:szCs w:val="24"/>
        </w:rPr>
        <w:t xml:space="preserve"> from time t to t+1.</w:t>
      </w:r>
    </w:p>
    <w:p w:rsidR="0083496C" w:rsidRPr="00241DA7" w:rsidRDefault="00241DA7" w:rsidP="00A365CE">
      <w:pPr>
        <w:jc w:val="center"/>
        <w:rPr>
          <w:rFonts w:ascii="Times New Roman" w:hAnsi="Times New Roman" w:cs="Times New Roman"/>
          <w:b/>
          <w:sz w:val="24"/>
          <w:szCs w:val="24"/>
        </w:rPr>
      </w:pPr>
      <w:r w:rsidRPr="00241DA7">
        <w:rPr>
          <w:rFonts w:ascii="Times New Roman" w:hAnsi="Times New Roman" w:cs="Times New Roman"/>
          <w:b/>
          <w:sz w:val="24"/>
          <w:szCs w:val="24"/>
        </w:rPr>
        <w:t>Transition matrix</w:t>
      </w:r>
    </w:p>
    <w:tbl>
      <w:tblPr>
        <w:tblStyle w:val="TableGrid"/>
        <w:tblW w:w="0" w:type="auto"/>
        <w:tblLayout w:type="fixed"/>
        <w:tblLook w:val="04A0" w:firstRow="1" w:lastRow="0" w:firstColumn="1" w:lastColumn="0" w:noHBand="0" w:noVBand="1"/>
      </w:tblPr>
      <w:tblGrid>
        <w:gridCol w:w="1220"/>
        <w:gridCol w:w="1025"/>
        <w:gridCol w:w="1170"/>
        <w:gridCol w:w="1080"/>
        <w:gridCol w:w="1170"/>
        <w:gridCol w:w="1260"/>
        <w:gridCol w:w="1260"/>
        <w:gridCol w:w="900"/>
      </w:tblGrid>
      <w:tr w:rsidR="002542AD" w:rsidTr="002542AD">
        <w:tc>
          <w:tcPr>
            <w:tcW w:w="1220" w:type="dxa"/>
          </w:tcPr>
          <w:p w:rsidR="00C648E2" w:rsidRDefault="00C648E2" w:rsidP="008268AC">
            <w:pPr>
              <w:rPr>
                <w:rFonts w:ascii="Times New Roman" w:hAnsi="Times New Roman" w:cs="Times New Roman"/>
                <w:sz w:val="24"/>
                <w:szCs w:val="24"/>
              </w:rPr>
            </w:pPr>
          </w:p>
        </w:tc>
        <w:tc>
          <w:tcPr>
            <w:tcW w:w="1025"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Current</w:t>
            </w:r>
          </w:p>
        </w:tc>
        <w:tc>
          <w:tcPr>
            <w:tcW w:w="117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Dq30</w:t>
            </w:r>
          </w:p>
        </w:tc>
        <w:tc>
          <w:tcPr>
            <w:tcW w:w="108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Dq60</w:t>
            </w:r>
          </w:p>
        </w:tc>
        <w:tc>
          <w:tcPr>
            <w:tcW w:w="117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Dq90</w:t>
            </w:r>
          </w:p>
        </w:tc>
        <w:tc>
          <w:tcPr>
            <w:tcW w:w="126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Dq120</w:t>
            </w:r>
          </w:p>
        </w:tc>
        <w:tc>
          <w:tcPr>
            <w:tcW w:w="1260" w:type="dxa"/>
          </w:tcPr>
          <w:p w:rsidR="00C648E2" w:rsidRDefault="00CF4EF5" w:rsidP="008268AC">
            <w:pPr>
              <w:rPr>
                <w:rFonts w:ascii="Times New Roman" w:hAnsi="Times New Roman" w:cs="Times New Roman"/>
                <w:sz w:val="24"/>
                <w:szCs w:val="24"/>
              </w:rPr>
            </w:pPr>
            <w:r>
              <w:rPr>
                <w:rFonts w:ascii="Times New Roman" w:hAnsi="Times New Roman" w:cs="Times New Roman"/>
                <w:sz w:val="24"/>
                <w:szCs w:val="24"/>
              </w:rPr>
              <w:t>Charge-off</w:t>
            </w:r>
          </w:p>
        </w:tc>
        <w:tc>
          <w:tcPr>
            <w:tcW w:w="90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Prepaid</w:t>
            </w:r>
          </w:p>
        </w:tc>
      </w:tr>
      <w:tr w:rsidR="002542AD" w:rsidTr="002542AD">
        <w:tc>
          <w:tcPr>
            <w:tcW w:w="122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Current</w:t>
            </w:r>
          </w:p>
        </w:tc>
        <w:tc>
          <w:tcPr>
            <w:tcW w:w="1025"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current</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 xml:space="preserve">C- </w:t>
            </w:r>
            <w:r w:rsidRPr="002542AD">
              <w:rPr>
                <w:rFonts w:ascii="Times New Roman" w:hAnsi="Times New Roman" w:cs="Times New Roman"/>
                <w:sz w:val="16"/>
                <w:szCs w:val="16"/>
              </w:rPr>
              <w:t>Dq30</w:t>
            </w:r>
          </w:p>
        </w:tc>
        <w:tc>
          <w:tcPr>
            <w:tcW w:w="1080" w:type="dxa"/>
          </w:tcPr>
          <w:p w:rsidR="00C648E2" w:rsidRPr="002542AD" w:rsidRDefault="00C648E2" w:rsidP="008268AC">
            <w:pPr>
              <w:rPr>
                <w:rFonts w:ascii="Times New Roman" w:hAnsi="Times New Roman" w:cs="Times New Roman"/>
                <w:sz w:val="16"/>
                <w:szCs w:val="16"/>
              </w:rPr>
            </w:pPr>
          </w:p>
        </w:tc>
        <w:tc>
          <w:tcPr>
            <w:tcW w:w="117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90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C-Prepaid</w:t>
            </w:r>
          </w:p>
        </w:tc>
      </w:tr>
      <w:tr w:rsidR="002542AD" w:rsidTr="002542AD">
        <w:tc>
          <w:tcPr>
            <w:tcW w:w="122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Dq30</w:t>
            </w:r>
          </w:p>
        </w:tc>
        <w:tc>
          <w:tcPr>
            <w:tcW w:w="1025"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w:t>
            </w:r>
            <w:r w:rsidRPr="002542AD">
              <w:rPr>
                <w:rFonts w:ascii="Times New Roman" w:hAnsi="Times New Roman" w:cs="Times New Roman"/>
                <w:sz w:val="16"/>
                <w:szCs w:val="16"/>
              </w:rPr>
              <w:t>-C</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Dq30</w:t>
            </w:r>
          </w:p>
        </w:tc>
        <w:tc>
          <w:tcPr>
            <w:tcW w:w="108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Dq60</w:t>
            </w:r>
          </w:p>
        </w:tc>
        <w:tc>
          <w:tcPr>
            <w:tcW w:w="117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90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Dq30-Prepaid</w:t>
            </w:r>
          </w:p>
        </w:tc>
      </w:tr>
      <w:tr w:rsidR="002542AD" w:rsidTr="002542AD">
        <w:tc>
          <w:tcPr>
            <w:tcW w:w="122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Dq60</w:t>
            </w:r>
          </w:p>
        </w:tc>
        <w:tc>
          <w:tcPr>
            <w:tcW w:w="1025"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-C</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Dq30</w:t>
            </w:r>
          </w:p>
        </w:tc>
        <w:tc>
          <w:tcPr>
            <w:tcW w:w="108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Dq60</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Dq90</w:t>
            </w:r>
          </w:p>
        </w:tc>
        <w:tc>
          <w:tcPr>
            <w:tcW w:w="126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90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Prepaid</w:t>
            </w:r>
          </w:p>
        </w:tc>
      </w:tr>
      <w:tr w:rsidR="002542AD" w:rsidTr="002542AD">
        <w:tc>
          <w:tcPr>
            <w:tcW w:w="1220" w:type="dxa"/>
          </w:tcPr>
          <w:p w:rsidR="00CF4EF5" w:rsidRDefault="00CF4EF5" w:rsidP="00CF4EF5">
            <w:pPr>
              <w:rPr>
                <w:rFonts w:ascii="Times New Roman" w:hAnsi="Times New Roman" w:cs="Times New Roman"/>
                <w:sz w:val="24"/>
                <w:szCs w:val="24"/>
              </w:rPr>
            </w:pPr>
            <w:r>
              <w:rPr>
                <w:rFonts w:ascii="Times New Roman" w:hAnsi="Times New Roman" w:cs="Times New Roman"/>
                <w:sz w:val="24"/>
                <w:szCs w:val="24"/>
              </w:rPr>
              <w:t>Dq90</w:t>
            </w:r>
          </w:p>
        </w:tc>
        <w:tc>
          <w:tcPr>
            <w:tcW w:w="1025"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9</w:t>
            </w:r>
            <w:r w:rsidRPr="002542AD">
              <w:rPr>
                <w:rFonts w:ascii="Times New Roman" w:hAnsi="Times New Roman" w:cs="Times New Roman"/>
                <w:sz w:val="16"/>
                <w:szCs w:val="16"/>
              </w:rPr>
              <w:t>0</w:t>
            </w:r>
            <w:r w:rsidRPr="002542AD">
              <w:rPr>
                <w:rFonts w:ascii="Times New Roman" w:hAnsi="Times New Roman" w:cs="Times New Roman"/>
                <w:sz w:val="16"/>
                <w:szCs w:val="16"/>
              </w:rPr>
              <w:t>-C</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9</w:t>
            </w:r>
            <w:r w:rsidRPr="002542AD">
              <w:rPr>
                <w:rFonts w:ascii="Times New Roman" w:hAnsi="Times New Roman" w:cs="Times New Roman"/>
                <w:sz w:val="16"/>
                <w:szCs w:val="16"/>
              </w:rPr>
              <w:t>0- Dq30</w:t>
            </w:r>
          </w:p>
        </w:tc>
        <w:tc>
          <w:tcPr>
            <w:tcW w:w="108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Dq90- Dq</w:t>
            </w:r>
            <w:r w:rsidRPr="002542AD">
              <w:rPr>
                <w:rFonts w:ascii="Times New Roman" w:hAnsi="Times New Roman" w:cs="Times New Roman"/>
                <w:sz w:val="16"/>
                <w:szCs w:val="16"/>
              </w:rPr>
              <w:t>6</w:t>
            </w:r>
            <w:r w:rsidRPr="002542AD">
              <w:rPr>
                <w:rFonts w:ascii="Times New Roman" w:hAnsi="Times New Roman" w:cs="Times New Roman"/>
                <w:sz w:val="16"/>
                <w:szCs w:val="16"/>
              </w:rPr>
              <w:t>0</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Dq90- Dq</w:t>
            </w:r>
            <w:r w:rsidRPr="002542AD">
              <w:rPr>
                <w:rFonts w:ascii="Times New Roman" w:hAnsi="Times New Roman" w:cs="Times New Roman"/>
                <w:sz w:val="16"/>
                <w:szCs w:val="16"/>
              </w:rPr>
              <w:t>9</w:t>
            </w:r>
            <w:r w:rsidRPr="002542AD">
              <w:rPr>
                <w:rFonts w:ascii="Times New Roman" w:hAnsi="Times New Roman" w:cs="Times New Roman"/>
                <w:sz w:val="16"/>
                <w:szCs w:val="16"/>
              </w:rPr>
              <w:t>0</w:t>
            </w:r>
          </w:p>
        </w:tc>
        <w:tc>
          <w:tcPr>
            <w:tcW w:w="1260" w:type="dxa"/>
          </w:tcPr>
          <w:p w:rsidR="00CF4EF5" w:rsidRPr="002542AD" w:rsidRDefault="00CF4EF5" w:rsidP="00CF4EF5">
            <w:pPr>
              <w:rPr>
                <w:rFonts w:ascii="Times New Roman" w:hAnsi="Times New Roman" w:cs="Times New Roman"/>
                <w:sz w:val="16"/>
                <w:szCs w:val="16"/>
              </w:rPr>
            </w:pPr>
          </w:p>
        </w:tc>
        <w:tc>
          <w:tcPr>
            <w:tcW w:w="1260" w:type="dxa"/>
          </w:tcPr>
          <w:p w:rsidR="00CF4EF5" w:rsidRPr="002542AD" w:rsidRDefault="00CF4EF5" w:rsidP="00CF4EF5">
            <w:pPr>
              <w:rPr>
                <w:rFonts w:ascii="Times New Roman" w:hAnsi="Times New Roman" w:cs="Times New Roman"/>
                <w:sz w:val="16"/>
                <w:szCs w:val="16"/>
              </w:rPr>
            </w:pPr>
          </w:p>
        </w:tc>
        <w:tc>
          <w:tcPr>
            <w:tcW w:w="90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9</w:t>
            </w:r>
            <w:r w:rsidRPr="002542AD">
              <w:rPr>
                <w:rFonts w:ascii="Times New Roman" w:hAnsi="Times New Roman" w:cs="Times New Roman"/>
                <w:sz w:val="16"/>
                <w:szCs w:val="16"/>
              </w:rPr>
              <w:t>0- Prepaid</w:t>
            </w:r>
          </w:p>
        </w:tc>
      </w:tr>
      <w:tr w:rsidR="002542AD" w:rsidTr="002542AD">
        <w:tc>
          <w:tcPr>
            <w:tcW w:w="1220" w:type="dxa"/>
          </w:tcPr>
          <w:p w:rsidR="00CF4EF5" w:rsidRDefault="00CF4EF5" w:rsidP="00CF4EF5">
            <w:pPr>
              <w:rPr>
                <w:rFonts w:ascii="Times New Roman" w:hAnsi="Times New Roman" w:cs="Times New Roman"/>
                <w:sz w:val="24"/>
                <w:szCs w:val="24"/>
              </w:rPr>
            </w:pPr>
            <w:r>
              <w:rPr>
                <w:rFonts w:ascii="Times New Roman" w:hAnsi="Times New Roman" w:cs="Times New Roman"/>
                <w:sz w:val="24"/>
                <w:szCs w:val="24"/>
              </w:rPr>
              <w:t>Dq120</w:t>
            </w:r>
          </w:p>
        </w:tc>
        <w:tc>
          <w:tcPr>
            <w:tcW w:w="1025"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w:t>
            </w:r>
            <w:r w:rsidRPr="002542AD">
              <w:rPr>
                <w:rFonts w:ascii="Times New Roman" w:hAnsi="Times New Roman" w:cs="Times New Roman"/>
                <w:sz w:val="16"/>
                <w:szCs w:val="16"/>
              </w:rPr>
              <w:t>-C</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 Dq30</w:t>
            </w:r>
          </w:p>
        </w:tc>
        <w:tc>
          <w:tcPr>
            <w:tcW w:w="108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 Dq</w:t>
            </w:r>
            <w:r w:rsidRPr="002542AD">
              <w:rPr>
                <w:rFonts w:ascii="Times New Roman" w:hAnsi="Times New Roman" w:cs="Times New Roman"/>
                <w:sz w:val="16"/>
                <w:szCs w:val="16"/>
              </w:rPr>
              <w:t>6</w:t>
            </w:r>
            <w:r w:rsidRPr="002542AD">
              <w:rPr>
                <w:rFonts w:ascii="Times New Roman" w:hAnsi="Times New Roman" w:cs="Times New Roman"/>
                <w:sz w:val="16"/>
                <w:szCs w:val="16"/>
              </w:rPr>
              <w:t>0</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 Dq</w:t>
            </w:r>
            <w:r w:rsidRPr="002542AD">
              <w:rPr>
                <w:rFonts w:ascii="Times New Roman" w:hAnsi="Times New Roman" w:cs="Times New Roman"/>
                <w:sz w:val="16"/>
                <w:szCs w:val="16"/>
              </w:rPr>
              <w:t>9</w:t>
            </w:r>
            <w:r w:rsidRPr="002542AD">
              <w:rPr>
                <w:rFonts w:ascii="Times New Roman" w:hAnsi="Times New Roman" w:cs="Times New Roman"/>
                <w:sz w:val="16"/>
                <w:szCs w:val="16"/>
              </w:rPr>
              <w:t>0</w:t>
            </w:r>
          </w:p>
        </w:tc>
        <w:tc>
          <w:tcPr>
            <w:tcW w:w="126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Dq120- Dq</w:t>
            </w:r>
            <w:r w:rsidRPr="002542AD">
              <w:rPr>
                <w:rFonts w:ascii="Times New Roman" w:hAnsi="Times New Roman" w:cs="Times New Roman"/>
                <w:sz w:val="16"/>
                <w:szCs w:val="16"/>
              </w:rPr>
              <w:t>12</w:t>
            </w:r>
            <w:r w:rsidRPr="002542AD">
              <w:rPr>
                <w:rFonts w:ascii="Times New Roman" w:hAnsi="Times New Roman" w:cs="Times New Roman"/>
                <w:sz w:val="16"/>
                <w:szCs w:val="16"/>
              </w:rPr>
              <w:t>0</w:t>
            </w:r>
          </w:p>
        </w:tc>
        <w:tc>
          <w:tcPr>
            <w:tcW w:w="126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 xml:space="preserve">Dq120- </w:t>
            </w:r>
            <w:r w:rsidRPr="002542AD">
              <w:rPr>
                <w:rFonts w:ascii="Times New Roman" w:hAnsi="Times New Roman" w:cs="Times New Roman"/>
                <w:sz w:val="16"/>
                <w:szCs w:val="16"/>
              </w:rPr>
              <w:t>Charge-off</w:t>
            </w:r>
          </w:p>
        </w:tc>
        <w:tc>
          <w:tcPr>
            <w:tcW w:w="90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Dq120- Prepaid</w:t>
            </w:r>
          </w:p>
        </w:tc>
      </w:tr>
    </w:tbl>
    <w:p w:rsidR="0083496C" w:rsidRDefault="0083496C" w:rsidP="008268AC">
      <w:pPr>
        <w:rPr>
          <w:rFonts w:ascii="Times New Roman" w:hAnsi="Times New Roman" w:cs="Times New Roman"/>
          <w:sz w:val="24"/>
          <w:szCs w:val="24"/>
        </w:rPr>
      </w:pPr>
    </w:p>
    <w:p w:rsidR="00241DA7" w:rsidRDefault="00EB3D90" w:rsidP="008268AC">
      <w:pPr>
        <w:rPr>
          <w:rFonts w:ascii="Times New Roman" w:hAnsi="Times New Roman" w:cs="Times New Roman"/>
          <w:sz w:val="24"/>
          <w:szCs w:val="24"/>
        </w:rPr>
      </w:pPr>
      <w:r>
        <w:rPr>
          <w:rFonts w:ascii="Times New Roman" w:hAnsi="Times New Roman" w:cs="Times New Roman"/>
          <w:sz w:val="24"/>
          <w:szCs w:val="24"/>
        </w:rPr>
        <w:t xml:space="preserve">For </w:t>
      </w:r>
      <w:r w:rsidR="00E45B29">
        <w:rPr>
          <w:rFonts w:ascii="Times New Roman" w:hAnsi="Times New Roman" w:cs="Times New Roman"/>
          <w:sz w:val="24"/>
          <w:szCs w:val="24"/>
        </w:rPr>
        <w:t xml:space="preserve">a current loan, it can either transition into Dq30, or pay the balance and remain </w:t>
      </w:r>
      <w:r w:rsidR="00A365CE">
        <w:rPr>
          <w:rFonts w:ascii="Times New Roman" w:hAnsi="Times New Roman" w:cs="Times New Roman"/>
          <w:sz w:val="24"/>
          <w:szCs w:val="24"/>
        </w:rPr>
        <w:t xml:space="preserve">in </w:t>
      </w:r>
      <w:r w:rsidR="00E45B29">
        <w:rPr>
          <w:rFonts w:ascii="Times New Roman" w:hAnsi="Times New Roman" w:cs="Times New Roman"/>
          <w:sz w:val="24"/>
          <w:szCs w:val="24"/>
        </w:rPr>
        <w:t xml:space="preserve">current, or prepays and close the account. </w:t>
      </w:r>
    </w:p>
    <w:p w:rsidR="00E45B29" w:rsidRDefault="00E45B29" w:rsidP="008268AC">
      <w:pPr>
        <w:rPr>
          <w:rFonts w:ascii="Times New Roman" w:hAnsi="Times New Roman" w:cs="Times New Roman"/>
          <w:sz w:val="24"/>
          <w:szCs w:val="24"/>
        </w:rPr>
      </w:pPr>
      <w:r>
        <w:rPr>
          <w:rFonts w:ascii="Times New Roman" w:hAnsi="Times New Roman" w:cs="Times New Roman"/>
          <w:sz w:val="24"/>
          <w:szCs w:val="24"/>
        </w:rPr>
        <w:t xml:space="preserve">For the loan in Dq30 </w:t>
      </w:r>
      <w:r w:rsidR="00A365CE">
        <w:rPr>
          <w:rFonts w:ascii="Times New Roman" w:hAnsi="Times New Roman" w:cs="Times New Roman"/>
          <w:sz w:val="24"/>
          <w:szCs w:val="24"/>
        </w:rPr>
        <w:t>state</w:t>
      </w:r>
      <w:r>
        <w:rPr>
          <w:rFonts w:ascii="Times New Roman" w:hAnsi="Times New Roman" w:cs="Times New Roman"/>
          <w:sz w:val="24"/>
          <w:szCs w:val="24"/>
        </w:rPr>
        <w:t xml:space="preserve">, the loan can either cures by making two payment, </w:t>
      </w:r>
      <w:r w:rsidR="00A365CE">
        <w:rPr>
          <w:rFonts w:ascii="Times New Roman" w:hAnsi="Times New Roman" w:cs="Times New Roman"/>
          <w:sz w:val="24"/>
          <w:szCs w:val="24"/>
        </w:rPr>
        <w:t>or</w:t>
      </w:r>
      <w:r>
        <w:rPr>
          <w:rFonts w:ascii="Times New Roman" w:hAnsi="Times New Roman" w:cs="Times New Roman"/>
          <w:sz w:val="24"/>
          <w:szCs w:val="24"/>
        </w:rPr>
        <w:t xml:space="preserve"> stays at Dq30 by making one payment, or transition to Dq60, or prepays.</w:t>
      </w:r>
    </w:p>
    <w:p w:rsidR="006A0AFA" w:rsidRDefault="006A0AFA" w:rsidP="006A0AFA">
      <w:pPr>
        <w:rPr>
          <w:rFonts w:ascii="Times New Roman" w:hAnsi="Times New Roman" w:cs="Times New Roman"/>
          <w:sz w:val="24"/>
          <w:szCs w:val="24"/>
        </w:rPr>
      </w:pPr>
      <w:r>
        <w:rPr>
          <w:rFonts w:ascii="Times New Roman" w:hAnsi="Times New Roman" w:cs="Times New Roman"/>
          <w:sz w:val="24"/>
          <w:szCs w:val="24"/>
        </w:rPr>
        <w:t xml:space="preserve">The </w:t>
      </w:r>
      <w:r w:rsidR="00A365CE">
        <w:rPr>
          <w:rFonts w:ascii="Times New Roman" w:hAnsi="Times New Roman" w:cs="Times New Roman"/>
          <w:sz w:val="24"/>
          <w:szCs w:val="24"/>
        </w:rPr>
        <w:t>multi-state loan transition model</w:t>
      </w:r>
      <w:r>
        <w:rPr>
          <w:rFonts w:ascii="Times New Roman" w:hAnsi="Times New Roman" w:cs="Times New Roman"/>
          <w:sz w:val="24"/>
          <w:szCs w:val="24"/>
        </w:rPr>
        <w:t xml:space="preserve"> is </w:t>
      </w:r>
      <w:r w:rsidR="00642721">
        <w:rPr>
          <w:rFonts w:ascii="Times New Roman" w:hAnsi="Times New Roman" w:cs="Times New Roman"/>
          <w:sz w:val="24"/>
          <w:szCs w:val="24"/>
        </w:rPr>
        <w:t>then</w:t>
      </w:r>
      <w:r>
        <w:rPr>
          <w:rFonts w:ascii="Times New Roman" w:hAnsi="Times New Roman" w:cs="Times New Roman"/>
          <w:sz w:val="24"/>
          <w:szCs w:val="24"/>
        </w:rPr>
        <w:t xml:space="preserve"> model the transition probabilities </w:t>
      </w:r>
      <w:r w:rsidR="00642721">
        <w:rPr>
          <w:rFonts w:ascii="Times New Roman" w:hAnsi="Times New Roman" w:cs="Times New Roman"/>
          <w:sz w:val="24"/>
          <w:szCs w:val="24"/>
        </w:rPr>
        <w:t>from</w:t>
      </w:r>
      <w:r>
        <w:rPr>
          <w:rFonts w:ascii="Times New Roman" w:hAnsi="Times New Roman" w:cs="Times New Roman"/>
          <w:sz w:val="24"/>
          <w:szCs w:val="24"/>
        </w:rPr>
        <w:t xml:space="preserve"> </w:t>
      </w:r>
      <w:r w:rsidR="00A365CE">
        <w:rPr>
          <w:rFonts w:ascii="Times New Roman" w:hAnsi="Times New Roman" w:cs="Times New Roman"/>
          <w:sz w:val="24"/>
          <w:szCs w:val="24"/>
        </w:rPr>
        <w:t>any</w:t>
      </w:r>
      <w:r>
        <w:rPr>
          <w:rFonts w:ascii="Times New Roman" w:hAnsi="Times New Roman" w:cs="Times New Roman"/>
          <w:sz w:val="24"/>
          <w:szCs w:val="24"/>
        </w:rPr>
        <w:t xml:space="preserve"> </w:t>
      </w:r>
      <w:proofErr w:type="gramStart"/>
      <w:r w:rsidR="006166F7">
        <w:rPr>
          <w:rFonts w:ascii="Times New Roman" w:hAnsi="Times New Roman" w:cs="Times New Roman"/>
          <w:sz w:val="24"/>
          <w:szCs w:val="24"/>
        </w:rPr>
        <w:t>time</w:t>
      </w:r>
      <w:r>
        <w:rPr>
          <w:rFonts w:ascii="Times New Roman" w:hAnsi="Times New Roman" w:cs="Times New Roman"/>
          <w:sz w:val="24"/>
          <w:szCs w:val="24"/>
        </w:rPr>
        <w:t xml:space="preserve"> </w:t>
      </w:r>
      <w:proofErr w:type="gramEnd"/>
      <m:oMath>
        <m:r>
          <w:rPr>
            <w:rFonts w:ascii="Cambria Math" w:hAnsi="Cambria Math" w:cs="Times New Roman"/>
            <w:sz w:val="24"/>
            <w:szCs w:val="24"/>
          </w:rPr>
          <m:t>t</m:t>
        </m:r>
      </m:oMath>
      <w:r>
        <w:rPr>
          <w:rFonts w:ascii="Times New Roman" w:hAnsi="Times New Roman" w:cs="Times New Roman"/>
          <w:sz w:val="24"/>
          <w:szCs w:val="24"/>
        </w:rPr>
        <w:t xml:space="preserve">, </w:t>
      </w:r>
      <w:r w:rsidR="006166F7">
        <w:rPr>
          <w:rFonts w:ascii="Times New Roman" w:hAnsi="Times New Roman" w:cs="Times New Roman"/>
          <w:sz w:val="24"/>
          <w:szCs w:val="24"/>
        </w:rPr>
        <w:t xml:space="preserve">to each of the </w:t>
      </w:r>
      <w:r w:rsidR="00867EAA">
        <w:rPr>
          <w:rFonts w:ascii="Times New Roman" w:hAnsi="Times New Roman" w:cs="Times New Roman"/>
          <w:sz w:val="24"/>
          <w:szCs w:val="24"/>
        </w:rPr>
        <w:t xml:space="preserve">next </w:t>
      </w:r>
      <w:r w:rsidR="006166F7">
        <w:rPr>
          <w:rFonts w:ascii="Times New Roman" w:hAnsi="Times New Roman" w:cs="Times New Roman"/>
          <w:sz w:val="24"/>
          <w:szCs w:val="24"/>
        </w:rPr>
        <w:t xml:space="preserve">possible </w:t>
      </w:r>
      <w:r w:rsidR="006166F7">
        <w:rPr>
          <w:rFonts w:ascii="Times New Roman" w:hAnsi="Times New Roman" w:cs="Times New Roman"/>
          <w:sz w:val="24"/>
          <w:szCs w:val="24"/>
        </w:rPr>
        <w:t>state</w:t>
      </w:r>
      <w:r w:rsidR="006166F7">
        <w:rPr>
          <w:rFonts w:ascii="Times New Roman" w:hAnsi="Times New Roman" w:cs="Times New Roman"/>
          <w:sz w:val="24"/>
          <w:szCs w:val="24"/>
        </w:rPr>
        <w:t xml:space="preserve"> at t+1.  </w:t>
      </w:r>
      <w:r w:rsidR="006166F7">
        <w:rPr>
          <w:rFonts w:ascii="Times New Roman" w:hAnsi="Times New Roman" w:cs="Times New Roman"/>
          <w:sz w:val="24"/>
          <w:szCs w:val="24"/>
        </w:rPr>
        <w:t>And it</w:t>
      </w:r>
      <w:r>
        <w:rPr>
          <w:rFonts w:ascii="Times New Roman" w:hAnsi="Times New Roman" w:cs="Times New Roman"/>
          <w:sz w:val="24"/>
          <w:szCs w:val="24"/>
        </w:rPr>
        <w:t xml:space="preserve"> </w:t>
      </w:r>
      <w:r w:rsidR="006166F7">
        <w:rPr>
          <w:rFonts w:ascii="Times New Roman" w:hAnsi="Times New Roman" w:cs="Times New Roman"/>
          <w:sz w:val="24"/>
          <w:szCs w:val="24"/>
        </w:rPr>
        <w:t>assumes</w:t>
      </w:r>
      <w:r w:rsidR="00867EAA">
        <w:rPr>
          <w:rFonts w:ascii="Times New Roman" w:hAnsi="Times New Roman" w:cs="Times New Roman"/>
          <w:sz w:val="24"/>
          <w:szCs w:val="24"/>
        </w:rPr>
        <w:t xml:space="preserve"> M</w:t>
      </w:r>
      <w:r w:rsidR="00642721">
        <w:rPr>
          <w:rFonts w:ascii="Times New Roman" w:hAnsi="Times New Roman" w:cs="Times New Roman"/>
          <w:sz w:val="24"/>
          <w:szCs w:val="24"/>
        </w:rPr>
        <w:t xml:space="preserve">arkov process </w:t>
      </w:r>
      <w:r w:rsidR="006166F7">
        <w:rPr>
          <w:rFonts w:ascii="Times New Roman" w:hAnsi="Times New Roman" w:cs="Times New Roman"/>
          <w:sz w:val="24"/>
          <w:szCs w:val="24"/>
        </w:rPr>
        <w:t>hold</w:t>
      </w:r>
      <w:r w:rsidR="00867EAA">
        <w:rPr>
          <w:rFonts w:ascii="Times New Roman" w:hAnsi="Times New Roman" w:cs="Times New Roman"/>
          <w:sz w:val="24"/>
          <w:szCs w:val="24"/>
        </w:rPr>
        <w:t>s</w:t>
      </w:r>
      <w:r w:rsidR="006166F7">
        <w:rPr>
          <w:rFonts w:ascii="Times New Roman" w:hAnsi="Times New Roman" w:cs="Times New Roman"/>
          <w:sz w:val="24"/>
          <w:szCs w:val="24"/>
        </w:rPr>
        <w:t>, that the next state</w:t>
      </w:r>
      <w:r>
        <w:rPr>
          <w:rFonts w:ascii="Times New Roman" w:hAnsi="Times New Roman" w:cs="Times New Roman"/>
          <w:sz w:val="24"/>
          <w:szCs w:val="24"/>
        </w:rPr>
        <w:t xml:space="preserve"> of loan only depends on current stat</w:t>
      </w:r>
      <w:r w:rsidR="006166F7">
        <w:rPr>
          <w:rFonts w:ascii="Times New Roman" w:hAnsi="Times New Roman" w:cs="Times New Roman"/>
          <w:sz w:val="24"/>
          <w:szCs w:val="24"/>
        </w:rPr>
        <w:t>e</w:t>
      </w:r>
      <w:r w:rsidR="007766BE">
        <w:rPr>
          <w:rFonts w:ascii="Times New Roman" w:hAnsi="Times New Roman" w:cs="Times New Roman"/>
          <w:sz w:val="24"/>
          <w:szCs w:val="24"/>
        </w:rPr>
        <w:t xml:space="preserve"> regardless of previous </w:t>
      </w:r>
      <w:r w:rsidR="00401203">
        <w:rPr>
          <w:rFonts w:ascii="Times New Roman" w:hAnsi="Times New Roman" w:cs="Times New Roman"/>
          <w:sz w:val="24"/>
          <w:szCs w:val="24"/>
        </w:rPr>
        <w:t>state</w:t>
      </w:r>
      <w:r w:rsidR="007766BE">
        <w:rPr>
          <w:rFonts w:ascii="Times New Roman" w:hAnsi="Times New Roman" w:cs="Times New Roman"/>
          <w:sz w:val="24"/>
          <w:szCs w:val="24"/>
        </w:rPr>
        <w:t>, which means</w:t>
      </w:r>
    </w:p>
    <w:p w:rsidR="007766BE" w:rsidRPr="00D1461D" w:rsidRDefault="007766BE" w:rsidP="006A0AFA">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e>
          </m:d>
          <m:r>
            <w:rPr>
              <w:rFonts w:ascii="Cambria Math" w:hAnsi="Cambria Math" w:cs="Times New Roman"/>
              <w:sz w:val="24"/>
              <w:szCs w:val="24"/>
            </w:rPr>
            <m:t>= 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m:oMathPara>
    </w:p>
    <w:p w:rsidR="00D1461D" w:rsidRDefault="00D1461D" w:rsidP="006A0AFA">
      <w:pPr>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S represent the loan state.</w:t>
      </w:r>
    </w:p>
    <w:p w:rsidR="00BB0624" w:rsidRDefault="00F517FA" w:rsidP="008268AC">
      <w:pPr>
        <w:rPr>
          <w:rFonts w:ascii="Times New Roman" w:hAnsi="Times New Roman" w:cs="Times New Roman"/>
          <w:sz w:val="24"/>
          <w:szCs w:val="24"/>
        </w:rPr>
      </w:pPr>
      <w:r>
        <w:rPr>
          <w:rFonts w:ascii="Times New Roman" w:hAnsi="Times New Roman" w:cs="Times New Roman"/>
          <w:sz w:val="24"/>
          <w:szCs w:val="24"/>
        </w:rPr>
        <w:t xml:space="preserve">For each of current/delinquency </w:t>
      </w:r>
      <w:r w:rsidR="00925FA0">
        <w:rPr>
          <w:rFonts w:ascii="Times New Roman" w:hAnsi="Times New Roman" w:cs="Times New Roman"/>
          <w:sz w:val="24"/>
          <w:szCs w:val="24"/>
        </w:rPr>
        <w:t>loan</w:t>
      </w:r>
      <w:r w:rsidR="007766BE">
        <w:rPr>
          <w:rFonts w:ascii="Times New Roman" w:hAnsi="Times New Roman" w:cs="Times New Roman"/>
          <w:sz w:val="24"/>
          <w:szCs w:val="24"/>
        </w:rPr>
        <w:t xml:space="preserve"> at time t, a m</w:t>
      </w:r>
      <w:r w:rsidR="00236B54">
        <w:rPr>
          <w:rFonts w:ascii="Times New Roman" w:hAnsi="Times New Roman" w:cs="Times New Roman"/>
          <w:sz w:val="24"/>
          <w:szCs w:val="24"/>
        </w:rPr>
        <w:t>ultinomial logistic regression</w:t>
      </w:r>
      <w:r w:rsidR="00925FA0">
        <w:rPr>
          <w:rFonts w:ascii="Times New Roman" w:hAnsi="Times New Roman" w:cs="Times New Roman"/>
          <w:sz w:val="24"/>
          <w:szCs w:val="24"/>
        </w:rPr>
        <w:t xml:space="preserve"> (</w:t>
      </w:r>
      <w:r w:rsidR="002C109F">
        <w:rPr>
          <w:rFonts w:ascii="Times New Roman" w:hAnsi="Times New Roman" w:cs="Times New Roman"/>
          <w:sz w:val="24"/>
          <w:szCs w:val="24"/>
        </w:rPr>
        <w:t>described in previous section</w:t>
      </w:r>
      <w:r w:rsidR="00925FA0">
        <w:rPr>
          <w:rFonts w:ascii="Times New Roman" w:hAnsi="Times New Roman" w:cs="Times New Roman"/>
          <w:sz w:val="24"/>
          <w:szCs w:val="24"/>
        </w:rPr>
        <w:t>)</w:t>
      </w:r>
      <w:r w:rsidR="00236B54">
        <w:rPr>
          <w:rFonts w:ascii="Times New Roman" w:hAnsi="Times New Roman" w:cs="Times New Roman"/>
          <w:sz w:val="24"/>
          <w:szCs w:val="24"/>
        </w:rPr>
        <w:t>,</w:t>
      </w:r>
      <w:r w:rsidR="002C109F">
        <w:rPr>
          <w:rFonts w:ascii="Times New Roman" w:hAnsi="Times New Roman" w:cs="Times New Roman"/>
          <w:sz w:val="24"/>
          <w:szCs w:val="24"/>
        </w:rPr>
        <w:t xml:space="preserve"> or</w:t>
      </w:r>
      <w:r w:rsidR="00236B54">
        <w:rPr>
          <w:rFonts w:ascii="Times New Roman" w:hAnsi="Times New Roman" w:cs="Times New Roman"/>
          <w:sz w:val="24"/>
          <w:szCs w:val="24"/>
        </w:rPr>
        <w:t xml:space="preserve"> tree based models</w:t>
      </w:r>
      <w:r w:rsidR="00236B54">
        <w:rPr>
          <w:rFonts w:ascii="Times New Roman" w:hAnsi="Times New Roman" w:cs="Times New Roman"/>
          <w:sz w:val="24"/>
          <w:szCs w:val="24"/>
        </w:rPr>
        <w:t xml:space="preserve"> </w:t>
      </w:r>
      <w:r w:rsidR="002C109F">
        <w:rPr>
          <w:rFonts w:ascii="Times New Roman" w:hAnsi="Times New Roman" w:cs="Times New Roman"/>
          <w:sz w:val="24"/>
          <w:szCs w:val="24"/>
        </w:rPr>
        <w:t>are</w:t>
      </w:r>
      <w:r w:rsidR="009E33F0">
        <w:rPr>
          <w:rFonts w:ascii="Times New Roman" w:hAnsi="Times New Roman" w:cs="Times New Roman"/>
          <w:sz w:val="24"/>
          <w:szCs w:val="24"/>
        </w:rPr>
        <w:t xml:space="preserve"> used to predict transition probabilities.</w:t>
      </w:r>
      <w:r w:rsidR="0071535A">
        <w:rPr>
          <w:rFonts w:ascii="Times New Roman" w:hAnsi="Times New Roman" w:cs="Times New Roman"/>
          <w:sz w:val="24"/>
          <w:szCs w:val="24"/>
        </w:rPr>
        <w:t xml:space="preserve"> </w:t>
      </w:r>
      <w:r>
        <w:rPr>
          <w:rFonts w:ascii="Times New Roman" w:hAnsi="Times New Roman" w:cs="Times New Roman"/>
          <w:sz w:val="24"/>
          <w:szCs w:val="24"/>
        </w:rPr>
        <w:t xml:space="preserve">A separate multinomial logistic model is fit for each starting point. </w:t>
      </w:r>
      <w:r w:rsidR="00AC7AF7">
        <w:rPr>
          <w:rFonts w:ascii="Times New Roman" w:hAnsi="Times New Roman" w:cs="Times New Roman"/>
          <w:sz w:val="24"/>
          <w:szCs w:val="24"/>
        </w:rPr>
        <w:t>U</w:t>
      </w:r>
      <w:r w:rsidR="00AC7AF7">
        <w:rPr>
          <w:rFonts w:ascii="Times New Roman" w:hAnsi="Times New Roman" w:cs="Times New Roman"/>
          <w:sz w:val="24"/>
          <w:szCs w:val="24"/>
        </w:rPr>
        <w:t>sing the above transition matrix as an example</w:t>
      </w:r>
      <w:r w:rsidR="00AC7AF7">
        <w:rPr>
          <w:rFonts w:ascii="Times New Roman" w:hAnsi="Times New Roman" w:cs="Times New Roman"/>
          <w:sz w:val="24"/>
          <w:szCs w:val="24"/>
        </w:rPr>
        <w:t xml:space="preserve"> </w:t>
      </w:r>
      <w:r w:rsidR="009B55DD">
        <w:rPr>
          <w:rFonts w:ascii="Times New Roman" w:hAnsi="Times New Roman" w:cs="Times New Roman"/>
          <w:sz w:val="24"/>
          <w:szCs w:val="24"/>
        </w:rPr>
        <w:t xml:space="preserve">one multinomial model will model the transition probability from current to </w:t>
      </w:r>
      <w:r w:rsidR="009B55DD">
        <w:rPr>
          <w:rFonts w:ascii="Times New Roman" w:hAnsi="Times New Roman" w:cs="Times New Roman"/>
          <w:sz w:val="24"/>
          <w:szCs w:val="24"/>
        </w:rPr>
        <w:t xml:space="preserve">(current, Dq30, Prepay) </w:t>
      </w:r>
      <w:r w:rsidR="00AC7AF7">
        <w:rPr>
          <w:rFonts w:ascii="Times New Roman" w:hAnsi="Times New Roman" w:cs="Times New Roman"/>
          <w:sz w:val="24"/>
          <w:szCs w:val="24"/>
        </w:rPr>
        <w:t>; one</w:t>
      </w:r>
      <w:r w:rsidR="009B55DD">
        <w:rPr>
          <w:rFonts w:ascii="Times New Roman" w:hAnsi="Times New Roman" w:cs="Times New Roman"/>
          <w:sz w:val="24"/>
          <w:szCs w:val="24"/>
        </w:rPr>
        <w:t xml:space="preserve"> will model the transition probability from Dq30 to (</w:t>
      </w:r>
      <w:r w:rsidR="009B55DD">
        <w:rPr>
          <w:rFonts w:ascii="Times New Roman" w:hAnsi="Times New Roman" w:cs="Times New Roman"/>
          <w:sz w:val="24"/>
          <w:szCs w:val="24"/>
        </w:rPr>
        <w:t>current, Dq30, Dq60</w:t>
      </w:r>
      <w:r w:rsidR="009B55DD">
        <w:rPr>
          <w:rFonts w:ascii="Times New Roman" w:hAnsi="Times New Roman" w:cs="Times New Roman"/>
          <w:sz w:val="24"/>
          <w:szCs w:val="24"/>
        </w:rPr>
        <w:t>, prepay), etc.</w:t>
      </w:r>
      <w:r w:rsidR="00AC7AF7">
        <w:rPr>
          <w:rFonts w:ascii="Times New Roman" w:hAnsi="Times New Roman" w:cs="Times New Roman"/>
          <w:sz w:val="24"/>
          <w:szCs w:val="24"/>
        </w:rPr>
        <w:t xml:space="preserve"> Thus, </w:t>
      </w:r>
      <w:r w:rsidR="005F7D61">
        <w:rPr>
          <w:rFonts w:ascii="Times New Roman" w:hAnsi="Times New Roman" w:cs="Times New Roman"/>
          <w:sz w:val="24"/>
          <w:szCs w:val="24"/>
        </w:rPr>
        <w:t xml:space="preserve">there are </w:t>
      </w:r>
      <w:r>
        <w:rPr>
          <w:rFonts w:ascii="Times New Roman" w:hAnsi="Times New Roman" w:cs="Times New Roman"/>
          <w:sz w:val="24"/>
          <w:szCs w:val="24"/>
        </w:rPr>
        <w:t>5 multinomial logistic regressions</w:t>
      </w:r>
      <w:r w:rsidR="005F7D61">
        <w:rPr>
          <w:rFonts w:ascii="Times New Roman" w:hAnsi="Times New Roman" w:cs="Times New Roman"/>
          <w:sz w:val="24"/>
          <w:szCs w:val="24"/>
        </w:rPr>
        <w:t xml:space="preserve"> in total</w:t>
      </w:r>
      <w:r>
        <w:rPr>
          <w:rFonts w:ascii="Times New Roman" w:hAnsi="Times New Roman" w:cs="Times New Roman"/>
          <w:sz w:val="24"/>
          <w:szCs w:val="24"/>
        </w:rPr>
        <w:t xml:space="preserve">. </w:t>
      </w:r>
      <w:r w:rsidR="00236B54">
        <w:rPr>
          <w:rFonts w:ascii="Times New Roman" w:hAnsi="Times New Roman" w:cs="Times New Roman"/>
          <w:sz w:val="24"/>
          <w:szCs w:val="24"/>
        </w:rPr>
        <w:t xml:space="preserve">When building classification models, loan attributes will </w:t>
      </w:r>
      <w:r w:rsidR="00AC7AF7">
        <w:rPr>
          <w:rFonts w:ascii="Times New Roman" w:hAnsi="Times New Roman" w:cs="Times New Roman"/>
          <w:sz w:val="24"/>
          <w:szCs w:val="24"/>
        </w:rPr>
        <w:t xml:space="preserve">also </w:t>
      </w:r>
      <w:r w:rsidR="00236B54">
        <w:rPr>
          <w:rFonts w:ascii="Times New Roman" w:hAnsi="Times New Roman" w:cs="Times New Roman"/>
          <w:sz w:val="24"/>
          <w:szCs w:val="24"/>
        </w:rPr>
        <w:t xml:space="preserve">be </w:t>
      </w:r>
      <w:r w:rsidR="0071535A">
        <w:rPr>
          <w:rFonts w:ascii="Times New Roman" w:hAnsi="Times New Roman" w:cs="Times New Roman"/>
          <w:sz w:val="24"/>
          <w:szCs w:val="24"/>
        </w:rPr>
        <w:t>added into model as covariates</w:t>
      </w:r>
      <w:r w:rsidR="00236B54">
        <w:rPr>
          <w:rFonts w:ascii="Times New Roman" w:hAnsi="Times New Roman" w:cs="Times New Roman"/>
          <w:sz w:val="24"/>
          <w:szCs w:val="24"/>
        </w:rPr>
        <w:t>.</w:t>
      </w:r>
      <w:r w:rsidR="0071535A">
        <w:rPr>
          <w:rFonts w:ascii="Times New Roman" w:hAnsi="Times New Roman" w:cs="Times New Roman"/>
          <w:sz w:val="24"/>
          <w:szCs w:val="24"/>
        </w:rPr>
        <w:t xml:space="preserve"> The loan attributes including lender’s credit score, loan term length, and loan interest rate, which can be dynamic or static</w:t>
      </w:r>
      <w:r w:rsidR="005F7D61">
        <w:rPr>
          <w:rFonts w:ascii="Times New Roman" w:hAnsi="Times New Roman" w:cs="Times New Roman"/>
          <w:sz w:val="24"/>
          <w:szCs w:val="24"/>
        </w:rPr>
        <w:t>.</w:t>
      </w:r>
    </w:p>
    <w:p w:rsidR="00605892" w:rsidRPr="00401203" w:rsidRDefault="0071535A" w:rsidP="008268AC">
      <w:pPr>
        <w:rPr>
          <w:rFonts w:ascii="Times New Roman" w:hAnsi="Times New Roman" w:cs="Times New Roman"/>
          <w:b/>
          <w:sz w:val="28"/>
          <w:szCs w:val="28"/>
          <w:u w:val="single"/>
        </w:rPr>
      </w:pPr>
      <w:r w:rsidRPr="001F3815">
        <w:rPr>
          <w:rFonts w:ascii="Times New Roman" w:hAnsi="Times New Roman" w:cs="Times New Roman"/>
          <w:b/>
          <w:sz w:val="28"/>
          <w:szCs w:val="28"/>
          <w:u w:val="single"/>
        </w:rPr>
        <w:t>Implications</w:t>
      </w:r>
    </w:p>
    <w:p w:rsidR="00CB5D2A" w:rsidRDefault="00CB5D2A" w:rsidP="00E03BA7">
      <w:pPr>
        <w:rPr>
          <w:rFonts w:ascii="Times New Roman" w:hAnsi="Times New Roman" w:cs="Times New Roman"/>
          <w:sz w:val="24"/>
          <w:szCs w:val="24"/>
        </w:rPr>
      </w:pPr>
      <w:r>
        <w:rPr>
          <w:rFonts w:ascii="Times New Roman" w:hAnsi="Times New Roman" w:cs="Times New Roman"/>
          <w:sz w:val="24"/>
          <w:szCs w:val="24"/>
        </w:rPr>
        <w:t xml:space="preserve">The multi-state loan transition model requires the payment behavior satisfy the Markov process. </w:t>
      </w:r>
      <w:r w:rsidR="00036BE9">
        <w:rPr>
          <w:rFonts w:ascii="Times New Roman" w:hAnsi="Times New Roman" w:cs="Times New Roman"/>
          <w:sz w:val="24"/>
          <w:szCs w:val="24"/>
        </w:rPr>
        <w:t xml:space="preserve">However, in reality, </w:t>
      </w:r>
      <w:r>
        <w:rPr>
          <w:rFonts w:ascii="Times New Roman" w:hAnsi="Times New Roman" w:cs="Times New Roman"/>
          <w:sz w:val="24"/>
          <w:szCs w:val="24"/>
        </w:rPr>
        <w:t xml:space="preserve">the state </w:t>
      </w:r>
      <w:r w:rsidR="00036BE9">
        <w:rPr>
          <w:rFonts w:ascii="Times New Roman" w:hAnsi="Times New Roman" w:cs="Times New Roman"/>
          <w:sz w:val="24"/>
          <w:szCs w:val="24"/>
        </w:rPr>
        <w:t>of a loan at t+1 may also correlated with the state at t-1. For example, at time t-1, the loan is in 90 days delinquency, and at time t, the loan goes back to current. To predict the loan state at time t+1, there is a higher chance that loan goes back to 30 days delinquency instead of stay current or being prepaid. This arises from the fact that at time t-1, the lo</w:t>
      </w:r>
      <w:r w:rsidR="002A391B">
        <w:rPr>
          <w:rFonts w:ascii="Times New Roman" w:hAnsi="Times New Roman" w:cs="Times New Roman"/>
          <w:sz w:val="24"/>
          <w:szCs w:val="24"/>
        </w:rPr>
        <w:t>an is already in deep delinquency</w:t>
      </w:r>
      <w:r w:rsidR="00036BE9">
        <w:rPr>
          <w:rFonts w:ascii="Times New Roman" w:hAnsi="Times New Roman" w:cs="Times New Roman"/>
          <w:sz w:val="24"/>
          <w:szCs w:val="24"/>
        </w:rPr>
        <w:t xml:space="preserve"> status.</w:t>
      </w:r>
    </w:p>
    <w:p w:rsidR="00036BE9" w:rsidRDefault="00036BE9" w:rsidP="00E03BA7">
      <w:pPr>
        <w:rPr>
          <w:rFonts w:ascii="Times New Roman" w:hAnsi="Times New Roman" w:cs="Times New Roman"/>
          <w:sz w:val="24"/>
          <w:szCs w:val="24"/>
        </w:rPr>
      </w:pPr>
      <w:r>
        <w:rPr>
          <w:rFonts w:ascii="Times New Roman" w:hAnsi="Times New Roman" w:cs="Times New Roman"/>
          <w:sz w:val="24"/>
          <w:szCs w:val="24"/>
        </w:rPr>
        <w:t>Although we see pitfalls of the model, it still provides a very nice framework to model the loan behaviors. The transition network covers all possible state</w:t>
      </w:r>
      <w:r w:rsidR="006A3285">
        <w:rPr>
          <w:rFonts w:ascii="Times New Roman" w:hAnsi="Times New Roman" w:cs="Times New Roman"/>
          <w:sz w:val="24"/>
          <w:szCs w:val="24"/>
        </w:rPr>
        <w:t>s</w:t>
      </w:r>
      <w:r>
        <w:rPr>
          <w:rFonts w:ascii="Times New Roman" w:hAnsi="Times New Roman" w:cs="Times New Roman"/>
          <w:sz w:val="24"/>
          <w:szCs w:val="24"/>
        </w:rPr>
        <w:t xml:space="preserve">, </w:t>
      </w:r>
      <w:r w:rsidR="006A3285">
        <w:rPr>
          <w:rFonts w:ascii="Times New Roman" w:hAnsi="Times New Roman" w:cs="Times New Roman"/>
          <w:sz w:val="24"/>
          <w:szCs w:val="24"/>
        </w:rPr>
        <w:t>and to model the transition probability, various machine learning models can be used, from traditional logistic model to tree based method (random forest, gradient boosting trees). From testing prospective, it gives a high accuracy or area under ROC curve.</w:t>
      </w:r>
      <w:r w:rsidR="00862B51">
        <w:rPr>
          <w:rFonts w:ascii="Times New Roman" w:hAnsi="Times New Roman" w:cs="Times New Roman"/>
          <w:sz w:val="24"/>
          <w:szCs w:val="24"/>
        </w:rPr>
        <w:t xml:space="preserve"> The multi-state loan transition model can also be fast implemented.</w:t>
      </w:r>
    </w:p>
    <w:p w:rsidR="00E03BA7" w:rsidRDefault="006A3285" w:rsidP="00E03BA7">
      <w:pPr>
        <w:rPr>
          <w:rFonts w:ascii="Times New Roman" w:hAnsi="Times New Roman" w:cs="Times New Roman"/>
          <w:sz w:val="24"/>
          <w:szCs w:val="24"/>
        </w:rPr>
      </w:pPr>
      <w:r>
        <w:rPr>
          <w:rFonts w:ascii="Times New Roman" w:hAnsi="Times New Roman" w:cs="Times New Roman"/>
          <w:sz w:val="24"/>
          <w:szCs w:val="24"/>
        </w:rPr>
        <w:t>Implementing multi</w:t>
      </w:r>
      <w:r w:rsidR="006D32A8">
        <w:rPr>
          <w:rFonts w:ascii="Times New Roman" w:hAnsi="Times New Roman" w:cs="Times New Roman"/>
          <w:sz w:val="24"/>
          <w:szCs w:val="24"/>
        </w:rPr>
        <w:t xml:space="preserve">-state loan transition model </w:t>
      </w:r>
      <w:r w:rsidR="00605892">
        <w:rPr>
          <w:rFonts w:ascii="Times New Roman" w:hAnsi="Times New Roman" w:cs="Times New Roman"/>
          <w:sz w:val="24"/>
          <w:szCs w:val="24"/>
        </w:rPr>
        <w:t>can help company</w:t>
      </w:r>
      <w:r>
        <w:rPr>
          <w:rFonts w:ascii="Times New Roman" w:hAnsi="Times New Roman" w:cs="Times New Roman"/>
          <w:sz w:val="24"/>
          <w:szCs w:val="24"/>
        </w:rPr>
        <w:t xml:space="preserve"> (Affirm)</w:t>
      </w:r>
      <w:r w:rsidR="00605892">
        <w:rPr>
          <w:rFonts w:ascii="Times New Roman" w:hAnsi="Times New Roman" w:cs="Times New Roman"/>
          <w:sz w:val="24"/>
          <w:szCs w:val="24"/>
        </w:rPr>
        <w:t xml:space="preserve"> </w:t>
      </w:r>
      <w:r w:rsidR="00834D18">
        <w:rPr>
          <w:rFonts w:ascii="Times New Roman" w:hAnsi="Times New Roman" w:cs="Times New Roman"/>
          <w:sz w:val="24"/>
          <w:szCs w:val="24"/>
        </w:rPr>
        <w:t xml:space="preserve">(1) </w:t>
      </w:r>
      <w:r w:rsidR="00605892">
        <w:rPr>
          <w:rFonts w:ascii="Times New Roman" w:hAnsi="Times New Roman" w:cs="Times New Roman"/>
          <w:sz w:val="24"/>
          <w:szCs w:val="24"/>
        </w:rPr>
        <w:t>optimize the loan po</w:t>
      </w:r>
      <w:r>
        <w:rPr>
          <w:rFonts w:ascii="Times New Roman" w:hAnsi="Times New Roman" w:cs="Times New Roman"/>
          <w:sz w:val="24"/>
          <w:szCs w:val="24"/>
        </w:rPr>
        <w:t xml:space="preserve">rtfolio, </w:t>
      </w:r>
      <w:r w:rsidR="00E03BA7">
        <w:rPr>
          <w:rFonts w:ascii="Times New Roman" w:hAnsi="Times New Roman" w:cs="Times New Roman"/>
          <w:sz w:val="24"/>
          <w:szCs w:val="24"/>
        </w:rPr>
        <w:t>reduce credit risk</w:t>
      </w:r>
      <w:r>
        <w:rPr>
          <w:rFonts w:ascii="Times New Roman" w:hAnsi="Times New Roman" w:cs="Times New Roman"/>
          <w:sz w:val="24"/>
          <w:szCs w:val="24"/>
        </w:rPr>
        <w:t xml:space="preserve"> and</w:t>
      </w:r>
      <w:r w:rsidR="00834D18">
        <w:rPr>
          <w:rFonts w:ascii="Times New Roman" w:hAnsi="Times New Roman" w:cs="Times New Roman"/>
          <w:sz w:val="24"/>
          <w:szCs w:val="24"/>
        </w:rPr>
        <w:t xml:space="preserve"> (2)</w:t>
      </w:r>
      <w:r>
        <w:rPr>
          <w:rFonts w:ascii="Times New Roman" w:hAnsi="Times New Roman" w:cs="Times New Roman"/>
          <w:sz w:val="24"/>
          <w:szCs w:val="24"/>
        </w:rPr>
        <w:t xml:space="preserve"> forecast loss in long term</w:t>
      </w:r>
      <w:r w:rsidR="00E03BA7">
        <w:rPr>
          <w:rFonts w:ascii="Times New Roman" w:hAnsi="Times New Roman" w:cs="Times New Roman"/>
          <w:sz w:val="24"/>
          <w:szCs w:val="24"/>
        </w:rPr>
        <w:t>.</w:t>
      </w:r>
    </w:p>
    <w:p w:rsidR="00862B51" w:rsidRDefault="00862B51" w:rsidP="00EF3CAB">
      <w:pPr>
        <w:pStyle w:val="ListParagraph"/>
        <w:numPr>
          <w:ilvl w:val="0"/>
          <w:numId w:val="2"/>
        </w:numPr>
        <w:rPr>
          <w:rFonts w:ascii="Times New Roman" w:hAnsi="Times New Roman" w:cs="Times New Roman"/>
          <w:sz w:val="24"/>
          <w:szCs w:val="24"/>
        </w:rPr>
      </w:pPr>
      <w:r w:rsidRPr="00EF3CAB">
        <w:rPr>
          <w:rFonts w:ascii="Times New Roman" w:hAnsi="Times New Roman" w:cs="Times New Roman"/>
          <w:sz w:val="24"/>
          <w:szCs w:val="24"/>
        </w:rPr>
        <w:t xml:space="preserve">From credit risk prospective, with new applications, the </w:t>
      </w:r>
      <w:r w:rsidR="00605713">
        <w:rPr>
          <w:rFonts w:ascii="Times New Roman" w:hAnsi="Times New Roman" w:cs="Times New Roman"/>
          <w:sz w:val="24"/>
          <w:szCs w:val="24"/>
        </w:rPr>
        <w:t xml:space="preserve">default or </w:t>
      </w:r>
      <w:proofErr w:type="spellStart"/>
      <w:r w:rsidR="00605713">
        <w:rPr>
          <w:rFonts w:ascii="Times New Roman" w:hAnsi="Times New Roman" w:cs="Times New Roman"/>
          <w:sz w:val="24"/>
          <w:szCs w:val="24"/>
        </w:rPr>
        <w:t>loass</w:t>
      </w:r>
      <w:proofErr w:type="spellEnd"/>
      <w:r w:rsidRPr="00EF3CAB">
        <w:rPr>
          <w:rFonts w:ascii="Times New Roman" w:hAnsi="Times New Roman" w:cs="Times New Roman"/>
          <w:sz w:val="24"/>
          <w:szCs w:val="24"/>
        </w:rPr>
        <w:t xml:space="preserve"> can be easily estimated along the time line. That is, at each time t, we can estimate the transition probability </w:t>
      </w:r>
      <w:r w:rsidR="00EF3CAB" w:rsidRPr="00EF3CAB">
        <w:rPr>
          <w:rFonts w:ascii="Times New Roman" w:hAnsi="Times New Roman" w:cs="Times New Roman"/>
          <w:sz w:val="24"/>
          <w:szCs w:val="24"/>
        </w:rPr>
        <w:t xml:space="preserve">of the loan </w:t>
      </w:r>
      <w:r w:rsidRPr="00EF3CAB">
        <w:rPr>
          <w:rFonts w:ascii="Times New Roman" w:hAnsi="Times New Roman" w:cs="Times New Roman"/>
          <w:sz w:val="24"/>
          <w:szCs w:val="24"/>
        </w:rPr>
        <w:t>into each of next possible state. Based on the estimated probability</w:t>
      </w:r>
      <w:r w:rsidR="00834D18" w:rsidRPr="00EF3CAB">
        <w:rPr>
          <w:rFonts w:ascii="Times New Roman" w:hAnsi="Times New Roman" w:cs="Times New Roman"/>
          <w:sz w:val="24"/>
          <w:szCs w:val="24"/>
        </w:rPr>
        <w:t>, we can further calculate the cash flow for each poss</w:t>
      </w:r>
      <w:r w:rsidR="00EF3CAB" w:rsidRPr="00EF3CAB">
        <w:rPr>
          <w:rFonts w:ascii="Times New Roman" w:hAnsi="Times New Roman" w:cs="Times New Roman"/>
          <w:sz w:val="24"/>
          <w:szCs w:val="24"/>
        </w:rPr>
        <w:t xml:space="preserve">ible loan state. The process is iterated </w:t>
      </w:r>
      <w:r w:rsidR="00834D18" w:rsidRPr="00EF3CAB">
        <w:rPr>
          <w:rFonts w:ascii="Times New Roman" w:hAnsi="Times New Roman" w:cs="Times New Roman"/>
          <w:sz w:val="24"/>
          <w:szCs w:val="24"/>
        </w:rPr>
        <w:t xml:space="preserve">until the loan being </w:t>
      </w:r>
      <w:r w:rsidR="00452D66">
        <w:rPr>
          <w:rFonts w:ascii="Times New Roman" w:hAnsi="Times New Roman" w:cs="Times New Roman"/>
          <w:sz w:val="24"/>
          <w:szCs w:val="24"/>
        </w:rPr>
        <w:t>paid off</w:t>
      </w:r>
      <w:r w:rsidR="00834D18" w:rsidRPr="00EF3CAB">
        <w:rPr>
          <w:rFonts w:ascii="Times New Roman" w:hAnsi="Times New Roman" w:cs="Times New Roman"/>
          <w:sz w:val="24"/>
          <w:szCs w:val="24"/>
        </w:rPr>
        <w:t xml:space="preserve"> or </w:t>
      </w:r>
      <w:r w:rsidR="00452D66">
        <w:rPr>
          <w:rFonts w:ascii="Times New Roman" w:hAnsi="Times New Roman" w:cs="Times New Roman"/>
          <w:sz w:val="24"/>
          <w:szCs w:val="24"/>
        </w:rPr>
        <w:t>charged-off</w:t>
      </w:r>
      <w:r w:rsidR="00834D18" w:rsidRPr="00EF3CAB">
        <w:rPr>
          <w:rFonts w:ascii="Times New Roman" w:hAnsi="Times New Roman" w:cs="Times New Roman"/>
          <w:sz w:val="24"/>
          <w:szCs w:val="24"/>
        </w:rPr>
        <w:t xml:space="preserve">. </w:t>
      </w:r>
      <w:r w:rsidR="00EF3CAB" w:rsidRPr="00EF3CAB">
        <w:rPr>
          <w:rFonts w:ascii="Times New Roman" w:hAnsi="Times New Roman" w:cs="Times New Roman"/>
          <w:sz w:val="24"/>
          <w:szCs w:val="24"/>
        </w:rPr>
        <w:t xml:space="preserve">Lastly, the charge off amount can be obtained (if the loan finally transited into charge off state). The charge off amount can be considered as the final loss for each application.  </w:t>
      </w:r>
      <w:r w:rsidR="00A21208">
        <w:rPr>
          <w:rFonts w:ascii="Times New Roman" w:hAnsi="Times New Roman" w:cs="Times New Roman"/>
          <w:sz w:val="24"/>
          <w:szCs w:val="24"/>
        </w:rPr>
        <w:t xml:space="preserve">On one side, the application with negative loss or gain can have a higher chance of being approved; on the other side, for the applications with positive loss, a higher interest rate maybe desired to offset the potential positive loss. </w:t>
      </w:r>
    </w:p>
    <w:p w:rsidR="00A21208" w:rsidRDefault="00A21208" w:rsidP="00A21208">
      <w:pPr>
        <w:pStyle w:val="ListParagraph"/>
        <w:rPr>
          <w:rFonts w:ascii="Times New Roman" w:hAnsi="Times New Roman" w:cs="Times New Roman"/>
          <w:sz w:val="24"/>
          <w:szCs w:val="24"/>
        </w:rPr>
      </w:pPr>
    </w:p>
    <w:p w:rsidR="00A21208" w:rsidRPr="00EF3CAB" w:rsidRDefault="00A21208" w:rsidP="00EF3C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From </w:t>
      </w:r>
      <w:r w:rsidR="00452D66">
        <w:rPr>
          <w:rFonts w:ascii="Times New Roman" w:hAnsi="Times New Roman" w:cs="Times New Roman"/>
          <w:sz w:val="24"/>
          <w:szCs w:val="24"/>
        </w:rPr>
        <w:t>loss forecasting prospective, with existing applications, based on their current state, we can continue to forecast the next state until all loans being paid off or charge</w:t>
      </w:r>
      <w:r w:rsidR="00605713">
        <w:rPr>
          <w:rFonts w:ascii="Times New Roman" w:hAnsi="Times New Roman" w:cs="Times New Roman"/>
          <w:sz w:val="24"/>
          <w:szCs w:val="24"/>
        </w:rPr>
        <w:t>d</w:t>
      </w:r>
      <w:r w:rsidR="00452D66">
        <w:rPr>
          <w:rFonts w:ascii="Times New Roman" w:hAnsi="Times New Roman" w:cs="Times New Roman"/>
          <w:sz w:val="24"/>
          <w:szCs w:val="24"/>
        </w:rPr>
        <w:t>-off. We sum up all the amount at charge-off state and take it as the total loss</w:t>
      </w:r>
      <w:r w:rsidR="00AC4F05">
        <w:rPr>
          <w:rFonts w:ascii="Times New Roman" w:hAnsi="Times New Roman" w:cs="Times New Roman"/>
          <w:sz w:val="24"/>
          <w:szCs w:val="24"/>
        </w:rPr>
        <w:t xml:space="preserve"> for the ex</w:t>
      </w:r>
      <w:bookmarkStart w:id="0" w:name="_GoBack"/>
      <w:bookmarkEnd w:id="0"/>
      <w:r w:rsidR="00AC4F05">
        <w:rPr>
          <w:rFonts w:ascii="Times New Roman" w:hAnsi="Times New Roman" w:cs="Times New Roman"/>
          <w:sz w:val="24"/>
          <w:szCs w:val="24"/>
        </w:rPr>
        <w:t>isting portfolio, and that can help company manage the potential risk.</w:t>
      </w:r>
    </w:p>
    <w:p w:rsidR="00CB5D2A" w:rsidRPr="003614E8" w:rsidRDefault="00CB5D2A" w:rsidP="008268AC">
      <w:pPr>
        <w:rPr>
          <w:rFonts w:ascii="Times New Roman" w:hAnsi="Times New Roman" w:cs="Times New Roman"/>
          <w:sz w:val="24"/>
          <w:szCs w:val="24"/>
        </w:rPr>
      </w:pPr>
    </w:p>
    <w:sectPr w:rsidR="00CB5D2A" w:rsidRPr="0036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0059E"/>
    <w:multiLevelType w:val="hybridMultilevel"/>
    <w:tmpl w:val="30C45D48"/>
    <w:lvl w:ilvl="0" w:tplc="C3D8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213AF"/>
    <w:multiLevelType w:val="hybridMultilevel"/>
    <w:tmpl w:val="DC205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69"/>
    <w:rsid w:val="00036270"/>
    <w:rsid w:val="00036BE9"/>
    <w:rsid w:val="00082953"/>
    <w:rsid w:val="001810A4"/>
    <w:rsid w:val="001C567B"/>
    <w:rsid w:val="001F3815"/>
    <w:rsid w:val="001F601B"/>
    <w:rsid w:val="00236B54"/>
    <w:rsid w:val="00241DA7"/>
    <w:rsid w:val="002542AD"/>
    <w:rsid w:val="002A391B"/>
    <w:rsid w:val="002C109F"/>
    <w:rsid w:val="003321F9"/>
    <w:rsid w:val="003614E8"/>
    <w:rsid w:val="00371595"/>
    <w:rsid w:val="003B1152"/>
    <w:rsid w:val="00401203"/>
    <w:rsid w:val="00431149"/>
    <w:rsid w:val="00447FCF"/>
    <w:rsid w:val="00452D66"/>
    <w:rsid w:val="00452E52"/>
    <w:rsid w:val="004825F8"/>
    <w:rsid w:val="004B0DC9"/>
    <w:rsid w:val="004C1CE0"/>
    <w:rsid w:val="00534F4F"/>
    <w:rsid w:val="005754FF"/>
    <w:rsid w:val="00580542"/>
    <w:rsid w:val="005B21C3"/>
    <w:rsid w:val="005E667B"/>
    <w:rsid w:val="005F7D61"/>
    <w:rsid w:val="00605713"/>
    <w:rsid w:val="00605892"/>
    <w:rsid w:val="00607430"/>
    <w:rsid w:val="006166F7"/>
    <w:rsid w:val="006249FD"/>
    <w:rsid w:val="00642721"/>
    <w:rsid w:val="00695064"/>
    <w:rsid w:val="006A0AFA"/>
    <w:rsid w:val="006A3285"/>
    <w:rsid w:val="006C5E65"/>
    <w:rsid w:val="006D32A8"/>
    <w:rsid w:val="0071535A"/>
    <w:rsid w:val="007669E5"/>
    <w:rsid w:val="007766BE"/>
    <w:rsid w:val="00790BA7"/>
    <w:rsid w:val="007D6BCA"/>
    <w:rsid w:val="008268AC"/>
    <w:rsid w:val="0083496C"/>
    <w:rsid w:val="00834D18"/>
    <w:rsid w:val="00862B51"/>
    <w:rsid w:val="00867EAA"/>
    <w:rsid w:val="00873F2F"/>
    <w:rsid w:val="00877E48"/>
    <w:rsid w:val="00892B91"/>
    <w:rsid w:val="008C21E1"/>
    <w:rsid w:val="008E0B94"/>
    <w:rsid w:val="00925FA0"/>
    <w:rsid w:val="00982055"/>
    <w:rsid w:val="009B55DD"/>
    <w:rsid w:val="009E33F0"/>
    <w:rsid w:val="00A21208"/>
    <w:rsid w:val="00A365CE"/>
    <w:rsid w:val="00A552CC"/>
    <w:rsid w:val="00A70E41"/>
    <w:rsid w:val="00A83FCC"/>
    <w:rsid w:val="00AB2205"/>
    <w:rsid w:val="00AC4F05"/>
    <w:rsid w:val="00AC7AF7"/>
    <w:rsid w:val="00B1742C"/>
    <w:rsid w:val="00BB0624"/>
    <w:rsid w:val="00BC3F7D"/>
    <w:rsid w:val="00C5706A"/>
    <w:rsid w:val="00C648E2"/>
    <w:rsid w:val="00CB5D2A"/>
    <w:rsid w:val="00CF4EF5"/>
    <w:rsid w:val="00CF54D9"/>
    <w:rsid w:val="00D1461D"/>
    <w:rsid w:val="00D15A1E"/>
    <w:rsid w:val="00D85FB1"/>
    <w:rsid w:val="00E01ED2"/>
    <w:rsid w:val="00E03BA7"/>
    <w:rsid w:val="00E43F14"/>
    <w:rsid w:val="00E45B29"/>
    <w:rsid w:val="00E913D7"/>
    <w:rsid w:val="00E96669"/>
    <w:rsid w:val="00EB3D90"/>
    <w:rsid w:val="00EB7A76"/>
    <w:rsid w:val="00EC4259"/>
    <w:rsid w:val="00EF3CAB"/>
    <w:rsid w:val="00F517FA"/>
    <w:rsid w:val="00F57BE6"/>
    <w:rsid w:val="00FA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5C565-631B-40D2-9C45-A9E08903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7D"/>
    <w:pPr>
      <w:ind w:left="720"/>
      <w:contextualSpacing/>
    </w:pPr>
  </w:style>
  <w:style w:type="table" w:styleId="TableGrid">
    <w:name w:val="Table Grid"/>
    <w:basedOn w:val="TableNormal"/>
    <w:uiPriority w:val="39"/>
    <w:rsid w:val="00C64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82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Yiqing Tian</dc:creator>
  <cp:keywords/>
  <dc:description/>
  <cp:lastModifiedBy>Yiqing Tian</cp:lastModifiedBy>
  <cp:revision>31</cp:revision>
  <dcterms:created xsi:type="dcterms:W3CDTF">2022-04-08T03:14:00Z</dcterms:created>
  <dcterms:modified xsi:type="dcterms:W3CDTF">2022-04-08T16:52:00Z</dcterms:modified>
</cp:coreProperties>
</file>