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3582683C">
      <w:pPr>
        <w:pStyle w:val="00001a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36"/>
          <w:lang w:eastAsia="zh-CN"/>
        </w:rPr>
        <w:t>中渔小助 · 营销自动化 Agent</w:t>
      </w:r>
      <w:r>
        <w:rPr>
          <w:rFonts w:hint="eastAsia" w:ascii="微软雅黑" w:hAnsi="微软雅黑" w:eastAsia="微软雅黑" w:cs="微软雅黑"/>
          <w:b w:val="0"/>
          <w:bCs w:val="0"/>
          <w:color w:val="1F6B54"/>
          <w:sz w:val="36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color w:val="1F6B54"/>
          <w:sz w:val="36"/>
          <w:lang w:eastAsia="zh-CN"/>
        </w:rPr>
        <w:t>运营执行层与 API 接口说明</w:t>
      </w:r>
      <w:bookmarkStart w:id="1" w:name="_GoBack"/>
      <w:bookmarkEnd w:id="1"/>
    </w:p>
    <w:p w14:paraId="16E4A13D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  <w:lang w:eastAsia="zh-CN"/>
        </w:rPr>
        <w:t>版本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</w:rPr>
        <w:t xml:space="preserve"> v0.5.0 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  <w:lang w:eastAsia="zh-CN"/>
        </w:rPr>
        <w:t>｜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  <w:lang w:eastAsia="zh-CN"/>
        </w:rPr>
        <w:t>与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</w:rPr>
        <w:t xml:space="preserve"> ZT-agent 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  <w:lang w:eastAsia="zh-CN"/>
        </w:rPr>
        <w:t>构成「双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</w:rPr>
        <w:t xml:space="preserve"> Agent 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  <w:lang w:eastAsia="zh-CN"/>
        </w:rPr>
        <w:t>系统」｜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</w:rPr>
        <w:t xml:space="preserve"> 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9"/>
          <w:lang w:eastAsia="zh-CN"/>
        </w:rPr>
        <w:t>本文档描述「从给建议到能办事，再到自己盯着干」的能力升级</w:t>
      </w:r>
    </w:p>
    <w:p w14:paraId="2E42BDFA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一、这次升级解决了什么问题</w:t>
      </w:r>
    </w:p>
    <w:p w14:paraId="1F05CB11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升级前，营销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Agent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的能力边界是「看懂 + 写出」：看经营数据、写营销文案。但它发现「速攻</w:t>
      </w:r>
      <w:r>
        <w:rPr>
          <w:rFonts w:hint="eastAsia" w:ascii="微软雅黑" w:hAnsi="微软雅黑" w:eastAsia="微软雅黑" w:cs="微软雅黑"/>
          <w:b w:val="0"/>
          <w:bCs w:val="0"/>
        </w:rPr>
        <w:t>2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号已经卖断货」时，只能提示你「尽快补货」，补货这个动作仍然要你自己去收银系统里点。</w:t>
      </w:r>
    </w:p>
    <w:p w14:paraId="44E36F40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升级后新增运营执行层（Action Layer），把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AI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的一句话建议变成一张可审批、可执行、可追溯的工单，覆盖四类业务动作：补库存、订单发货、退货处理、取消订单。</w:t>
      </w:r>
    </w:p>
    <w:p w14:paraId="500838C9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再进一步，新增自动运营（Autopilot）：不用人喊，系统按设定间隔自己巡检、自己干活、自己留报告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——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对应「前期问我要不要做，后期成熟了自己运营」的完整演进。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  <w:gridCol w:w="2871"/>
        <w:gridCol w:w="2872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45EFF6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能力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985896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升级前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476995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升级后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E209F4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发现库存告急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57A34A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提示「建议补货」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8C8CD2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自动生成补货工单（含建议数量与成本估算），你点一下即完成补货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A22053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处理待发货订单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E3F5C2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无法感知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E976B5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自动生成发货工单，补录运单号后一键发货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AF361B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售后处理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7868FF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无法感知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27A3AC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从客户咨询里提取退换货线索，人工核实后发起退货工单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046CAF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自动化程度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5454B6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无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1F598C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L0~L3  四档可调：前期每条都问你，后期成熟了自动跑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80EA2D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谁来触发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D6B714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必须人点一下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D15E99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可开启无人值守 ：定时自己巡检  →  该自动的自动执行  →  转人工的进队列  →  出报告</w:t>
            </w:r>
          </w:p>
        </w:tc>
      </w:tr>
    </w:tbl>
    <w:p w14:paraId="58655A28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25C41AB3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二、设计边界：为什么「能改数据」也不违规</w:t>
      </w:r>
    </w:p>
    <w:p w14:paraId="5341DD84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一句话：营销 Agent 从不直接写业务数据库；要改数据，就请收银系统自己去改。</w:t>
      </w:r>
    </w:p>
    <w:p w14:paraId="1D44F22D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原来的架构承诺是「只读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ZT-agent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的业务表」。加了执行能力后，这个承诺并没有被打破，而是被细化了：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9"/>
        <w:gridCol w:w="2873"/>
        <w:gridCol w:w="2870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364898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诉求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A2BE36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做法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833DEB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谁保障正确性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18C9E0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看数据 （销量  /  库存  /  订单  /  咨询）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0969B7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直接只读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agent_db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，由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db.py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的只读引擎守卫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A1F1C1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本服务的只读守卫（任何写语句直接抛异常）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56265B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改数据 （补货  /  发货  /  售后）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694816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以「后台操作员」身份调用  ZT-agent  自己已有的 管理接口（ HTTP + JWT ）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E6F735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ZT-agent 自己 的事务与业务规则</w:t>
            </w:r>
          </w:p>
        </w:tc>
      </w:tr>
    </w:tbl>
    <w:p w14:paraId="2B631C37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36E16762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这样做带来三个好处：</w:t>
      </w:r>
    </w:p>
    <w:p w14:paraId="60460475">
      <w:pPr>
        <w:pStyle w:val="00000b"/>
        <w:numPr>
          <w:ilvl w:val="0"/>
          <w:numId w:val="1"/>
        </w:numPr>
        <w:spacing w:before="75" w:after="75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数据一致性有保障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——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库存扣减、订单状态机、钱包记账这些事务逻辑一份都不会被绕过，营销侧不可能写出脏数据；</w:t>
      </w:r>
    </w:p>
    <w:p w14:paraId="10BBA561">
      <w:pPr>
        <w:pStyle w:val="00000b"/>
        <w:numPr>
          <w:ilvl w:val="0"/>
          <w:numId w:val="1"/>
        </w:numPr>
        <w:spacing w:before="75" w:after="75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ZT-agent 零改动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——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它不需要为营销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Agent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加一行代码，仍然可以独立部署、独立运行；</w:t>
      </w:r>
    </w:p>
    <w:p w14:paraId="67EE108B">
      <w:pPr>
        <w:pStyle w:val="00000b"/>
        <w:numPr>
          <w:ilvl w:val="0"/>
          <w:numId w:val="1"/>
        </w:numPr>
        <w:spacing w:before="75" w:after="75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责任链完整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——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这一次操作在收银系统侧同样留下日志与流水，可追溯。</w:t>
      </w:r>
    </w:p>
    <w:p w14:paraId="56251368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三、运营执行层的四层结构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7"/>
        <w:gridCol w:w="2875"/>
        <w:gridCol w:w="2870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4C23C6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层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BABCEF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模块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5AF420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职责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54C667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①  动作注册表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30069C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ActionSpec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ACTION_REGISTRY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3499E1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声明系统能做哪些事、风险多大、需要哪些参数、是否允许自动化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35A849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②  护栏引擎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C8E59E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decide()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19CCB7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判定这一次该「自动执行」还是「等人点头」，并逐条记录判定理由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ADE0FE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③  任务状态机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EE5122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OperationTask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3CD2BF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待审批  →  已批准  →  已执行  /  执行失败  /  已驳回  /  已撤销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AD7293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④  审计日志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F3147A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ActionAudit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9ECDD8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谁、何时、依据什么、执行结果如何，全量留痕</w:t>
            </w:r>
          </w:p>
        </w:tc>
      </w:tr>
    </w:tbl>
    <w:p w14:paraId="075C95D5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49129E83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 xml:space="preserve">另有执行器 </w:t>
      </w:r>
      <w:r>
        <w:rPr>
          <w:rFonts w:hint="eastAsia" w:ascii="微软雅黑" w:hAnsi="微软雅黑" w:eastAsia="微软雅黑" w:cs="微软雅黑"/>
          <w:b w:val="0"/>
          <w:bCs w:val="0"/>
          <w:color w:val="1F6B54"/>
          <w:sz w:val="18"/>
        </w:rPr>
        <w:t>zt_client.py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>：负责登录取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</w:rPr>
        <w:t xml:space="preserve"> JWT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>、调用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</w:rPr>
        <w:t xml:space="preserve"> ZT-agent 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>接口、解析响应并回写结果。</w:t>
      </w:r>
    </w:p>
    <w:p w14:paraId="51796D30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四、自主化分级（对应「前期问我，后期自己干」）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2"/>
        <w:gridCol w:w="2152"/>
        <w:gridCol w:w="2154"/>
        <w:gridCol w:w="2154"/>
      </w:tblGrid>
      <w:tr>
        <w:trPr/>
        <w:tc>
          <w:tcPr>
            <w:tcW w:w="216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81172E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等级</w:t>
            </w:r>
          </w:p>
        </w:tc>
        <w:tc>
          <w:tcPr>
            <w:tcW w:w="216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F15F9E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名称</w:t>
            </w:r>
          </w:p>
        </w:tc>
        <w:tc>
          <w:tcPr>
            <w:tcW w:w="216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1EF1FC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行为</w:t>
            </w:r>
          </w:p>
        </w:tc>
        <w:tc>
          <w:tcPr>
            <w:tcW w:w="216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BF3E57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适用阶段</w:t>
            </w:r>
          </w:p>
        </w:tc>
      </w:tr>
      <w:tr>
        <w:trPr/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AF10EF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L0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8E51DF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仅建议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93868D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只生成待办，绝不执行  ——  纯参谋模式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816C4C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刚上线、建立信任</w:t>
            </w:r>
          </w:p>
        </w:tc>
      </w:tr>
      <w:tr>
        <w:trPr/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39EB52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L1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A14F11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人工审批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5F9F49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每个动作都要人工点「批准」才执行（ 默认 ）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FA232E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日常运营，最稳</w:t>
            </w:r>
          </w:p>
        </w:tc>
      </w:tr>
      <w:tr>
        <w:trPr/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849F9E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L2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2DC600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限额内自动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96B2E1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白名单动作在限额与配额内自动执行，超出自动转人工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D3D7F8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流程稳定后</w:t>
            </w:r>
          </w:p>
        </w:tc>
      </w:tr>
      <w:tr>
        <w:trPr/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C14DA0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L3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AF25DF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白名单全自动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8BF992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白名单动作只要过护栏就自动执行</w:t>
            </w:r>
          </w:p>
        </w:tc>
        <w:tc>
          <w:tcPr>
            <w:tcW w:w="216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74585E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成熟期</w:t>
            </w:r>
          </w:p>
        </w:tc>
      </w:tr>
    </w:tbl>
    <w:p w14:paraId="5A6AD9E3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164BD8F2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71812134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自动化的边界由「数据库写入权限」闸门决定：只读 = 所有写动作转人工；开放库存写 = 补货可自动执行；开放库存+订单写 = 发货、取消也可自动执行。退货处理涉及资金流出，任何配置下都保持人工。所有写入依然经由 ZT-agent 的接口执行，营销侧绝不直接修改业务表。</w:t>
      </w:r>
    </w:p>
    <w:p w14:paraId="2537F386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五、动作目录（系统能做哪些事）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1013"/>
        <w:gridCol w:w="838"/>
        <w:gridCol w:w="838"/>
        <w:gridCol w:w="838"/>
        <w:gridCol w:w="838"/>
        <w:gridCol w:w="839"/>
        <w:gridCol w:w="2534"/>
      </w:tblGrid>
      <w:tr>
        <w:trPr/>
        <w:tc>
          <w:tcPr>
            <w:tcW w:w="10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C58D99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动作</w:t>
            </w:r>
          </w:p>
        </w:tc>
        <w:tc>
          <w:tcPr>
            <w:tcW w:w="10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BC690E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编码</w:t>
            </w:r>
          </w:p>
        </w:tc>
        <w:tc>
          <w:tcPr>
            <w:tcW w:w="10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94EC6E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对象</w:t>
            </w:r>
          </w:p>
        </w:tc>
        <w:tc>
          <w:tcPr>
            <w:tcW w:w="10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1FA695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风险</w:t>
            </w:r>
          </w:p>
        </w:tc>
        <w:tc>
          <w:tcPr>
            <w:tcW w:w="10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CEEBE4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可逆</w:t>
            </w:r>
          </w:p>
        </w:tc>
        <w:tc>
          <w:tcPr>
            <w:tcW w:w="10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60D832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涉资金</w:t>
            </w:r>
          </w:p>
        </w:tc>
        <w:tc>
          <w:tcPr>
            <w:tcW w:w="10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245E41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能否自动</w:t>
            </w:r>
          </w:p>
        </w:tc>
        <w:tc>
          <w:tcPr>
            <w:tcW w:w="10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525C4E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对应接口</w:t>
            </w:r>
          </w:p>
        </w:tc>
      </w:tr>
      <w:tr>
        <w:trPr/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5F4821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📦  补充库存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FFD317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restock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C06545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商品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F4B4DE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中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94F191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是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2D9C21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否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D04541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可进入自动评估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38005C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PATCH /api/inventory/&lt;id&gt;/</w:t>
            </w:r>
          </w:p>
        </w:tc>
      </w:tr>
      <w:tr>
        <w:trPr/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1C7049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🚚  订单发货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14AC39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ship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A06351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订单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62E8CC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中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34B0F5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否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6A5CBC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否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ACE3B4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必须人工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8BB43F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POST /api/orders/&lt;no&gt;/ship/</w:t>
            </w:r>
          </w:p>
        </w:tc>
      </w:tr>
      <w:tr>
        <w:trPr/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952B2C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↩️  退货处理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BA4056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return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EECFA0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订单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871EE0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高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351A56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否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404B75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是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638DC5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必须人工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E9586B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POST /api/orders/&lt;no&gt;/return/</w:t>
            </w:r>
          </w:p>
        </w:tc>
      </w:tr>
      <w:tr>
        <w:trPr/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0BAA91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🚫  取消订单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F98488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cancel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8E5FD0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订单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4E62BC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高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29BC89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否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3F0D49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否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6A13A0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必须人工</w:t>
            </w:r>
          </w:p>
        </w:tc>
        <w:tc>
          <w:tcPr>
            <w:tcW w:w="10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7084DA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POST /api/orders/&lt;no&gt;/cancel/</w:t>
            </w:r>
          </w:p>
        </w:tc>
      </w:tr>
    </w:tbl>
    <w:p w14:paraId="7D4C852D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5B454D7E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>补库存之所以可以自动化，是因为库存可再次调整（可逆），且限额可控制其金额敞口。</w:t>
      </w:r>
    </w:p>
    <w:p w14:paraId="4E36AEC4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六、七道护栏（逐条判定，全部通过才允许自动执行）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0"/>
        <w:gridCol w:w="2870"/>
        <w:gridCol w:w="2872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49E158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序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6A31F5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护栏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066DA4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规则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869B8F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1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FCD764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急停开关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B12240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开启后一切转人工（最高优先级）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C27D59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2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6C1299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自主等级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5454C9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L0  只建议，不执行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B752D3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3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55A908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动作性质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3602C3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不可逆或涉资金  →  需人工（开放对应写入权限后发货/取消可自动；退货永远人工）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B3335B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4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06D91B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动作白名单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916CFA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不在名单内转人工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EF699F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5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B2E9D3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等级策略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A3C3FB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L1  一律人工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2DE11E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6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A8CAE7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目标白名单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F0F06D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限定试点范围（空  =  不限制）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D9640B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7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B89D58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限额  +  每日配额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A5030B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超量或超次数转人工</w:t>
            </w:r>
          </w:p>
        </w:tc>
      </w:tr>
    </w:tbl>
    <w:p w14:paraId="482E0739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224FB469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每条判定都连同「通过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/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拦截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+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原因」一起落库，前端原样展示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——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让「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AI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为什么没敢自己动手」完全可解释，而不是一个黑箱。</w:t>
      </w:r>
    </w:p>
    <w:p w14:paraId="25070A2D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七、安全机制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308"/>
      </w:tblGrid>
      <w:tr>
        <w:trPr/>
        <w:tc>
          <w:tcPr>
            <w:tcW w:w="432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2C3166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机制</w:t>
            </w:r>
          </w:p>
        </w:tc>
        <w:tc>
          <w:tcPr>
            <w:tcW w:w="432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4A1A86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8A7F0F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幂等键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144D70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只取业务标识字段（如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product_id + adjust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、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order_no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）， 不含备注文本 ，避免「换个备注就绕过防重复」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DC626A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在途去重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998CC5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同一动作  +  同一目标若已有「待审批  /  已批准」任务，不重复建单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CA6CEA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重复执行拦截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644750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同一动作  +  同一目标在  10  分钟内被重复执行  →  判定误双击并拦截（时间窗设计，不阻挡合法的重复业务）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4F135A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全量审计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6A310D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创建  /  批准  /  驳回  /  执行  /  失败  /  改策略全部留痕，可追责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04DE01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演练模式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420441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dry_run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只生成「将要发起的请求」不落地，适合演练与演示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7A655D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最小权限账号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031F94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建议在  ZT-agent  后台为营销  Agent  单独建一个 staff 机器人账号 ，可随时停用，且审计日志能区分「人操作」与「 Agent  操作」</w:t>
            </w:r>
          </w:p>
        </w:tc>
      </w:tr>
    </w:tbl>
    <w:p w14:paraId="1D1018B0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78E44167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八、自动运营（无人值守）：从「你喊它才动」到「它自己盯着」</w:t>
      </w:r>
    </w:p>
    <w:p w14:paraId="22450A93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第七节之前解决的都是「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AI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想办事时怎么保证它不乱来」；本节解决的是「不用人喊，它自己也去办」。</w:t>
      </w:r>
    </w:p>
    <w:p w14:paraId="43CCFA7B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开启后，服务进程内会有一个轻量调度循环，按设定间隔自动跑一轮完整闭环：</w:t>
      </w:r>
    </w:p>
    <w:p w14:paraId="1CA713A6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定时到点 → 巡检（库存 / 订单 / 咨询）→ 按七道护栏建单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 xml:space="preserve">        → 该自动的自动执行 → 转人工的进审批队列 → 留一条运行记录</w:t>
      </w:r>
    </w:p>
    <w:p w14:paraId="38795249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人的角色随之改变：从「每天惦记着点一下巡检」变成「有空看一眼报告、处理剩下需要人拍板的那几条」。</w:t>
      </w:r>
    </w:p>
    <w:p w14:paraId="01A044B9">
      <w:pPr>
        <w:pStyle w:val="00001e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2E8B6E"/>
          <w:sz w:val="24"/>
          <w:lang w:eastAsia="zh-CN"/>
        </w:rPr>
        <w:t>8.1 开关与节奏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65"/>
        <w:gridCol w:w="2869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F401F9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策略项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DE51CB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默认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513236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99A18F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autopilot_enabled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A42727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off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97C9E5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自动运营总开关。 默认关闭 ，必须由人在页面上显式打开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FB4E81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autopilot_interval_minutes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2A7E90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30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746D08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巡检间隔，建议  30~120  分钟（数据变化没那么快，太频繁没意义）</w:t>
            </w:r>
          </w:p>
        </w:tc>
      </w:tr>
    </w:tbl>
    <w:p w14:paraId="2C2ECFB6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33FAB22A">
      <w:pPr>
        <w:pStyle w:val="00001e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2E8B6E"/>
          <w:sz w:val="24"/>
          <w:lang w:eastAsia="zh-CN"/>
        </w:rPr>
        <w:t>8.2 三条安全设计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3"/>
        <w:gridCol w:w="4309"/>
      </w:tblGrid>
      <w:tr>
        <w:trPr/>
        <w:tc>
          <w:tcPr>
            <w:tcW w:w="432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6AB46CF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设计</w:t>
            </w:r>
          </w:p>
        </w:tc>
        <w:tc>
          <w:tcPr>
            <w:tcW w:w="432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FF79C2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说明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823CD0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默认关闭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8ABD46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不与既有行为打架。升级部署后若没人去开，系统行为与以前完全一样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DF0D43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不新增任何权限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4F184D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自动运营只是「替人按下巡检按钮」。能自动执行什么 完全由自主化策略与七道护栏决定 —— 把开关打开  ≠  放开一切，发货  /  退货  /  取消在任何情况下都不会被自动执行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494E0F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绝不拖垮服务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89D1D1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循环体整体  try/except （异常只打印不抛出，循环不退出）；数据库操作走  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asyncio.to_thread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  不阻塞事件循环；每  60  秒才醒一次判断是否到点</w:t>
            </w:r>
          </w:p>
        </w:tc>
      </w:tr>
    </w:tbl>
    <w:p w14:paraId="6EBC66CE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649161BB">
      <w:pPr>
        <w:pStyle w:val="00001e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2E8B6E"/>
          <w:sz w:val="24"/>
          <w:lang w:eastAsia="zh-CN"/>
        </w:rPr>
        <w:t>8.3 运维总闸</w:t>
      </w:r>
    </w:p>
    <w:p w14:paraId="17C33294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 xml:space="preserve">环境变量 </w:t>
      </w:r>
      <w:r>
        <w:rPr>
          <w:rFonts w:hint="eastAsia" w:ascii="微软雅黑" w:hAnsi="微软雅黑" w:eastAsia="微软雅黑" w:cs="微软雅黑"/>
          <w:b w:val="0"/>
          <w:bCs w:val="0"/>
          <w:color w:val="1F6B54"/>
          <w:sz w:val="18"/>
        </w:rPr>
        <w:t>AUTOPILOT_DISABLED=1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 xml:space="preserve">（或 </w:t>
      </w:r>
      <w:r>
        <w:rPr>
          <w:rFonts w:hint="eastAsia" w:ascii="微软雅黑" w:hAnsi="微软雅黑" w:eastAsia="微软雅黑" w:cs="微软雅黑"/>
          <w:b w:val="0"/>
          <w:bCs w:val="0"/>
          <w:color w:val="1F6B54"/>
          <w:sz w:val="18"/>
        </w:rPr>
        <w:t>true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/ </w:t>
      </w:r>
      <w:r>
        <w:rPr>
          <w:rFonts w:hint="eastAsia" w:ascii="微软雅黑" w:hAnsi="微软雅黑" w:eastAsia="微软雅黑" w:cs="微软雅黑"/>
          <w:b w:val="0"/>
          <w:bCs w:val="0"/>
          <w:color w:val="1F6B54"/>
          <w:sz w:val="18"/>
        </w:rPr>
        <w:t>on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/ </w:t>
      </w:r>
      <w:r>
        <w:rPr>
          <w:rFonts w:hint="eastAsia" w:ascii="微软雅黑" w:hAnsi="微软雅黑" w:eastAsia="微软雅黑" w:cs="微软雅黑"/>
          <w:b w:val="0"/>
          <w:bCs w:val="0"/>
          <w:color w:val="1F6B54"/>
          <w:sz w:val="18"/>
        </w:rPr>
        <w:t>yes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）可强制不启动调度器， 页面上的开关也随之失效。用于排障、迁移，或不希望容器后台跑定时任务的场景。</w:t>
      </w:r>
    </w:p>
    <w:p w14:paraId="594E4E4E">
      <w:pPr>
        <w:pStyle w:val="00001e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2E8B6E"/>
          <w:sz w:val="24"/>
          <w:lang w:eastAsia="zh-CN"/>
        </w:rPr>
        <w:t>8.4 可观测性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308"/>
      </w:tblGrid>
      <w:tr>
        <w:trPr/>
        <w:tc>
          <w:tcPr>
            <w:tcW w:w="432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2C60F8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观测点</w:t>
            </w:r>
          </w:p>
        </w:tc>
        <w:tc>
          <w:tcPr>
            <w:tcW w:w="432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CB0E6E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位置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AC72D3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是否开启  /  间隔  /  下一轮时间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988B4E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前端「运营任务中心」顶部状态条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47D036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每一轮干了什么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FED6AF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前端「 🤖  自动运营记录」面板（触发方式  /  巡检结果  /  新建  /  自动执行  /  转人工）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8D5EB6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原始记录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7F7A53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autopilot_runs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  表（含本轮扫到的候选  JSON ，便于复盘）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E23AF0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进程日志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1009EB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[autopilot] 调度器就绪…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第 N 轮完成：…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/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本轮异常已忽略：…</w:t>
            </w:r>
          </w:p>
        </w:tc>
      </w:tr>
    </w:tbl>
    <w:p w14:paraId="72775E7F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6ED7A928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九、API 接口清单（完整）</w:t>
      </w:r>
    </w:p>
    <w:p w14:paraId="7B046424">
      <w:pPr>
        <w:pStyle w:val="00001e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2E8B6E"/>
          <w:sz w:val="24"/>
          <w:lang w:eastAsia="zh-CN"/>
        </w:rPr>
        <w:t>9.1 系统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0"/>
        <w:gridCol w:w="2873"/>
        <w:gridCol w:w="2869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3667243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方法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D00A9A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路径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6B1F60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88620C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322EA6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/api/health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1B3315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服务健康检查</w:t>
            </w:r>
          </w:p>
        </w:tc>
      </w:tr>
    </w:tbl>
    <w:p w14:paraId="116F3584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06C98E4E">
      <w:pPr>
        <w:pStyle w:val="00001e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2E8B6E"/>
          <w:sz w:val="24"/>
          <w:lang w:eastAsia="zh-CN"/>
        </w:rPr>
        <w:t>9.2 经营分析（只读收银系统数据）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7"/>
        <w:gridCol w:w="2877"/>
        <w:gridCol w:w="2868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79D28F2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方法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BEDF3FB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路径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A6D057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049E0A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41C069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/api/analytics/health-db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082E6A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数据库连通性自检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684F14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B13C8B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/api/analytics/overview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641789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经营概览（订单  /  营业额  /  钱包  /  待发货  /  库存预警数）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378380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E25E17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/api/analytics/diagnosis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259DBC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经营诊断 ：真实指标聚合  +  大模型生成「说人话」的行动建议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39BCA8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6C2B53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/api/analytics/sales-top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6DB1B7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销量排行  Top N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9DBCBB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9CD64E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/api/analytics/low-stock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F73C09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库存预警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3B9CE9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25E75A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/api/analytics/hot-questions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644407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客户咨询热点挖掘</w:t>
            </w:r>
          </w:p>
        </w:tc>
      </w:tr>
    </w:tbl>
    <w:p w14:paraId="78CD291C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2E180D70">
      <w:pPr>
        <w:pStyle w:val="00001e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2E8B6E"/>
          <w:sz w:val="24"/>
          <w:lang w:eastAsia="zh-CN"/>
        </w:rPr>
        <w:t>9.3 营销文案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3162"/>
        <w:gridCol w:w="2732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9F1DE96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方法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B8D06D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路径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ACFDE74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2585A3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07E06C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/api/marketing/llm-status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08C394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大模型配置状态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AFA264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3B36EA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/api/marketing/generate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205A62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生成文案（ Agent  自主查数据） →  存为待审核草稿，返回数据依据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10A4B2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B3DE9F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/api/marketing/drafts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098C54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草稿列表（可按状态筛选）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29EB70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4016C7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/api/marketing/drafts/{id}/review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48717B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人工审核（已通过  /  已驳回）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4287E5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DELETE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CC6C59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/api/marketing/drafts/{id}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704C20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删除草稿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9B3970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A42FF9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/api/marketing/stats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14AFB1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草稿状态统计</w:t>
            </w:r>
          </w:p>
        </w:tc>
      </w:tr>
    </w:tbl>
    <w:p w14:paraId="21FE6AD5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66675DEB">
      <w:pPr>
        <w:pStyle w:val="00001e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2E8B6E"/>
          <w:sz w:val="24"/>
          <w:lang w:eastAsia="zh-CN"/>
        </w:rPr>
        <w:t>9.4 运营执行层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3"/>
        <w:gridCol w:w="3294"/>
        <w:gridCol w:w="2655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9BA599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方法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D8D86B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路径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644243B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9F69AD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E99106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/api/operations/actions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8DB73F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动作目录（能做哪些事、风险等级、参数、是否允许自动化）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2D2921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B6B4E2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/api/operations/policy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260F0B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读取自主化策略（等级  /  限额  /  配额  /  白名单  /  执行模式）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34E728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PUT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81B4C7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/api/operations/policy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8529AA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修改策略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94DB5E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260A0A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/api/operations/kill-switch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ABCBA8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急停开关 ：一键暂停全部自动执行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39E322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B1FAB6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/api/operations/zt-status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9E3F3B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收银系统连通性  +  凭据状态  +  当前执行模式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86B4E4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F61E59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/api/operations/scan-preview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907FD9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巡检预览（只读，不建任务）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D61131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1908AA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/api/operations/scan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84364B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智能巡检 ：扫库存  /  订单  /  咨询  →  生成待办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A97791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E056E4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/api/operations/tasks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6AD56C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任务列表（按状态  /  动作筛选）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07D8D7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283ED3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/api/operations/tasks/{id}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94A837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任务详情（含护栏逐条判定  +  审计轨迹）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3C3747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DE097A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/api/operations/tasks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21045B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手工创建任务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85AF00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PATCH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8C6C91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/api/operations/tasks/{id}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D45131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待审批阶段补充参数（如发货填运单号）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AB6115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AE0916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/api/operations/tasks/{id}/approve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1D83CB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批准 （可同时执行）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756FA8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66A813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/api/operations/tasks/{id}/reject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C3B7DF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驳回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90D7BF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ACD854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/api/operations/tasks/{id}/cancel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7B053A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撤销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A33735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770630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/api/operations/tasks/{id}/execute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BFCF2D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执行已批准任务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FD98986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9A4131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/api/operations/audit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82B098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审计日志（谁、何时、做了什么）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6758AC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B0F94E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/api/operations/stats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38FBF0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任务状态统计  +  今日自动执行次数</w:t>
            </w:r>
          </w:p>
        </w:tc>
      </w:tr>
    </w:tbl>
    <w:p w14:paraId="05264AF8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361D4145">
      <w:pPr>
        <w:pStyle w:val="00001e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2E8B6E"/>
          <w:sz w:val="24"/>
          <w:lang w:eastAsia="zh-CN"/>
        </w:rPr>
        <w:t>9.5 自动运营（无人值守，本轮新增）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8"/>
        <w:gridCol w:w="2876"/>
        <w:gridCol w:w="2868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09BC38E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方法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5D0487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路径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4BA000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EB3AFF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GET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87770A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/api/operations/auto-pilot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0E1651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自动运营状态：是否开启、间隔、 下一轮时间 、最近  10  轮运行记录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A20E32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POST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3D0F2A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/api/operations/auto-pilot/run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50303D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立即跑一轮 （不等定时器，用于验证策略是否生效；可选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trigger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参数）</w:t>
            </w:r>
          </w:p>
        </w:tc>
      </w:tr>
    </w:tbl>
    <w:p w14:paraId="6032DF63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4866EA86">
      <w:pPr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>在线交互式文档（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</w:rPr>
        <w:t>Swagger UI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>）：</w:t>
      </w:r>
      <w:r>
        <w:rPr>
          <w:rFonts w:hint="eastAsia" w:ascii="微软雅黑" w:hAnsi="微软雅黑" w:eastAsia="微软雅黑" w:cs="微软雅黑"/>
          <w:b w:val="0"/>
          <w:bCs w:val="0"/>
          <w:color w:val="1F6B54"/>
          <w:sz w:val="18"/>
        </w:rPr>
        <w:t>http://127.0.0.1:8010/docs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>；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</w:rPr>
        <w:t xml:space="preserve">OpenAPI 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>规范：</w:t>
      </w:r>
      <w:r>
        <w:rPr>
          <w:rFonts w:hint="eastAsia" w:ascii="微软雅黑" w:hAnsi="微软雅黑" w:eastAsia="微软雅黑" w:cs="微软雅黑"/>
          <w:b w:val="0"/>
          <w:bCs w:val="0"/>
          <w:color w:val="1F6B54"/>
          <w:sz w:val="18"/>
        </w:rPr>
        <w:t>/openapi.json</w:t>
      </w:r>
      <w:r>
        <w:rPr>
          <w:rFonts w:hint="eastAsia" w:ascii="微软雅黑" w:hAnsi="微软雅黑" w:eastAsia="微软雅黑" w:cs="微软雅黑"/>
          <w:b w:val="0"/>
          <w:bCs w:val="0"/>
          <w:color w:val="6B7C78"/>
          <w:sz w:val="18"/>
          <w:lang w:eastAsia="zh-CN"/>
        </w:rPr>
        <w:t>。</w:t>
      </w:r>
    </w:p>
    <w:p w14:paraId="06079148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十、端到端验证结果（均为真实调用实测）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04"/>
        <w:gridCol w:w="4308"/>
      </w:tblGrid>
      <w:tr>
        <w:trPr/>
        <w:tc>
          <w:tcPr>
            <w:tcW w:w="432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8035C5A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用例</w:t>
            </w:r>
          </w:p>
        </w:tc>
        <w:tc>
          <w:tcPr>
            <w:tcW w:w="432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909993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结果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1ED596B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巡检生成待办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73AC63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扫出  3  个库存预警商品  →  生成  3  条补货待办（ L1  下全部转人工）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8CFF50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真实补货执行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226F49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批准后经收银系统接口成功补货，其侧真实库存  0 → 5 ，复查一致（随后原路退回，净变化为零）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A48C95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真实错误处理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E1D911F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对不存在订单发起发货  →  收银系统返回「订单不存在」，任务标记执行失败， 不产生任何数据变更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3AB97A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高风险护栏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D53A64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把等级调到最宽松的  L3 ，未开放订单写入权限时，发货仍会转人工审批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290872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急停护栏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1B6619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开启急停后，连可自动化的补货也转为待审批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C0F3D7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限额护栏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C8D4D7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L2  下补货  33  件  &gt;  上限  20  件  →  自动转人工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3DF5F5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幂等（在途去重）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728A8F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同商品同数量、仅备注不同，命中同一张在途单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E8E17A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幂等（重复执行）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8E48C5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10  分钟内重复执行被拦截，库存未再变化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82FDA68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审计留痕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34B762B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创建  /  批准  /  执行  /  失败  /  改策略全部入库可查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4FC52D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调度器启动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3B3563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启动日志出现「调度器就绪，每  60s  检查一次」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40EC3C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定时自动触发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CA3DA6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✅  开启后无需任何人工操作，到点自动产生  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trigger=timer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 的运行记录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CDDA8ED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无人值守真实自动执行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22E3D6E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L2 +  白名单商品  +  限额内  →  自动建单并 自动执行 ，收银系统侧真实库存  0 → 100 ，任务标记「 🤖  系统自动执行」（随后原路回滚，净变化为零）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5BE91B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护栏不被绕过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4CB3C273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同一轮里，白名单外的商品仍只生成待审批任务，不自动执行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59BE2B1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急停对自动运营同样生效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AF27C2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急停开启后跑一轮： 只建单、零自动执行 ，目标商品库存未发生任何变化</w:t>
            </w:r>
          </w:p>
        </w:tc>
      </w:tr>
      <w:tr>
        <w:trPr/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90B40DC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不留测试残留</w:t>
            </w:r>
          </w:p>
        </w:tc>
        <w:tc>
          <w:tcPr>
            <w:tcW w:w="432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CE88B35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✅  验证后全部  6  个商品的库存  /  预留量  /  预警线与订单状态与验证前 逐字段一致</w:t>
            </w:r>
          </w:p>
        </w:tc>
      </w:tr>
    </w:tbl>
    <w:p w14:paraId="3F4BD418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35A0200F">
      <w:pPr>
        <w:pStyle w:val="00001c"/>
        <w:rPr>
          <w:rFonts w:hint="eastAsia" w:ascii="微软雅黑" w:hAnsi="微软雅黑" w:eastAsia="微软雅黑" w:cs="微软雅黑"/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color w:val="1F6B54"/>
          <w:sz w:val="28"/>
          <w:lang w:eastAsia="zh-CN"/>
        </w:rPr>
        <w:t>十一、演进路线：从「每条都问你」到「成熟了自己干」</w:t>
      </w:r>
    </w:p>
    <w:tbl>
      <w:tblPr>
        <w:tblStyle w:val="00002d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66"/>
        <w:gridCol w:w="2878"/>
        <w:gridCol w:w="2868"/>
      </w:tblGrid>
      <w:tr>
        <w:trPr/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39F4C0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阶段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71C74E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配置</w:t>
            </w:r>
          </w:p>
        </w:tc>
        <w:tc>
          <w:tcPr>
            <w:tcW w:w="2880" w:type="dxa"/>
            <w:tcBorders>
              <w:top w:val="single" w:color="1F6B54" w:sz="6" w:space="0"/>
              <w:left w:val="single" w:color="1F6B54" w:sz="6" w:space="0"/>
              <w:bottom w:val="single" w:color="1F6B54" w:sz="6" w:space="0"/>
              <w:right w:val="single" w:color="1F6B54" w:sz="6" w:space="0"/>
            </w:tcBorders>
            <w:shd w:val="clear" w:color="auto" w:fill="1F6B54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BC2844">
            <w:pPr>
              <w:spacing w:before="60" w:after="60" w:line="240" w:lineRule="auto"/>
              <w:jc w:val="left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FFFF"/>
              </w:rPr>
              <w:t>人的角色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1E550EF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起步期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9AD8BF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L1  人工审批  +  演练模式先跑几轮； 自动运营保持关闭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5254E6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逐条审批，建立对  AI  判断的信任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7918B20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试点期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5BFD42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L2 +  目标白名单（只放开  1~2  个商品） +  小限额； 自动运营开启、间隔设长一点（如 120 分钟）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13D64D7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只在超限时才介入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02EB6970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成熟期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F4AA112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L2  放宽限额，或升到  L3 ；自动运营间隔缩短到  30  分钟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shd w:val="clear" w:color="auto" w:fill="F7FBF9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210232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看日报、处理异常，日常不介入</w:t>
            </w:r>
          </w:p>
        </w:tc>
      </w:tr>
      <w:tr>
        <w:trPr/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67A71BDA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任何时候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57E10D04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 xml:space="preserve">急停开关  / 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1F6B54"/>
                <w:sz w:val="18"/>
              </w:rPr>
              <w:t>AUTOPILOT_DISABLED=1</w:t>
            </w:r>
          </w:p>
        </w:tc>
        <w:tc>
          <w:tcPr>
            <w:tcW w:w="2880" w:type="dxa"/>
            <w:tcBorders>
              <w:top w:val="single" w:color="DDE7E3" w:sz="6" w:space="0"/>
              <w:left w:val="single" w:color="DDE7E3" w:sz="6" w:space="0"/>
              <w:bottom w:val="single" w:color="DDE7E3" w:sz="6" w:space="0"/>
              <w:right w:val="single" w:color="DDE7E3" w:sz="6" w:space="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</w:tcPr>
          <w:p w14:paraId="272A4A59">
            <w:pPr>
              <w:spacing w:before="60" w:after="60" w:line="240" w:lineRule="auto"/>
              <w:rPr>
                <w:rFonts w:hint="eastAsia" w:ascii="微软雅黑" w:hAnsi="微软雅黑" w:eastAsia="微软雅黑" w:cs="微软雅黑"/>
                <w:b w:val="0"/>
                <w:bCs w:val="0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</w:rPr>
              <w:t>一句话全部转人工</w:t>
            </w:r>
          </w:p>
        </w:tc>
      </w:tr>
    </w:tbl>
    <w:p w14:paraId="3F494367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64E46BE0">
      <w:pPr>
        <w:rPr>
          <w:rFonts w:hint="eastAsia" w:ascii="微软雅黑" w:hAnsi="微软雅黑" w:eastAsia="微软雅黑" w:cs="微软雅黑"/>
          <w:b w:val="0"/>
          <w:bCs w:val="0"/>
        </w:rPr>
      </w:pPr>
    </w:p>
    <w:p w14:paraId="7F702815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面试叙事建议：这套设计能同时体现四种能力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—— ①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业务理解（知道哪些动作可自动化、哪些必须人工）；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②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风险意识（幂等、限额、配额、急停、审计、演练模式）；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③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架构功底（跨服务不改对方代码、通过既有接口与事务边界协作）；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④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工程闭环意识（无人值守不是「放开限制」，而是默认关闭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+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复用同一套护栏</w:t>
      </w:r>
      <w:r>
        <w:rPr>
          <w:rFonts w:hint="eastAsia" w:ascii="微软雅黑" w:hAnsi="微软雅黑" w:eastAsia="微软雅黑" w:cs="微软雅黑"/>
          <w:b w:val="0"/>
          <w:bCs w:val="0"/>
        </w:rPr>
        <w:t xml:space="preserve"> + 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全程可观测可复盘）。</w:t>
      </w:r>
      <w:r>
        <w:rPr>
          <w:rFonts w:hint="eastAsia"/>
          <w:b w:val="1"/>
          <w:sz w:val="44"/>
        </w:rPr>
        <w:t>L5 多智能体编排与自主化升级（2026-09-12 新增）</w:t>
      </w:r>
    </w:p>
    <w:p w14:paraId="52B4EC1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一、跨 Agent 协作（L5 多智能体编排）</w:t>
      </w:r>
    </w:p>
    <w:p w14:paraId="0422BF9E">
      <w:r>
        <w:rPr>
          <w:rFonts w:hint="eastAsia"/>
        </w:rPr>
        <w:t>营销 Agent 与 ZT-agent 实现双向协作，补齐 AI 能力分级中的 L5（多智能体协同与编排层）。三条协调流：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D1027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协调流</w:t>
            </w:r>
          </w:p>
        </w:tc>
        <w:tc>
          <w:tcPr>
            <w:tcW w:w="2076" w:type="dxa"/>
          </w:tcPr>
          <w:p w14:paraId="343B57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方向</w:t>
            </w:r>
          </w:p>
        </w:tc>
        <w:tc>
          <w:tcPr>
            <w:tcW w:w="2076" w:type="dxa"/>
          </w:tcPr>
          <w:p w14:paraId="4B6B96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触发条件</w:t>
            </w:r>
          </w:p>
        </w:tc>
        <w:tc>
          <w:tcPr>
            <w:tcW w:w="2076" w:type="dxa"/>
          </w:tcPr>
          <w:p w14:paraId="427060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动作</w:t>
            </w:r>
          </w:p>
        </w:tc>
      </w:tr>
      <w:tr>
        <w:trPr/>
        <w:tc>
          <w:tcPr>
            <w:tcW w:w="2076" w:type="dxa"/>
          </w:tcPr>
          <w:p w14:paraId="37F021E2">
            <w:r>
              <w:rPr>
                <w:rFonts w:hint="eastAsia"/>
              </w:rPr>
              <w:t>断货联动</w:t>
            </w:r>
          </w:p>
        </w:tc>
        <w:tc>
          <w:tcPr>
            <w:tcW w:w="2076" w:type="dxa"/>
          </w:tcPr>
          <w:p w14:paraId="27E5F87C">
            <w:r>
              <w:rPr>
                <w:rFonts w:hint="eastAsia"/>
              </w:rPr>
              <w:t>营销 → ZT</w:t>
            </w:r>
          </w:p>
        </w:tc>
        <w:tc>
          <w:tcPr>
            <w:tcW w:w="2076" w:type="dxa"/>
          </w:tcPr>
          <w:p w14:paraId="6ABC8B45">
            <w:r>
              <w:rPr>
                <w:rFonts w:hint="eastAsia"/>
              </w:rPr>
              <w:t>巡检发现商品可用库存为 0</w:t>
            </w:r>
          </w:p>
        </w:tc>
        <w:tc>
          <w:tcPr>
            <w:tcW w:w="2076" w:type="dxa"/>
          </w:tcPr>
          <w:p w14:paraId="694AFA04">
            <w:r>
              <w:rPr>
                <w:rFonts w:hint="eastAsia"/>
              </w:rPr>
              <w:t>通知 ZT 暂停该商品购买，前台挂「暂时缺货」客户提示；恢复库存自动解除</w:t>
            </w:r>
          </w:p>
        </w:tc>
      </w:tr>
      <w:tr>
        <w:trPr/>
        <w:tc>
          <w:tcPr>
            <w:tcW w:w="2076" w:type="dxa"/>
          </w:tcPr>
          <w:p w14:paraId="5ADB1D9B">
            <w:r>
              <w:rPr>
                <w:rFonts w:hint="eastAsia"/>
              </w:rPr>
              <w:t>退货复盘</w:t>
            </w:r>
          </w:p>
        </w:tc>
        <w:tc>
          <w:tcPr>
            <w:tcW w:w="2076" w:type="dxa"/>
          </w:tcPr>
          <w:p w14:paraId="11823070">
            <w:r>
              <w:rPr>
                <w:rFonts w:hint="eastAsia"/>
              </w:rPr>
              <w:t>营销内部</w:t>
            </w:r>
          </w:p>
        </w:tc>
        <w:tc>
          <w:tcPr>
            <w:tcW w:w="2076" w:type="dxa"/>
          </w:tcPr>
          <w:p w14:paraId="2154B7DB">
            <w:r>
              <w:rPr>
                <w:rFonts w:hint="eastAsia"/>
              </w:rPr>
              <w:t>商品退货率超阈值（默认 20%，样本 ≥ 3 单）</w:t>
            </w:r>
          </w:p>
        </w:tc>
        <w:tc>
          <w:tcPr>
            <w:tcW w:w="2076" w:type="dxa"/>
          </w:tcPr>
          <w:p w14:paraId="713CBD27">
            <w:r>
              <w:rPr>
                <w:rFonts w:hint="eastAsia"/>
              </w:rPr>
              <w:t>生成复盘提醒，建议核查质量 / 描述 / 售后策略</w:t>
            </w:r>
          </w:p>
        </w:tc>
      </w:tr>
      <w:tr>
        <w:trPr/>
        <w:tc>
          <w:tcPr>
            <w:tcW w:w="2076" w:type="dxa"/>
          </w:tcPr>
          <w:p w14:paraId="25B585B3">
            <w:r>
              <w:rPr>
                <w:rFonts w:hint="eastAsia"/>
              </w:rPr>
              <w:t>退货推送</w:t>
            </w:r>
          </w:p>
        </w:tc>
        <w:tc>
          <w:tcPr>
            <w:tcW w:w="2076" w:type="dxa"/>
          </w:tcPr>
          <w:p w14:paraId="55823D3F">
            <w:r>
              <w:rPr>
                <w:rFonts w:hint="eastAsia"/>
              </w:rPr>
              <w:t>ZT → 营销</w:t>
            </w:r>
          </w:p>
        </w:tc>
        <w:tc>
          <w:tcPr>
            <w:tcW w:w="2076" w:type="dxa"/>
          </w:tcPr>
          <w:p w14:paraId="5D5BEB71">
            <w:r>
              <w:rPr>
                <w:rFonts w:hint="eastAsia"/>
              </w:rPr>
              <w:t>客户在 ZT 申请退货</w:t>
            </w:r>
          </w:p>
        </w:tc>
        <w:tc>
          <w:tcPr>
            <w:tcW w:w="2076" w:type="dxa"/>
          </w:tcPr>
          <w:p w14:paraId="2886484B">
            <w:r>
              <w:rPr>
                <w:rFonts w:hint="eastAsia"/>
              </w:rPr>
              <w:t>ZT 通过出站钩子调用营销侧入站接口，自动登记售后事件</w:t>
            </w:r>
          </w:p>
        </w:tc>
      </w:tr>
    </w:tbl>
    <w:p w14:paraId="5A7CF96C">
      <w:r>
        <w:rPr>
          <w:rFonts w:hint="eastAsia"/>
          <w:b w:val="1"/>
        </w:rPr>
        <w:t>协调接口（4 个）</w:t>
      </w:r>
      <w:r>
        <w:rPr>
          <w:rFonts w:hint="eastAsia"/>
        </w:rPr>
        <w:t>：事件列表（/api/operations/coordination/events）、入站接收（/coordination/inbound，支持共享密钥校验）、人工确认下发（/coordination/{id}/apply）、立即协调巡检（/coordination/scan）。</w:t>
      </w:r>
    </w:p>
    <w:p w14:paraId="25C95632">
      <w:r>
        <w:rPr>
          <w:rFonts w:hint="eastAsia"/>
          <w:b w:val="1"/>
        </w:rPr>
        <w:t>零侵入机制</w:t>
      </w:r>
      <w:r>
        <w:rPr>
          <w:rFonts w:hint="eastAsia"/>
        </w:rPr>
        <w:t>：ZT 业务表零改动——协调状态存于 ZT 侧新建的覆盖表（product_coordination，正规 Django 迁移）；事件白名单校验（未知事件直接拒绝）；专用机器人账号（非超管，审计可区分人与 AI）；全链路事件留痕，可审计、可急停、可一键关闭。</w:t>
      </w:r>
    </w:p>
    <w:p w14:paraId="271EBDC6">
      <w:r>
        <w:rPr>
          <w:rFonts w:hint="eastAsia"/>
          <w:b w:val="1"/>
        </w:rPr>
        <w:t>策略开关（页面上可改）</w:t>
      </w:r>
      <w:r>
        <w:rPr>
          <w:rFonts w:hint="eastAsia"/>
        </w:rPr>
        <w:t>：跨 Agent 协作总开关、自动下发（关 = 只建议、转人工确认）、退货率告警阈值。</w:t>
      </w:r>
    </w:p>
    <w:p w14:paraId="037C9B2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二、自主化设置升级：数据库写入权限闸门</w:t>
      </w:r>
    </w:p>
    <w:p w14:paraId="0A66C74C">
      <w:r>
        <w:rPr>
          <w:rFonts w:hint="eastAsia"/>
        </w:rPr>
        <w:t>自动化的边界由「数据库写入权限」（db_write_scope）统一决定，写入通道不变——所有写入依然经 ZT-agent 接口执行：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F2777A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权限档位</w:t>
            </w:r>
          </w:p>
        </w:tc>
        <w:tc>
          <w:tcPr>
            <w:tcW w:w="4153" w:type="dxa"/>
          </w:tcPr>
          <w:p w14:paraId="089E6F6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允许自动执行的动作</w:t>
            </w:r>
          </w:p>
        </w:tc>
      </w:tr>
      <w:tr>
        <w:trPr/>
        <w:tc>
          <w:tcPr>
            <w:tcW w:w="4153" w:type="dxa"/>
          </w:tcPr>
          <w:p w14:paraId="23B4E4B2">
            <w:r>
              <w:rPr>
                <w:rFonts w:hint="eastAsia"/>
              </w:rPr>
              <w:t>只读</w:t>
            </w:r>
          </w:p>
        </w:tc>
        <w:tc>
          <w:tcPr>
            <w:tcW w:w="4153" w:type="dxa"/>
          </w:tcPr>
          <w:p w14:paraId="28E23E01">
            <w:r>
              <w:rPr>
                <w:rFonts w:hint="eastAsia"/>
              </w:rPr>
              <w:t>无（所有写动作转人工）</w:t>
            </w:r>
          </w:p>
        </w:tc>
      </w:tr>
      <w:tr>
        <w:trPr/>
        <w:tc>
          <w:tcPr>
            <w:tcW w:w="4153" w:type="dxa"/>
          </w:tcPr>
          <w:p w14:paraId="392CF9F2">
            <w:r>
              <w:rPr>
                <w:rFonts w:hint="eastAsia"/>
              </w:rPr>
              <w:t>开放库存写</w:t>
            </w:r>
          </w:p>
        </w:tc>
        <w:tc>
          <w:tcPr>
            <w:tcW w:w="4153" w:type="dxa"/>
          </w:tcPr>
          <w:p w14:paraId="73A24D17">
            <w:r>
              <w:rPr>
                <w:rFonts w:hint="eastAsia"/>
              </w:rPr>
              <w:t>补充库存</w:t>
            </w:r>
          </w:p>
        </w:tc>
      </w:tr>
      <w:tr>
        <w:trPr/>
        <w:tc>
          <w:tcPr>
            <w:tcW w:w="4153" w:type="dxa"/>
          </w:tcPr>
          <w:p w14:paraId="78FB30AD">
            <w:r>
              <w:rPr>
                <w:rFonts w:hint="eastAsia"/>
              </w:rPr>
              <w:t>开放库存 + 订单写</w:t>
            </w:r>
          </w:p>
        </w:tc>
        <w:tc>
          <w:tcPr>
            <w:tcW w:w="4153" w:type="dxa"/>
          </w:tcPr>
          <w:p w14:paraId="694ECC32">
            <w:r>
              <w:rPr>
                <w:rFonts w:hint="eastAsia"/>
              </w:rPr>
              <w:t>补充库存、订单发货、取消订单（退货处理永远人工）</w:t>
            </w:r>
          </w:p>
        </w:tc>
      </w:tr>
    </w:tbl>
    <w:p w14:paraId="445E6534">
      <w:r>
        <w:rPr>
          <w:rFonts w:hint="eastAsia"/>
        </w:rPr>
        <w:t>配套升级：动作白名单改为多选勾选（来自动作目录，后端自动剔除无效动作码并去重）；数字类限额全部改为下拉选择；发货自动补全快递公司（默认可配）与运单号（AUTO + 时间戳），写入审计可追溯。护栏扩展为九道：急停 → 等级 → 写入权限 → 动作性质 → 动作白名单 → 等级策略 → 目标白名单 → 限额 → 每日配额。</w:t>
      </w:r>
    </w:p>
    <w:p w14:paraId="4B879FB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三、操作记录与自动运营记录人话化</w:t>
      </w:r>
    </w:p>
    <w:p w14:paraId="614EB807">
      <w:r>
        <w:rPr>
          <w:rFonts w:hint="eastAsia"/>
        </w:rPr>
        <w:t>说明列不再输出原始数据结构，全部改为自然语言，例如：「巡检发现 1 款商品库存不足、2 笔订单等待发货；自动执行了 1 个任务。跨Agent协调：发现『速攻2号』已缺货，已自动通知商城前台暂停购买并挂出客户提示」。执行记录明确区分「真实执行」与「演练验证（未实际改动数据）」；每轮自动运营记录展开后可见具体任务明细：商品、客户、件数、金额、自动还是人工、执行结果。</w:t>
      </w:r>
    </w:p>
    <w:p w14:paraId="2354E3F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四、新增验证结果（均为真实调用实测）</w:t>
      </w:r>
    </w:p>
    <w:p w14:paraId="763EDD25">
      <w:pPr>
        <w:numPr>
          <w:ilvl w:val="0"/>
          <w:numId w:val="2"/>
        </w:numPr>
      </w:pPr>
      <w:r>
        <w:rPr>
          <w:rFonts w:hint="eastAsia"/>
        </w:rPr>
        <w:t>断货联动：商品「速攻2号」库存 0 → 自动暂停购买 + 客户提示在 ZT 前台生效；</w:t>
      </w:r>
    </w:p>
    <w:p w14:paraId="67CC683D">
      <w:pPr>
        <w:numPr>
          <w:ilvl w:val="0"/>
          <w:numId w:val="2"/>
        </w:numPr>
      </w:pPr>
      <w:r>
        <w:rPr>
          <w:rFonts w:hint="eastAsia"/>
        </w:rPr>
        <w:t>人工确认路径：待确认事件 apply 后成功下发；</w:t>
      </w:r>
    </w:p>
    <w:p w14:paraId="65FD336B">
      <w:pPr>
        <w:numPr>
          <w:ilvl w:val="0"/>
          <w:numId w:val="2"/>
        </w:numPr>
      </w:pPr>
      <w:r>
        <w:rPr>
          <w:rFonts w:hint="eastAsia"/>
        </w:rPr>
        <w:t>退货复盘：阈值临时调 0 触发验证（测试库真实退货率均为 0），事件 pending → resolved；</w:t>
      </w:r>
    </w:p>
    <w:p w14:paraId="08620962">
      <w:pPr>
        <w:numPr>
          <w:ilvl w:val="0"/>
          <w:numId w:val="2"/>
        </w:numPr>
      </w:pPr>
      <w:r>
        <w:rPr>
          <w:rFonts w:hint="eastAsia"/>
        </w:rPr>
        <w:t>整轮自动运营：自动补货 +80 件（真实执行，ZT 库存 20 → 100，成本 ¥360）；</w:t>
      </w:r>
    </w:p>
    <w:p w14:paraId="354FF410">
      <w:pPr>
        <w:numPr>
          <w:ilvl w:val="0"/>
          <w:numId w:val="2"/>
        </w:numPr>
      </w:pPr>
      <w:r>
        <w:rPr>
          <w:rFonts w:hint="eastAsia"/>
        </w:rPr>
        <w:t>自动发货：订单 DD202609121423086000 自动贴顺丰运单号、扣减库存，全程审计留痕。</w:t>
      </w:r>
    </w:p>
    <w:p w14:paraId="22288603">
      <w:pPr>
        <w:rPr>
          <w:rFonts w:hint="eastAsia" w:ascii="微软雅黑" w:hAnsi="微软雅黑" w:eastAsia="微软雅黑" w:cs="微软雅黑"/>
          <w:b w:val="0"/>
          <w:bCs w:val="0"/>
        </w:rPr>
      </w:pP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continuationSeparator" w:id="1">
    <w:p w14:paraId="3690489A">
      <w:pPr>
        <w:spacing w:line="240" w:lineRule="auto"/>
      </w:pPr>
      <w:r>
        <w:continuationSeparator/>
      </w:r>
    </w:p>
  </w:endnote>
  <w:endnote w:type="separator" w:id="0">
    <w:p w14:paraId="0FB5CA90">
      <w:pPr>
        <w:spacing w:line="240" w:lineRule="auto"/>
      </w:pPr>
      <w:r>
        <w:separator/>
      </w:r>
    </w:p>
  </w:endnote>
</w:endnotes>
</file>

<file path=word/fontTable.xml><?xml version="1.0" encoding="utf-8"?>
<w:fonts xmlns:w="http://schemas.openxmlformats.org/wordprocessingml/2006/main">
  <w:font w:name="方正VDL哥特明朝 简 M">
    <w:panose1 w:val="02000600000000000000"/>
    <w:charset w:val="86" w:characterSet="ISO-8859-1"/>
    <w:family w:val="auto"/>
    <w:pitch w:val="default"/>
    <w:sig w:usb0="A00002BF" w:usb1="184F6CFA" w:usb2="00000012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FFont-Family">
    <w:panose1 w:val="02000509000000000000"/>
    <w:charset w:val="00" w:characterSet="ISO-8859-1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 w:characterSet="ISO-8859-1"/>
    <w:family w:val="modern"/>
    <w:pitch w:val="default"/>
    <w:sig w:usb0="E00002FF" w:usb1="6AC7FDFB" w:usb2="08000012" w:usb3="00000000" w:csb0="4002009F" w:csb1="DFD70000"/>
  </w:font>
  <w:font w:name="ＭＳ 明朝">
    <w:altName w:val="ＭＳ 明朝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Segoe UI Emoji">
    <w:panose1 w:val="020B0502040204020203"/>
    <w:charset w:val="00" w:characterSet="ISO-8859-1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 w:characterSet="ISO-8859-1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continuationSeparator" w:id="1">
    <w:p w14:paraId="068EB00C">
      <w:pPr>
        <w:spacing w:before="0" w:after="0" w:line="357" w:lineRule="auto"/>
      </w:pPr>
      <w:r>
        <w:continuationSeparator/>
      </w:r>
    </w:p>
  </w:footnote>
  <w:footnote w:type="separator" w:id="0">
    <w:p w14:paraId="1FAE020E">
      <w:pPr>
        <w:spacing w:before="0" w:after="0" w:line="357" w:lineRule="auto"/>
      </w:pPr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FFFFF82"/>
    <w:lvl w:ilvl="0" w:tentative="0">
      <w:start w:val="1"/>
      <w:numFmt w:val="bullet"/>
      <w:pStyle w:val="00000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00000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00000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00000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00000b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00000d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8">
    <w:abstractNumId w:val="6"/>
  </w:num>
  <w:num w:numId="2">
    <w:abstractNumId w:val="2"/>
  </w:num>
  <w:num w:numId="3">
    <w:abstractNumId w:val="4"/>
  </w:num>
  <w:num w:numId="5">
    <w:abstractNumId w:val="0"/>
  </w:num>
  <w:num w:numId="4">
    <w:abstractNumId w:val="3"/>
  </w:num>
  <w:num w:numId="1">
    <w:abstractNumId w:val="5"/>
    <w:lvlOverride w:ilvl="0">
      <w:startOverride w:val="1"/>
    </w:lvlOverride>
  </w:num>
  <w:num w:numId="7">
    <w:abstractNumId w:val="5"/>
  </w:num>
  <w:num w:numId="6">
    <w:abstractNumId w:val="1"/>
  </w:num>
</w:numbering>
</file>

<file path=word/settings.xml><?xml version="1.0" encoding="utf-8"?>
<w:settings xmlns:w="http://schemas.openxmlformats.org/wordprocessingml/2006/main">
  <w:zoom w:val="bestFit"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0E0204"/>
    <w:rsid w:val="5EC878F5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Light List Accent 6" w:uiPriority="61" w:semiHidden="0" w:unhideWhenUsed="0"/>
    <w:lsdException w:name="Table Theme" w:uiPriority="99"/>
    <w:lsdException w:name="heading 7" w:uiPriority="9" w:qFormat="1"/>
    <w:lsdException w:name="Colorful List Accent 3" w:uiPriority="72" w:semiHidden="0" w:unhideWhenUsed="0"/>
    <w:lsdException w:name="List Bullet" w:uiPriority="99" w:semiHidden="0"/>
    <w:lsdException w:name="Light Shading Accent 3" w:uiPriority="60" w:semiHidden="0" w:unhideWhenUsed="0"/>
    <w:lsdException w:name="Light List Accent 2" w:uiPriority="61" w:semiHidden="0" w:unhideWhenUsed="0"/>
    <w:lsdException w:name="heading 3" w:uiPriority="9" w:semiHidden="0" w:qFormat="1"/>
    <w:lsdException w:name="Table List 2" w:uiPriority="99"/>
    <w:lsdException w:name="Medium Shading 2 Accent 5" w:uiPriority="64" w:semiHidden="0" w:unhideWhenUsed="0"/>
    <w:lsdException w:name="Dark List Accent 1" w:uiPriority="70" w:semiHidden="0" w:unhideWhenUsed="0"/>
    <w:lsdException w:name="Medium Grid 2 Accent 5" w:uiPriority="68" w:semiHidden="0" w:unhideWhenUsed="0"/>
    <w:lsdException w:name="macro" w:uiPriority="99" w:semiHidden="0"/>
    <w:lsdException w:name="Table List 5" w:uiPriority="99"/>
    <w:lsdException w:name="Medium Shading 1 Accent 2" w:uiPriority="63" w:semiHidden="0" w:unhideWhenUsed="0"/>
    <w:lsdException w:name="List Number 3" w:uiPriority="99" w:semiHidden="0"/>
    <w:lsdException w:name="toc 4" w:uiPriority="39"/>
    <w:lsdException w:name="Table Grid" w:uiPriority="59" w:semiHidden="0" w:unhideWhenUsed="0"/>
    <w:lsdException w:name="Emphasis" w:uiPriority="20" w:semiHidden="0" w:unhideWhenUsed="0" w:qFormat="1"/>
    <w:lsdException w:name="Medium Shading 1 Accent 6" w:uiPriority="63" w:semiHidden="0" w:unhideWhenUsed="0"/>
    <w:lsdException w:name="toc 2" w:uiPriority="39"/>
    <w:lsdException w:name="Dark List Accent 2" w:uiPriority="70" w:semiHidden="0" w:unhideWhenUsed="0"/>
    <w:lsdException w:name="index 2" w:uiPriority="99"/>
    <w:lsdException w:name="Table Web 3" w:uiPriority="99"/>
    <w:lsdException w:name="index 7" w:uiPriority="99"/>
    <w:lsdException w:name="Colorful Shading Accent 3" w:uiPriority="71" w:semiHidden="0" w:unhideWhenUsed="0"/>
    <w:lsdException w:name="Table Grid 6" w:uiPriority="99"/>
    <w:lsdException w:name="Normal (Web)" w:uiPriority="99"/>
    <w:lsdException w:name="Table Elegant" w:uiPriority="99"/>
    <w:lsdException w:name="Hyperlink" w:uiPriority="99"/>
    <w:lsdException w:name="table of authorities" w:uiPriority="99"/>
    <w:lsdException w:name="Body Text 2" w:uiPriority="99" w:semiHidden="0" w:qFormat="1"/>
    <w:lsdException w:name="Table 3D effects 1" w:uiPriority="99"/>
    <w:lsdException w:name="Table Columns 3" w:uiPriority="99"/>
    <w:lsdException w:name="Body Text" w:uiPriority="99" w:semiHidden="0"/>
    <w:lsdException w:name="Medium List 1 Accent 6" w:uiPriority="65" w:semiHidden="0" w:unhideWhenUsed="0"/>
    <w:lsdException w:name="Light Grid Accent 1" w:uiPriority="62" w:semiHidden="0" w:unhideWhenUsed="0"/>
    <w:lsdException w:name="Medium List 1 Accent 4" w:uiPriority="65" w:semiHidden="0" w:unhideWhenUsed="0"/>
    <w:lsdException w:name="Light Shading" w:uiPriority="60" w:semiHidden="0" w:unhideWhenUsed="0"/>
    <w:lsdException w:name="Table Colorful 1" w:uiPriority="99"/>
    <w:lsdException w:name="Light List Accent 5" w:uiPriority="61" w:semiHidden="0" w:unhideWhenUsed="0"/>
    <w:lsdException w:name="toa heading" w:uiPriority="99"/>
    <w:lsdException w:name="footnote reference" w:uiPriority="99"/>
    <w:lsdException w:name="Light List" w:uiPriority="61" w:semiHidden="0" w:unhideWhenUsed="0"/>
    <w:lsdException w:name="Medium Grid 3 Accent 5" w:uiPriority="69" w:semiHidden="0" w:unhideWhenUsed="0"/>
    <w:lsdException w:name="List Number 5" w:uiPriority="99"/>
    <w:lsdException w:name="No Spacing" w:uiPriority="1" w:semiHidden="0" w:unhideWhenUsed="0" w:qFormat="1"/>
    <w:lsdException w:name="Medium Grid 1 Accent 6" w:uiPriority="67" w:semiHidden="0" w:unhideWhenUsed="0"/>
    <w:lsdException w:name="Colorful Grid Accent 2" w:uiPriority="73" w:semiHidden="0" w:unhideWhenUsed="0"/>
    <w:lsdException w:name="toc 7" w:uiPriority="39"/>
    <w:lsdException w:name="annotation reference" w:uiPriority="99"/>
    <w:lsdException w:name="Table Grid 4" w:uiPriority="99"/>
    <w:lsdException w:name="Subtitle" w:uiPriority="11" w:semiHidden="0" w:unhideWhenUsed="0" w:qFormat="1"/>
    <w:lsdException w:name="Medium Grid 3 Accent 1" w:uiPriority="69" w:semiHidden="0" w:unhideWhenUsed="0"/>
    <w:lsdException w:name="Table Classic 3" w:uiPriority="99"/>
    <w:lsdException w:name="List Paragraph" w:uiPriority="34" w:semiHidden="0" w:unhideWhenUsed="0" w:qFormat="1"/>
    <w:lsdException w:name="Medium Grid 1 Accent 2" w:uiPriority="67" w:semiHidden="0" w:unhideWhenUsed="0"/>
    <w:lsdException w:name="Colorful Grid Accent 6" w:uiPriority="73" w:semiHidden="0" w:unhideWhenUsed="0"/>
    <w:lsdException w:name="Table Classic 1" w:uiPriority="99"/>
    <w:lsdException w:name="Table Grid 1" w:uiPriority="99"/>
    <w:lsdException w:name="Table List 6" w:uiPriority="99"/>
    <w:lsdException w:name="List Number" w:uiPriority="99" w:semiHidden="0"/>
    <w:lsdException w:name="Dark List Accent 6" w:uiPriority="70" w:semiHidden="0" w:unhideWhenUsed="0"/>
    <w:lsdException w:name="Date" w:uiPriority="99"/>
    <w:lsdException w:name="Dark List Accent 4" w:uiPriority="70" w:semiHidden="0" w:unhideWhenUsed="0"/>
    <w:lsdException w:name="annotation subject" w:uiPriority="99"/>
    <w:lsdException w:name="Table 3D effects 3" w:uiPriority="99"/>
    <w:lsdException w:name="HTML Definition" w:uiPriority="99"/>
    <w:lsdException w:name="Body Text First Indent 2" w:uiPriority="99"/>
    <w:lsdException w:name="Medium List 1 Accent 3" w:uiPriority="65" w:semiHidden="0" w:unhideWhenUsed="0"/>
    <w:lsdException w:name="Table Columns 4" w:uiPriority="99"/>
    <w:lsdException w:name="Medium List 2 Accent 3" w:uiPriority="66" w:semiHidden="0" w:unhideWhenUsed="0"/>
    <w:lsdException w:name="HTML Cite" w:uiPriority="99"/>
    <w:lsdException w:name="Light List Accent 1" w:uiPriority="61" w:semiHidden="0" w:unhideWhenUsed="0"/>
    <w:lsdException w:name="List Bullet 3" w:uiPriority="99" w:semiHidden="0" w:qFormat="1"/>
    <w:lsdException w:name="Body Text Indent" w:uiPriority="99"/>
    <w:lsdException w:name="E-mail Signature" w:uiPriority="99"/>
    <w:lsdException w:name="Light List Accent 3" w:uiPriority="61" w:semiHidden="0" w:unhideWhenUsed="0"/>
    <w:lsdException w:name="Colorful Grid Accent 5" w:uiPriority="73" w:semiHidden="0" w:unhideWhenUsed="0"/>
    <w:lsdException w:name="Normal" w:uiPriority="0" w:semiHidden="0" w:unhideWhenUsed="0" w:qFormat="1"/>
    <w:lsdException w:name="Medium Grid 1 Accent 5" w:uiPriority="67" w:semiHidden="0" w:unhideWhenUsed="0"/>
    <w:lsdException w:name="Table List 1" w:uiPriority="99"/>
    <w:lsdException w:name="Medium Shading 2 Accent 2" w:uiPriority="64" w:semiHidden="0" w:unhideWhenUsed="0"/>
    <w:lsdException w:name="Medium Grid 2 Accent 6" w:uiPriority="68" w:semiHidden="0" w:unhideWhenUsed="0"/>
    <w:lsdException w:name="toc 3" w:uiPriority="39"/>
    <w:lsdException w:name="Colorful Shading" w:uiPriority="71" w:semiHidden="0" w:unhideWhenUsed="0"/>
    <w:lsdException w:name="Table List 4" w:uiPriority="99"/>
    <w:lsdException w:name="index 1" w:uiPriority="99"/>
    <w:lsdException w:name="Medium Shading 1 Accent 1" w:uiPriority="63" w:semiHidden="0" w:unhideWhenUsed="0"/>
    <w:lsdException w:name="Light Grid Accent 2" w:uiPriority="62" w:semiHidden="0" w:unhideWhenUsed="0"/>
    <w:lsdException w:name="Medium Grid 2 Accent 2" w:uiPriority="68" w:semiHidden="0" w:unhideWhenUsed="0"/>
    <w:lsdException w:name="List Number 4" w:uiPriority="99"/>
    <w:lsdException w:name="Plain Text" w:uiPriority="99"/>
    <w:lsdException w:name="index 5" w:uiPriority="99"/>
    <w:lsdException w:name="Light Grid Accent 5" w:uiPriority="62" w:semiHidden="0" w:unhideWhenUsed="0"/>
    <w:lsdException w:name="heading 5" w:uiPriority="9" w:qFormat="1"/>
    <w:lsdException w:name="header" w:uiPriority="99" w:semiHidden="0"/>
    <w:lsdException w:name="Default Paragraph Font" w:uiPriority="1"/>
    <w:lsdException w:name="Medium Grid 3 Accent 4" w:uiPriority="69" w:semiHidden="0" w:unhideWhenUsed="0"/>
    <w:lsdException w:name="Colorful List Accent 2" w:uiPriority="72" w:semiHidden="0" w:unhideWhenUsed="0"/>
    <w:lsdException w:name="Colorful List Accent 4" w:uiPriority="72" w:semiHidden="0" w:unhideWhenUsed="0"/>
    <w:lsdException w:name="Table Grid 5" w:uiPriority="99"/>
    <w:lsdException w:name="Light Shading Accent 2" w:uiPriority="60" w:semiHidden="0" w:unhideWhenUsed="0"/>
    <w:lsdException w:name="Medium Grid 3 Accent 3" w:uiPriority="69" w:semiHidden="0" w:unhideWhenUsed="0"/>
    <w:lsdException w:name="Colorful List Accent 6" w:uiPriority="72" w:semiHidden="0" w:unhideWhenUsed="0"/>
    <w:lsdException w:name="Light Shading Accent 4" w:uiPriority="60" w:semiHidden="0" w:unhideWhenUsed="0"/>
    <w:lsdException w:name="HTML Variable" w:uiPriority="99"/>
    <w:lsdException w:name="Medium Shading 1" w:uiPriority="63" w:semiHidden="0" w:unhideWhenUsed="0"/>
    <w:lsdException w:name="heading 2" w:uiPriority="9" w:semiHidden="0" w:qFormat="1"/>
    <w:lsdException w:name="Light Shading Accent 6" w:uiPriority="60" w:semiHidden="0" w:unhideWhenUsed="0"/>
    <w:lsdException w:name="List Continue 3" w:uiPriority="99" w:semiHidden="0"/>
    <w:lsdException w:name="Note Heading" w:uiPriority="99"/>
    <w:lsdException w:name="List 5" w:uiPriority="99"/>
    <w:lsdException w:name="Table 3D effects 2" w:uiPriority="99"/>
    <w:lsdException w:name="Table Simple 3" w:uiPriority="99"/>
    <w:lsdException w:name="Colorful Shading Accent 5" w:uiPriority="71" w:semiHidden="0" w:unhideWhenUsed="0"/>
    <w:lsdException w:name="Colorful Shading Accent 6" w:uiPriority="71" w:semiHidden="0" w:unhideWhenUsed="0"/>
    <w:lsdException w:name="Colorful List" w:uiPriority="72" w:semiHidden="0" w:unhideWhenUsed="0"/>
    <w:lsdException w:name="Light List Accent 4" w:uiPriority="61" w:semiHidden="0" w:unhideWhenUsed="0"/>
    <w:lsdException w:name="Colorful Grid" w:uiPriority="73" w:semiHidden="0" w:unhideWhenUsed="0"/>
    <w:lsdException w:name="List 2" w:uiPriority="99" w:semiHidden="0"/>
    <w:lsdException w:name="List Number 2" w:uiPriority="99" w:semiHidden="0" w:qFormat="1"/>
    <w:lsdException w:name="Table Professional" w:uiPriority="99"/>
    <w:lsdException w:name="Colorful Shading Accent 2" w:uiPriority="71" w:semiHidden="0" w:unhideWhenUsed="0"/>
    <w:lsdException w:name="Medium Shading 2 Accent 1" w:uiPriority="64" w:semiHidden="0" w:unhideWhenUsed="0"/>
    <w:lsdException w:name="heading 8" w:uiPriority="9" w:qFormat="1"/>
    <w:lsdException w:name="Normal Table" w:uiPriority="99" w:qFormat="1"/>
    <w:lsdException w:name="annotation text" w:uiPriority="99"/>
    <w:lsdException w:name="HTML Code" w:uiPriority="99"/>
    <w:lsdException w:name="Medium Shading 2 Accent 6" w:uiPriority="64" w:semiHidden="0" w:unhideWhenUsed="0"/>
    <w:lsdException w:name="Body Text First Indent" w:uiPriority="99"/>
    <w:lsdException w:name="caption" w:uiPriority="35" w:qFormat="1"/>
    <w:lsdException w:name="Medium Shading 1 Accent 5" w:uiPriority="63" w:semiHidden="0" w:unhideWhenUsed="0"/>
    <w:lsdException w:name="HTML Address" w:uiPriority="99"/>
    <w:lsdException w:name="Dark List Accent 5" w:uiPriority="70" w:semiHidden="0" w:unhideWhenUsed="0"/>
    <w:lsdException w:name="index heading" w:uiPriority="99"/>
    <w:lsdException w:name="Table Subtle 1" w:uiPriority="99"/>
    <w:lsdException w:name="index 9" w:uiPriority="99"/>
    <w:lsdException w:name="HTML Preformatted" w:uiPriority="99"/>
    <w:lsdException w:name="toc 1" w:uiPriority="39"/>
    <w:lsdException w:name="Medium Grid 2" w:uiPriority="68" w:semiHidden="0" w:unhideWhenUsed="0"/>
    <w:lsdException w:name="toc 5" w:uiPriority="39"/>
    <w:lsdException w:name="List Continue 5" w:uiPriority="99"/>
    <w:lsdException w:name="Medium Grid 2 Accent 3" w:uiPriority="68" w:semiHidden="0" w:unhideWhenUsed="0"/>
    <w:lsdException w:name="FollowedHyperlink" w:uiPriority="99"/>
    <w:lsdException w:name="Table Colorful 3" w:uiPriority="99"/>
    <w:lsdException w:name="List Continue 4" w:uiPriority="99"/>
    <w:lsdException w:name="Colorful Shading Accent 4" w:uiPriority="71" w:semiHidden="0" w:unhideWhenUsed="0"/>
    <w:lsdException w:name="toc 9" w:uiPriority="39"/>
    <w:lsdException w:name="toc 6" w:uiPriority="39"/>
    <w:lsdException w:name="heading 6" w:uiPriority="9" w:qFormat="1"/>
    <w:lsdException w:name="index 4" w:uiPriority="99"/>
    <w:lsdException w:name="Table Contemporary" w:uiPriority="99"/>
    <w:lsdException w:name="Block Text" w:uiPriority="99"/>
    <w:lsdException w:name="Normal Indent" w:uiPriority="99"/>
    <w:lsdException w:name="Colorful Shading Accent 1" w:uiPriority="71" w:semiHidden="0" w:unhideWhenUsed="0"/>
    <w:lsdException w:name="footer" w:uiPriority="99" w:semiHidden="0"/>
    <w:lsdException w:name="Balloon Text" w:uiPriority="99"/>
    <w:lsdException w:name="heading 1" w:uiPriority="9" w:semiHidden="0" w:unhideWhenUsed="0" w:qFormat="1"/>
    <w:lsdException w:name="Body Text 3" w:uiPriority="99" w:semiHidden="0"/>
    <w:lsdException w:name="Medium Grid 1 Accent 3" w:uiPriority="67" w:semiHidden="0" w:unhideWhenUsed="0"/>
    <w:lsdException w:name="line number" w:uiPriority="99"/>
    <w:lsdException w:name="Medium Shading 2 Accent 3" w:uiPriority="64" w:semiHidden="0" w:unhideWhenUsed="0"/>
    <w:lsdException w:name="Medium List 1 Accent 1" w:uiPriority="65" w:semiHidden="0" w:unhideWhenUsed="0"/>
    <w:lsdException w:name="Table Columns 1" w:uiPriority="99"/>
    <w:lsdException w:name="envelope address" w:uiPriority="99"/>
    <w:lsdException w:name="Medium List 1 Accent 2" w:uiPriority="65" w:semiHidden="0" w:unhideWhenUsed="0"/>
    <w:lsdException w:name="Table Columns 2" w:uiPriority="99"/>
    <w:lsdException w:name="Table Web 2" w:uiPriority="99"/>
    <w:lsdException w:name="List Continue" w:uiPriority="99" w:semiHidden="0" w:qFormat="1"/>
    <w:lsdException w:name="Medium List 1 Accent 5" w:uiPriority="65" w:semiHidden="0" w:unhideWhenUsed="0"/>
    <w:lsdException w:name="Table Columns 5" w:uiPriority="99"/>
    <w:lsdException w:name="Light Grid Accent 4" w:uiPriority="62" w:semiHidden="0" w:unhideWhenUsed="0"/>
    <w:lsdException w:name="Colorful Grid Accent 1" w:uiPriority="73" w:semiHidden="0" w:unhideWhenUsed="0"/>
    <w:lsdException w:name="HTML Sample" w:uiPriority="99"/>
    <w:lsdException w:name="Table Grid 8" w:uiPriority="99"/>
    <w:lsdException w:name="Table Grid 7" w:uiPriority="99"/>
    <w:lsdException w:name="Medium Grid 3 Accent 2" w:uiPriority="69" w:semiHidden="0" w:unhideWhenUsed="0"/>
    <w:lsdException w:name="envelope return" w:uiPriority="99"/>
    <w:lsdException w:name="Title" w:uiPriority="10" w:semiHidden="0" w:unhideWhenUsed="0" w:qFormat="1"/>
    <w:lsdException w:name="Medium Grid 1 Accent 1" w:uiPriority="67" w:semiHidden="0" w:unhideWhenUsed="0"/>
    <w:lsdException w:name="Table Grid 3" w:uiPriority="99"/>
    <w:lsdException w:name="Strong" w:uiPriority="22" w:semiHidden="0" w:unhideWhenUsed="0" w:qFormat="1"/>
    <w:lsdException w:name="Medium List 1" w:uiPriority="65" w:semiHidden="0" w:unhideWhenUsed="0"/>
    <w:lsdException w:name="HTML Typewriter" w:uiPriority="99"/>
    <w:lsdException w:name="Table Simple 2" w:uiPriority="99"/>
    <w:lsdException w:name="Medium Grid 1" w:uiPriority="67" w:semiHidden="0" w:unhideWhenUsed="0"/>
    <w:lsdException w:name="Medium List 2 Accent 5" w:uiPriority="66" w:semiHidden="0" w:unhideWhenUsed="0"/>
    <w:lsdException w:name="Medium List 2 Accent 4" w:uiPriority="66" w:semiHidden="0" w:unhideWhenUsed="0"/>
    <w:lsdException w:name="page number" w:uiPriority="99"/>
    <w:lsdException w:name="Dark List Accent 3" w:uiPriority="70" w:semiHidden="0" w:unhideWhenUsed="0"/>
    <w:lsdException w:name="List 4" w:uiPriority="99"/>
    <w:lsdException w:name="Light Grid" w:uiPriority="62" w:semiHidden="0" w:unhideWhenUsed="0"/>
    <w:lsdException w:name="Closing" w:uiPriority="99"/>
    <w:lsdException w:name="Medium List 2 Accent 1" w:uiPriority="66" w:semiHidden="0" w:unhideWhenUsed="0"/>
    <w:lsdException w:name="Light Grid Accent 3" w:uiPriority="62" w:semiHidden="0" w:unhideWhenUsed="0"/>
    <w:lsdException w:name="table of figures" w:uiPriority="99"/>
    <w:lsdException w:name="List Bullet 2" w:uiPriority="99" w:semiHidden="0" w:qFormat="1"/>
    <w:lsdException w:name="Salutation" w:uiPriority="99"/>
    <w:lsdException w:name="Message Header" w:uiPriority="99"/>
    <w:lsdException w:name="List Bullet 4" w:uiPriority="99"/>
    <w:lsdException w:name="Colorful Grid Accent 3" w:uiPriority="73" w:semiHidden="0" w:unhideWhenUsed="0"/>
    <w:lsdException w:name="Signature" w:uiPriority="99"/>
    <w:lsdException w:name="Table List 3" w:uiPriority="99"/>
    <w:lsdException w:name="Medium Grid 1 Accent 4" w:uiPriority="67" w:semiHidden="0" w:unhideWhenUsed="0"/>
    <w:lsdException w:name="Colorful Grid Accent 4" w:uiPriority="73" w:semiHidden="0" w:unhideWhenUsed="0"/>
    <w:lsdException w:name="Table List 8" w:uiPriority="99"/>
    <w:lsdException w:name="Table Subtle 2" w:uiPriority="99"/>
    <w:lsdException w:name="Table List 7" w:uiPriority="99"/>
    <w:lsdException w:name="Body Text Indent 3" w:uiPriority="99"/>
    <w:lsdException w:name="footnote text" w:uiPriority="99"/>
    <w:lsdException w:name="List" w:uiPriority="99" w:semiHidden="0"/>
    <w:lsdException w:name="Medium List 2" w:uiPriority="66" w:semiHidden="0" w:unhideWhenUsed="0"/>
    <w:lsdException w:name="List Continue 2" w:uiPriority="99" w:semiHidden="0"/>
    <w:lsdException w:name="Medium Grid 2 Accent 4" w:uiPriority="68" w:semiHidden="0" w:unhideWhenUsed="0"/>
    <w:lsdException w:name="Table Simple 1" w:uiPriority="99"/>
    <w:lsdException w:name="index 3" w:uiPriority="99"/>
    <w:lsdException w:name="Intense Quote" w:uiPriority="30" w:semiHidden="0" w:unhideWhenUsed="0" w:qFormat="1"/>
    <w:lsdException w:name="toc 8" w:uiPriority="39"/>
    <w:lsdException w:name="Medium Grid 2 Accent 1" w:uiPriority="68" w:semiHidden="0" w:unhideWhenUsed="0"/>
    <w:lsdException w:name="HTML Acronym" w:uiPriority="99"/>
    <w:lsdException w:name="Medium List 2 Accent 6" w:uiPriority="66" w:semiHidden="0" w:unhideWhenUsed="0"/>
    <w:lsdException w:name="Table Colorful 2" w:uiPriority="99"/>
    <w:lsdException w:name="List 3" w:uiPriority="99" w:semiHidden="0"/>
    <w:lsdException w:name="index 6" w:uiPriority="99"/>
    <w:lsdException w:name="Light Grid Accent 6" w:uiPriority="62" w:semiHidden="0" w:unhideWhenUsed="0"/>
    <w:lsdException w:name="Colorful List Accent 1" w:uiPriority="72" w:semiHidden="0" w:unhideWhenUsed="0"/>
    <w:lsdException w:name="heading 9" w:uiPriority="9" w:qFormat="1"/>
    <w:lsdException w:name="Medium List 2 Accent 2" w:uiPriority="66" w:semiHidden="0" w:unhideWhenUsed="0"/>
    <w:lsdException w:name="Table Classic 2" w:uiPriority="99"/>
    <w:lsdException w:name="Colorful List Accent 5" w:uiPriority="72" w:semiHidden="0" w:unhideWhenUsed="0"/>
    <w:lsdException w:name="Medium Grid 3 Accent 6" w:uiPriority="69" w:semiHidden="0" w:unhideWhenUsed="0"/>
    <w:lsdException w:name="Table Classic 4" w:uiPriority="99"/>
    <w:lsdException w:name="endnote text" w:uiPriority="99"/>
    <w:lsdException w:name="List Bullet 5" w:uiPriority="99"/>
    <w:lsdException w:name="heading 4" w:uiPriority="9" w:qFormat="1"/>
    <w:lsdException w:name="Light Shading Accent 1" w:uiPriority="60" w:semiHidden="0" w:unhideWhenUsed="0"/>
    <w:lsdException w:name="Dark List" w:uiPriority="70" w:semiHidden="0" w:unhideWhenUsed="0"/>
    <w:lsdException w:name="Light Shading Accent 5" w:uiPriority="60" w:semiHidden="0" w:unhideWhenUsed="0"/>
    <w:lsdException w:name="Medium Shading 2" w:uiPriority="64" w:semiHidden="0" w:unhideWhenUsed="0"/>
    <w:lsdException w:name="Medium Shading 1 Accent 4" w:uiPriority="63" w:semiHidden="0" w:unhideWhenUsed="0"/>
    <w:lsdException w:name="Table Grid 2" w:uiPriority="99"/>
    <w:lsdException w:name="Medium Shading 2 Accent 4" w:uiPriority="64" w:semiHidden="0" w:unhideWhenUsed="0"/>
    <w:lsdException w:name="Quote" w:uiPriority="29" w:semiHidden="0" w:unhideWhenUsed="0" w:qFormat="1"/>
    <w:lsdException w:name="index 8" w:uiPriority="99"/>
    <w:lsdException w:name="Medium Shading 1 Accent 3" w:uiPriority="63" w:semiHidden="0" w:unhideWhenUsed="0"/>
    <w:lsdException w:name="Body Text Indent 2" w:uiPriority="99"/>
    <w:lsdException w:name="Document Map" w:uiPriority="99"/>
    <w:lsdException w:name="HTML Keyboard" w:uiPriority="99"/>
    <w:lsdException w:name="Medium Grid 3" w:uiPriority="69" w:semiHidden="0" w:unhideWhenUsed="0"/>
    <w:lsdException w:name="endnote reference" w:uiPriority="99"/>
    <w:lsdException w:name="Table Web 1" w:uiPriority="99"/>
  </w:latentStyles>
  <w:style w:type="table" w:styleId="000085">
    <w:name w:val="Medium Grid 3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</w:style>
  <w:style w:type="table" w:styleId="00007f">
    <w:name w:val="Medium Grid 2 Accent 1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character" w:styleId="000044" w:customStyle="1">
    <w:name w:val="Title Char"/>
    <w:basedOn w:val="00002c"/>
    <w:link w:val="00004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000041">
    <w:name w:val="List Continue 2"/>
    <w:basedOn w:val="000019"/>
    <w:uiPriority w:val="99"/>
    <w:unhideWhenUsed w:val="1"/>
    <w:pPr>
      <w:spacing w:after="120"/>
      <w:ind w:left="720"/>
      <w:contextualSpacing w:val="1"/>
    </w:pPr>
  </w:style>
  <w:style w:type="table" w:styleId="000049">
    <w:name w:val="Light Shading Accent 3"/>
    <w:basedOn w:val="00002d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</w:style>
  <w:style w:type="paragraph" w:styleId="000020">
    <w:name w:val="heading 4"/>
    <w:basedOn w:val="000019"/>
    <w:next w:val="000019"/>
    <w:link w:val="000021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46">
    <w:name w:val="Light Shading"/>
    <w:basedOn w:val="00002d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</w:style>
  <w:style w:type="character" w:styleId="00002b" w:customStyle="1">
    <w:name w:val="Heading 9 Char"/>
    <w:basedOn w:val="00002c"/>
    <w:link w:val="00002a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4b">
    <w:name w:val="Light Shading Accent 5"/>
    <w:basedOn w:val="00002d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4e">
    <w:name w:val="Light List Accent 1"/>
    <w:basedOn w:val="00002d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a7">
    <w:name w:val="Colorful Grid Accent 6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92">
    <w:name w:val="Dark List Accent 6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00006b">
    <w:name w:val="Medium List 1 Accent 2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6e">
    <w:name w:val="Medium List 1 Accent 5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0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character" w:styleId="00003b" w:customStyle="1">
    <w:name w:val="Header Char"/>
    <w:basedOn w:val="00002c"/>
    <w:link w:val="00003a"/>
    <w:uiPriority w:val="99"/>
  </w:style>
  <w:style w:type="paragraph" w:styleId="000005">
    <w:name w:val="List Number 2"/>
    <w:basedOn w:val="000019"/>
    <w:uiPriority w:val="99"/>
    <w:unhideWhenUsed w:val="1"/>
    <w:qFormat w:val="1"/>
    <w:pPr>
      <w:numPr>
        <w:ilvl w:val="0"/>
        <w:numId w:val="3"/>
      </w:numPr>
      <w:contextualSpacing w:val="1"/>
    </w:pPr>
  </w:style>
  <w:style w:type="table" w:styleId="000099">
    <w:name w:val="Colorful Shading Accent 6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character" w:styleId="0000b3" w:customStyle="1">
    <w:name w:val="Intense Reference"/>
    <w:basedOn w:val="00002c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table" w:styleId="00009d">
    <w:name w:val="Colorful List Accent 3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</w:style>
  <w:style w:type="table" w:styleId="0000a1">
    <w:name w:val="Colorful Grid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</w:style>
  <w:style w:type="paragraph" w:styleId="000003">
    <w:name w:val="List Number 3"/>
    <w:basedOn w:val="000019"/>
    <w:uiPriority w:val="99"/>
    <w:unhideWhenUsed w:val="1"/>
    <w:pPr>
      <w:numPr>
        <w:ilvl w:val="0"/>
        <w:numId w:val="4"/>
      </w:numPr>
      <w:contextualSpacing w:val="1"/>
    </w:pPr>
  </w:style>
  <w:style w:type="table" w:styleId="00008c">
    <w:name w:val="Dark List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7">
    <w:name w:val="Medium Grid 1"/>
    <w:basedOn w:val="00002d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 w:val="1"/>
        <w:bCs w:val="1"/>
      </w:r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  <w:tblStylePr w:type="lastCol">
      <w:rPr>
        <w:b w:val="1"/>
        <w:bCs w:val="1"/>
      </w:rPr>
    </w:tblStylePr>
  </w:style>
  <w:style w:type="character" w:styleId="00001b" w:customStyle="1">
    <w:name w:val="Heading 1 Char"/>
    <w:basedOn w:val="00002c"/>
    <w:link w:val="00001a"/>
    <w:uiPriority w:val="9"/>
    <w:qFormat w:val="1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paragraph" w:styleId="00001e">
    <w:name w:val="heading 3"/>
    <w:basedOn w:val="000019"/>
    <w:next w:val="000019"/>
    <w:link w:val="00001f"/>
    <w:uiPriority w:val="9"/>
    <w:unhideWhenUsed w:val="1"/>
    <w:qFormat w:val="1"/>
    <w:pPr>
      <w:keepNext w:val="1"/>
      <w:keepLines w:val="1"/>
      <w:spacing w:before="330" w:after="0"/>
      <w:outlineLvl w:val="2"/>
    </w:pPr>
    <w:rPr>
      <w:rFonts w:asciiTheme="majorHAnsi" w:hAnsiTheme="majorHAnsi" w:eastAsiaTheme="majorEastAsia" w:cstheme="majorBidi"/>
      <w:b w:val="1"/>
      <w:bCs w:val="1"/>
      <w:color w:val="2E8B6E"/>
      <w:sz w:val="24"/>
    </w:rPr>
  </w:style>
  <w:style w:type="paragraph" w:styleId="000026">
    <w:name w:val="heading 7"/>
    <w:basedOn w:val="000019"/>
    <w:next w:val="000019"/>
    <w:link w:val="000027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21" w:customStyle="1">
    <w:name w:val="Heading 4 Char"/>
    <w:basedOn w:val="00002c"/>
    <w:link w:val="000020"/>
    <w:uiPriority w:val="9"/>
    <w:semiHidden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95">
    <w:name w:val="Colorful Shading Accent 2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89">
    <w:name w:val="Medium Grid 3 Accent 4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9">
    <w:name w:val="Medium Grid 1 Accent 2"/>
    <w:basedOn w:val="00002d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</w:style>
  <w:style w:type="character" w:styleId="00002f" w:customStyle="1">
    <w:name w:val="Macro Text Char"/>
    <w:basedOn w:val="00002c"/>
    <w:link w:val="00002e"/>
    <w:uiPriority w:val="99"/>
    <w:rPr>
      <w:rFonts w:ascii="Courier New" w:hAnsi="Courier New"/>
      <w:sz w:val="20"/>
      <w:szCs w:val="20"/>
    </w:rPr>
  </w:style>
  <w:style w:type="table" w:styleId="000073">
    <w:name w:val="Medium List 2 Accent 3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b">
    <w:name w:val="Colorful List Accent 1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4d">
    <w:name w:val="Light List"/>
    <w:basedOn w:val="00002d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98">
    <w:name w:val="Colorful Shading Accent 5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table" w:styleId="00004c">
    <w:name w:val="Light Shading Accent 6"/>
    <w:basedOn w:val="00002d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paragraph" w:styleId="000043">
    <w:name w:val="Title"/>
    <w:basedOn w:val="000019"/>
    <w:next w:val="000019"/>
    <w:link w:val="000044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9e">
    <w:name w:val="Colorful List Accent 4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</w:style>
  <w:style w:type="table" w:styleId="00004a">
    <w:name w:val="Light Shading Accent 4"/>
    <w:basedOn w:val="00002d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40" w:customStyle="1">
    <w:name w:val="Body Text 2 Char"/>
    <w:basedOn w:val="00002c"/>
    <w:link w:val="00003f"/>
    <w:uiPriority w:val="99"/>
    <w:qFormat w:val="1"/>
  </w:style>
  <w:style w:type="table" w:styleId="000093">
    <w:name w:val="Colorful Shading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7F7F7F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</w:style>
  <w:style w:type="character" w:styleId="0000b4" w:customStyle="1">
    <w:name w:val="Book Title"/>
    <w:basedOn w:val="00002c"/>
    <w:uiPriority w:val="33"/>
    <w:qFormat w:val="1"/>
    <w:rPr>
      <w:b w:val="1"/>
      <w:bCs w:val="1"/>
      <w:smallCaps w:val="1"/>
      <w:spacing w:val="5"/>
    </w:rPr>
  </w:style>
  <w:style w:type="character" w:styleId="0000b1" w:customStyle="1">
    <w:name w:val="Intense Emphasis"/>
    <w:basedOn w:val="00002c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paragraph" w:styleId="0000ac">
    <w:name w:val="Quote"/>
    <w:basedOn w:val="000019"/>
    <w:next w:val="000019"/>
    <w:link w:val="0000ad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0000af" w:customStyle="1">
    <w:name w:val="Intense Quote Char"/>
    <w:basedOn w:val="00002c"/>
    <w:link w:val="0000ae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62">
    <w:name w:val="Medium Shading 2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68">
    <w:name w:val="Medium Shading 2 Accent 6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paragraph" w:styleId="00002e">
    <w:name w:val="macro"/>
    <w:link w:val="00002f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table" w:styleId="000058">
    <w:name w:val="Light Grid Accent 4"/>
    <w:basedOn w:val="00002d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</w:style>
  <w:style w:type="table" w:styleId="00005f">
    <w:name w:val="Medium Shading 1 Accent 4"/>
    <w:basedOn w:val="00002d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53">
    <w:name w:val="Light List Accent 6"/>
    <w:basedOn w:val="00002d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76">
    <w:name w:val="Medium List 2 Accent 6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8">
    <w:name w:val="footer"/>
    <w:basedOn w:val="000019"/>
    <w:link w:val="000039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5c">
    <w:name w:val="Medium Shading 1 Accent 1"/>
    <w:basedOn w:val="00002d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table" w:styleId="00008e">
    <w:name w:val="Dark List Accent 2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paragraph" w:styleId="000036">
    <w:name w:val="List 2"/>
    <w:basedOn w:val="000019"/>
    <w:uiPriority w:val="99"/>
    <w:unhideWhenUsed w:val="1"/>
    <w:pPr>
      <w:ind w:left="720" w:hanging="360"/>
      <w:contextualSpacing w:val="1"/>
    </w:pPr>
  </w:style>
  <w:style w:type="paragraph" w:styleId="000007">
    <w:name w:val="List Bullet 3"/>
    <w:basedOn w:val="000019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table" w:styleId="000055">
    <w:name w:val="Light Grid Accent 1"/>
    <w:basedOn w:val="00002d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74">
    <w:name w:val="Medium List 2 Accent 4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35" w:customStyle="1">
    <w:name w:val="Body Text Char"/>
    <w:basedOn w:val="00002c"/>
    <w:link w:val="000034"/>
    <w:uiPriority w:val="99"/>
  </w:style>
  <w:style w:type="table" w:styleId="00005b">
    <w:name w:val="Medium Shading 1"/>
    <w:basedOn w:val="00002d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00008f">
    <w:name w:val="Dark List Accent 3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81">
    <w:name w:val="Medium Grid 2 Accent 3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86">
    <w:name w:val="Medium Grid 3 Accent 1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</w:style>
  <w:style w:type="character" w:styleId="00001d" w:customStyle="1">
    <w:name w:val="Heading 2 Char"/>
    <w:basedOn w:val="00002c"/>
    <w:link w:val="00001c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000019" w:default="1">
    <w:name w:val="Normal"/>
    <w:uiPriority w:val="0"/>
    <w:qFormat w:val="1"/>
    <w:pPr>
      <w:spacing w:after="200" w:line="357" w:lineRule="auto"/>
    </w:pPr>
    <w:rPr>
      <w:rFonts w:ascii="微软雅黑" w:hAnsi="微软雅黑" w:eastAsia="微软雅黑" w:cstheme="minorBidi"/>
      <w:color w:val="1F2D2A"/>
      <w:sz w:val="22"/>
      <w:szCs w:val="22"/>
      <w:lang w:val="en-US" w:eastAsia="en-US" w:bidi="ar-SA"/>
    </w:rPr>
  </w:style>
  <w:style w:type="table" w:styleId="000048">
    <w:name w:val="Light Shading Accent 2"/>
    <w:basedOn w:val="00002d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8">
    <w:name w:val="heading 8"/>
    <w:basedOn w:val="000019"/>
    <w:next w:val="000019"/>
    <w:link w:val="000029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23" w:customStyle="1">
    <w:name w:val="Heading 5 Char"/>
    <w:basedOn w:val="00002c"/>
    <w:link w:val="000022"/>
    <w:uiPriority w:val="9"/>
    <w:semiHidden w:val="1"/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24">
    <w:name w:val="heading 6"/>
    <w:basedOn w:val="000019"/>
    <w:next w:val="000019"/>
    <w:link w:val="000025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42">
    <w:name w:val="List Continue 3"/>
    <w:basedOn w:val="000019"/>
    <w:uiPriority w:val="99"/>
    <w:unhideWhenUsed w:val="1"/>
    <w:pPr>
      <w:spacing w:after="120"/>
      <w:ind w:left="1080"/>
      <w:contextualSpacing w:val="1"/>
    </w:pPr>
  </w:style>
  <w:style w:type="table" w:styleId="000045">
    <w:name w:val="Table Grid"/>
    <w:basedOn w:val="00002d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c">
    <w:name w:val="heading 2"/>
    <w:basedOn w:val="000019"/>
    <w:next w:val="000019"/>
    <w:link w:val="00001d"/>
    <w:uiPriority w:val="9"/>
    <w:unhideWhenUsed w:val="1"/>
    <w:qFormat w:val="1"/>
    <w:pPr>
      <w:keepNext w:val="1"/>
      <w:keepLines w:val="1"/>
      <w:spacing w:before="450" w:after="0"/>
      <w:outlineLvl w:val="1"/>
    </w:pPr>
    <w:rPr>
      <w:rFonts w:asciiTheme="majorHAnsi" w:hAnsiTheme="majorHAnsi" w:eastAsiaTheme="majorEastAsia" w:cstheme="majorBidi"/>
      <w:b w:val="1"/>
      <w:bCs w:val="1"/>
      <w:color w:val="1F6B54"/>
      <w:sz w:val="28"/>
      <w:szCs w:val="26"/>
    </w:rPr>
  </w:style>
  <w:style w:type="character" w:styleId="00001f" w:customStyle="1">
    <w:name w:val="Heading 3 Char"/>
    <w:basedOn w:val="00002c"/>
    <w:link w:val="00001e"/>
    <w:uiPriority w:val="9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00002c" w:default="1">
    <w:name w:val="Default Paragraph Font"/>
    <w:uiPriority w:val="1"/>
    <w:semiHidden w:val="1"/>
    <w:unhideWhenUsed w:val="1"/>
  </w:style>
  <w:style w:type="table" w:styleId="00002d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94">
    <w:name w:val="Colorful Shading Accent 1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6">
    <w:name w:val="Colorful Shading Accent 3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5d">
    <w:name w:val="Medium Shading 1 Accent 2"/>
    <w:basedOn w:val="00002d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67">
    <w:name w:val="Medium Shading 2 Accent 5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paragraph" w:styleId="000009">
    <w:name w:val="List Bullet 2"/>
    <w:basedOn w:val="000019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paragraph" w:styleId="000037">
    <w:name w:val="List Continue"/>
    <w:basedOn w:val="000019"/>
    <w:uiPriority w:val="99"/>
    <w:unhideWhenUsed w:val="1"/>
    <w:qFormat w:val="1"/>
    <w:pPr>
      <w:spacing w:after="120"/>
      <w:ind w:left="360"/>
      <w:contextualSpacing w:val="1"/>
    </w:pPr>
  </w:style>
  <w:style w:type="character" w:styleId="0000a8">
    <w:name w:val="Strong"/>
    <w:basedOn w:val="00002c"/>
    <w:uiPriority w:val="22"/>
    <w:qFormat w:val="1"/>
    <w:rPr>
      <w:b w:val="1"/>
      <w:bCs w:val="1"/>
    </w:rPr>
  </w:style>
  <w:style w:type="paragraph" w:styleId="00003f">
    <w:name w:val="Body Text 2"/>
    <w:basedOn w:val="000019"/>
    <w:link w:val="000040"/>
    <w:uiPriority w:val="99"/>
    <w:unhideWhenUsed w:val="1"/>
    <w:qFormat w:val="1"/>
    <w:pPr>
      <w:spacing w:after="120" w:line="480" w:lineRule="auto"/>
    </w:pPr>
  </w:style>
  <w:style w:type="paragraph" w:styleId="00000b">
    <w:name w:val="List Number"/>
    <w:basedOn w:val="000019"/>
    <w:uiPriority w:val="99"/>
    <w:unhideWhenUsed w:val="1"/>
    <w:pPr>
      <w:numPr>
        <w:ilvl w:val="0"/>
        <w:numId w:val="7"/>
      </w:numPr>
      <w:contextualSpacing w:val="1"/>
    </w:pPr>
  </w:style>
  <w:style w:type="table" w:styleId="000088">
    <w:name w:val="Medium Grid 3 Accent 3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table" w:styleId="000054">
    <w:name w:val="Light Grid"/>
    <w:basedOn w:val="00002d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</w:style>
  <w:style w:type="table" w:styleId="000083">
    <w:name w:val="Medium Grid 2 Accent 5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character" w:styleId="0000ad" w:customStyle="1">
    <w:name w:val="Quote Char"/>
    <w:basedOn w:val="00002c"/>
    <w:link w:val="0000ac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paragraph" w:styleId="000030">
    <w:name w:val="List 3"/>
    <w:basedOn w:val="000019"/>
    <w:uiPriority w:val="99"/>
    <w:unhideWhenUsed w:val="1"/>
    <w:pPr>
      <w:ind w:left="1080" w:hanging="360"/>
      <w:contextualSpacing w:val="1"/>
    </w:pPr>
  </w:style>
  <w:style w:type="paragraph" w:styleId="00003a">
    <w:name w:val="header"/>
    <w:basedOn w:val="000019"/>
    <w:link w:val="00003b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table" w:styleId="00007b">
    <w:name w:val="Medium Grid 1 Accent 4"/>
    <w:basedOn w:val="00002d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paragraph" w:styleId="00001a">
    <w:name w:val="heading 1"/>
    <w:basedOn w:val="000019"/>
    <w:next w:val="000019"/>
    <w:link w:val="00001b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1F6B54"/>
      <w:sz w:val="36"/>
      <w:szCs w:val="28"/>
    </w:rPr>
  </w:style>
  <w:style w:type="table" w:styleId="000078">
    <w:name w:val="Medium Grid 1 Accent 1"/>
    <w:basedOn w:val="00002d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7C0DE" w:themeFill="accent1" w:themeFillTint="7F"/>
      </w:tcPr>
    </w:tblStylePr>
  </w:style>
  <w:style w:type="character" w:styleId="000029" w:customStyle="1">
    <w:name w:val="Heading 8 Char"/>
    <w:basedOn w:val="00002c"/>
    <w:link w:val="000028"/>
    <w:uiPriority w:val="9"/>
    <w:semiHidden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000025" w:customStyle="1">
    <w:name w:val="Heading 6 Char"/>
    <w:basedOn w:val="00002c"/>
    <w:link w:val="000024"/>
    <w:uiPriority w:val="9"/>
    <w:semiHidden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paragraph" w:styleId="000022">
    <w:name w:val="heading 5"/>
    <w:basedOn w:val="000019"/>
    <w:next w:val="000019"/>
    <w:link w:val="000023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27" w:customStyle="1">
    <w:name w:val="Heading 7 Char"/>
    <w:basedOn w:val="00002c"/>
    <w:link w:val="000026"/>
    <w:uiPriority w:val="9"/>
    <w:semiHidden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0d">
    <w:name w:val="List Bullet"/>
    <w:basedOn w:val="000019"/>
    <w:uiPriority w:val="99"/>
    <w:unhideWhenUsed w:val="1"/>
    <w:pPr>
      <w:numPr>
        <w:ilvl w:val="0"/>
        <w:numId w:val="8"/>
      </w:numPr>
      <w:contextualSpacing w:val="1"/>
    </w:pPr>
  </w:style>
  <w:style w:type="table" w:styleId="0000a0">
    <w:name w:val="Colorful List Accent 6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f">
    <w:name w:val="Light List Accent 2"/>
    <w:basedOn w:val="00002d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a3">
    <w:name w:val="Colorful Grid Accent 2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</w:style>
  <w:style w:type="table" w:styleId="000070">
    <w:name w:val="Medium List 2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a6">
    <w:name w:val="Colorful Grid Accent 5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91">
    <w:name w:val="Dark List Accent 5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a9">
    <w:name w:val="Emphasis"/>
    <w:basedOn w:val="00002c"/>
    <w:uiPriority w:val="20"/>
    <w:qFormat w:val="1"/>
    <w:rPr>
      <w:i w:val="1"/>
      <w:iCs w:val="1"/>
    </w:rPr>
  </w:style>
  <w:style w:type="table" w:styleId="000060">
    <w:name w:val="Medium Shading 1 Accent 5"/>
    <w:basedOn w:val="00002d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2EAF0" w:themeFill="accent5" w:themeFillTint="3F"/>
      </w:tcPr>
    </w:tblStylePr>
  </w:style>
  <w:style w:type="table" w:styleId="00006f">
    <w:name w:val="Medium List 1 Accent 6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5D1" w:themeFill="accent6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6a">
    <w:name w:val="Medium List 1 Accent 1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</w:style>
  <w:style w:type="table" w:styleId="00006c">
    <w:name w:val="Medium List 1 Accent 3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</w:style>
  <w:style w:type="character" w:styleId="00003d" w:customStyle="1">
    <w:name w:val="Subtitle Char"/>
    <w:basedOn w:val="00002c"/>
    <w:link w:val="00003c"/>
    <w:uiPriority w:val="1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0000ab">
    <w:name w:val="List Paragraph"/>
    <w:basedOn w:val="000019"/>
    <w:uiPriority w:val="34"/>
    <w:qFormat w:val="1"/>
    <w:pPr>
      <w:ind w:left="720"/>
      <w:contextualSpacing w:val="1"/>
    </w:pPr>
  </w:style>
  <w:style w:type="table" w:styleId="0000a2">
    <w:name w:val="Colorful Grid Accent 1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</w:style>
  <w:style w:type="character" w:styleId="0000b0" w:customStyle="1">
    <w:name w:val="Subtle Emphasis"/>
    <w:basedOn w:val="00002c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a5">
    <w:name w:val="Colorful Grid Accent 4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paragraph" w:styleId="0000ae">
    <w:name w:val="Intense Quote"/>
    <w:basedOn w:val="000019"/>
    <w:next w:val="000019"/>
    <w:link w:val="0000af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66">
    <w:name w:val="Medium Shading 2 Accent 4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57">
    <w:name w:val="Light Grid Accent 3"/>
    <w:basedOn w:val="00002d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</w:style>
  <w:style w:type="table" w:styleId="000059">
    <w:name w:val="Light Grid Accent 5"/>
    <w:basedOn w:val="00002d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</w:style>
  <w:style w:type="table" w:styleId="000052">
    <w:name w:val="Light List Accent 5"/>
    <w:basedOn w:val="00002d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character" w:styleId="000039" w:customStyle="1">
    <w:name w:val="Footer Char"/>
    <w:basedOn w:val="00002c"/>
    <w:link w:val="000038"/>
    <w:uiPriority w:val="99"/>
  </w:style>
  <w:style w:type="character" w:styleId="0000b2" w:customStyle="1">
    <w:name w:val="Subtle Reference"/>
    <w:basedOn w:val="00002c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paragraph" w:styleId="000032">
    <w:name w:val="Body Text 3"/>
    <w:basedOn w:val="000019"/>
    <w:link w:val="000033"/>
    <w:uiPriority w:val="99"/>
    <w:unhideWhenUsed w:val="1"/>
    <w:pPr>
      <w:spacing w:after="120"/>
    </w:pPr>
    <w:rPr>
      <w:sz w:val="16"/>
      <w:szCs w:val="16"/>
    </w:rPr>
  </w:style>
  <w:style w:type="paragraph" w:styleId="0000aa">
    <w:name w:val="No Spacing"/>
    <w:uiPriority w:val="1"/>
    <w:qFormat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table" w:styleId="000065">
    <w:name w:val="Medium Shading 2 Accent 3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31">
    <w:name w:val="caption"/>
    <w:basedOn w:val="000019"/>
    <w:next w:val="000019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7d">
    <w:name w:val="Medium Grid 1 Accent 6"/>
    <w:basedOn w:val="00002d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table" w:styleId="00007a">
    <w:name w:val="Medium Grid 1 Accent 3"/>
    <w:basedOn w:val="00002d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</w:style>
  <w:style w:type="table" w:styleId="000056">
    <w:name w:val="Light Grid Accent 2"/>
    <w:basedOn w:val="00002d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</w:style>
  <w:style w:type="table" w:styleId="000051">
    <w:name w:val="Light List Accent 4"/>
    <w:basedOn w:val="00002d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c">
    <w:name w:val="Medium Grid 1 Accent 5"/>
    <w:basedOn w:val="00002d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05a">
    <w:name w:val="Light Grid Accent 6"/>
    <w:basedOn w:val="00002d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</w:style>
  <w:style w:type="table" w:styleId="00009f">
    <w:name w:val="Colorful List Accent 5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</w:style>
  <w:style w:type="table" w:styleId="00009c">
    <w:name w:val="Colorful List Accent 2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7">
    <w:name w:val="Light Shading Accent 1"/>
    <w:basedOn w:val="00002d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paragraph" w:styleId="0000b5" w:customStyle="1">
    <w:name w:val="TOC Heading"/>
    <w:basedOn w:val="00001a"/>
    <w:next w:val="000019"/>
    <w:uiPriority w:val="39"/>
    <w:semiHidden w:val="1"/>
    <w:unhideWhenUsed w:val="1"/>
    <w:qFormat w:val="1"/>
    <w:pPr>
      <w:outlineLvl w:val="9"/>
    </w:pPr>
  </w:style>
  <w:style w:type="table" w:styleId="00009a">
    <w:name w:val="Colorful List"/>
    <w:basedOn w:val="00002d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0">
    <w:name w:val="Dark List Accent 4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6d">
    <w:name w:val="Medium List 1 Accent 4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71">
    <w:name w:val="Medium List 2 Accent 1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c">
    <w:name w:val="Subtitle"/>
    <w:basedOn w:val="000019"/>
    <w:next w:val="000019"/>
    <w:link w:val="00003d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000069">
    <w:name w:val="Medium List 1"/>
    <w:basedOn w:val="00002d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</w:style>
  <w:style w:type="paragraph" w:styleId="00002a">
    <w:name w:val="heading 9"/>
    <w:basedOn w:val="000019"/>
    <w:next w:val="000019"/>
    <w:link w:val="00002b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63">
    <w:name w:val="Medium Shading 2 Accent 1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1">
    <w:name w:val="Medium Shading 1 Accent 6"/>
    <w:basedOn w:val="00002d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cPr>
        <w:shd w:val="clear" w:color="auto" w:fill="FDE5D1" w:themeFill="accent6" w:themeFillTint="3F"/>
      </w:tcPr>
    </w:tblStylePr>
  </w:style>
  <w:style w:type="table" w:styleId="00008a">
    <w:name w:val="Medium Grid 3 Accent 5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paragraph" w:styleId="000034">
    <w:name w:val="Body Text"/>
    <w:basedOn w:val="000019"/>
    <w:link w:val="000035"/>
    <w:uiPriority w:val="99"/>
    <w:unhideWhenUsed w:val="1"/>
    <w:pPr>
      <w:spacing w:after="120"/>
    </w:pPr>
  </w:style>
  <w:style w:type="table" w:styleId="000072">
    <w:name w:val="Medium List 2 Accent 2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00005e">
    <w:name w:val="Medium Shading 1 Accent 3"/>
    <w:basedOn w:val="00002d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000033" w:customStyle="1">
    <w:name w:val="Body Text 3 Char"/>
    <w:basedOn w:val="00002c"/>
    <w:link w:val="000032"/>
    <w:uiPriority w:val="99"/>
    <w:qFormat w:val="1"/>
    <w:rPr>
      <w:sz w:val="16"/>
      <w:szCs w:val="16"/>
    </w:rPr>
  </w:style>
  <w:style w:type="table" w:styleId="000097">
    <w:name w:val="Colorful Shading Accent 4"/>
    <w:basedOn w:val="00002d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64">
    <w:name w:val="Medium Shading 2 Accent 2"/>
    <w:basedOn w:val="00002d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a4">
    <w:name w:val="Colorful Grid Accent 3"/>
    <w:basedOn w:val="00002d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8d">
    <w:name w:val="Dark List Accent 1"/>
    <w:basedOn w:val="00002d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00008b">
    <w:name w:val="Medium Grid 3 Accent 6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075">
    <w:name w:val="Medium List 2 Accent 5"/>
    <w:basedOn w:val="00002d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87">
    <w:name w:val="Medium Grid 3 Accent 2"/>
    <w:basedOn w:val="00002d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</w:style>
  <w:style w:type="table" w:styleId="000084">
    <w:name w:val="Medium Grid 2 Accent 6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</w:style>
  <w:style w:type="table" w:styleId="000082">
    <w:name w:val="Medium Grid 2 Accent 4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e">
    <w:name w:val="List"/>
    <w:basedOn w:val="000019"/>
    <w:uiPriority w:val="99"/>
    <w:unhideWhenUsed w:val="1"/>
    <w:pPr>
      <w:ind w:left="360" w:hanging="360"/>
      <w:contextualSpacing w:val="1"/>
    </w:pPr>
  </w:style>
  <w:style w:type="table" w:styleId="00007e">
    <w:name w:val="Medium Grid 2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7F7F7F" w:themeFill="text1" w:themeFillTint="7F"/>
      </w:tcPr>
    </w:tblStylePr>
  </w:style>
  <w:style w:type="table" w:styleId="000050">
    <w:name w:val="Light List Accent 3"/>
    <w:basedOn w:val="00002d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</w:style>
  <w:style w:type="table" w:styleId="000080">
    <w:name w:val="Medium Grid 2 Accent 2"/>
    <w:basedOn w:val="00002d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2026-09-12T14:38:59Z</dcterms:created>
  <dcterms:modified xsi:type="dcterms:W3CDTF">2026-09-12T14:38:59Z</dcterms:modified>
</cp:coreProperties>
</file>