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34A8C" w14:textId="0DE11B4E" w:rsidR="009C11D3" w:rsidRDefault="001E6AF6">
      <w:r w:rsidRPr="00714AB4">
        <w:rPr>
          <w:rFonts w:hint="eastAsia"/>
        </w:rPr>
        <w:t>T</w:t>
      </w:r>
      <w:r w:rsidRPr="00714AB4">
        <w:t xml:space="preserve">he software </w:t>
      </w:r>
      <w:r w:rsidR="00714AB4" w:rsidRPr="00714AB4">
        <w:t>used to draw</w:t>
      </w:r>
      <w:r w:rsidR="001501EC">
        <w:t xml:space="preserve"> </w:t>
      </w:r>
      <w:r w:rsidR="00714AB4" w:rsidRPr="00714AB4">
        <w:t>EER/ER diagram</w:t>
      </w:r>
      <w:r w:rsidR="001501EC">
        <w:t>s</w:t>
      </w:r>
      <w:r w:rsidR="00714AB4" w:rsidRPr="00714AB4">
        <w:t xml:space="preserve">: </w:t>
      </w:r>
      <w:r w:rsidR="00714AB4" w:rsidRPr="00F40A46">
        <w:rPr>
          <w:i/>
          <w:iCs/>
        </w:rPr>
        <w:t>TerraER</w:t>
      </w:r>
    </w:p>
    <w:p w14:paraId="70D0A08B" w14:textId="77777777" w:rsidR="00714AB4" w:rsidRPr="00714AB4" w:rsidRDefault="00714AB4"/>
    <w:p w14:paraId="50C9541D" w14:textId="7190DE0B" w:rsidR="00B32439" w:rsidRDefault="007D6E56">
      <w:pPr>
        <w:rPr>
          <w:u w:val="single"/>
        </w:rPr>
      </w:pPr>
      <w:r w:rsidRPr="007D6E56">
        <w:rPr>
          <w:rFonts w:hint="eastAsia"/>
          <w:u w:val="single"/>
        </w:rPr>
        <w:t>Ho</w:t>
      </w:r>
      <w:r w:rsidRPr="007D6E56">
        <w:rPr>
          <w:u w:val="single"/>
        </w:rPr>
        <w:t>mework 1A</w:t>
      </w:r>
    </w:p>
    <w:p w14:paraId="2A5F3E8E" w14:textId="126C21B5" w:rsidR="007D6E56" w:rsidRDefault="007D6E56">
      <w:pPr>
        <w:rPr>
          <w:u w:val="single"/>
        </w:rPr>
      </w:pPr>
      <w:r w:rsidRPr="007D6E56">
        <w:rPr>
          <w:noProof/>
        </w:rPr>
        <w:drawing>
          <wp:inline distT="0" distB="0" distL="0" distR="0" wp14:anchorId="32842213" wp14:editId="4B61D087">
            <wp:extent cx="5274310" cy="11512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1C9CA" w14:textId="3D5A425C" w:rsidR="007D6E56" w:rsidRDefault="007D6E56">
      <w:pPr>
        <w:rPr>
          <w:u w:val="single"/>
        </w:rPr>
      </w:pPr>
    </w:p>
    <w:p w14:paraId="1A63171B" w14:textId="77777777" w:rsidR="007D6E56" w:rsidRDefault="007D6E56">
      <w:pPr>
        <w:rPr>
          <w:u w:val="single"/>
        </w:rPr>
      </w:pPr>
    </w:p>
    <w:p w14:paraId="0DB18B9E" w14:textId="6723209D" w:rsidR="007D6E56" w:rsidRDefault="007D6E56" w:rsidP="007D6E56">
      <w:pPr>
        <w:rPr>
          <w:u w:val="single"/>
        </w:rPr>
      </w:pPr>
      <w:r w:rsidRPr="007D6E56">
        <w:rPr>
          <w:rFonts w:hint="eastAsia"/>
          <w:u w:val="single"/>
        </w:rPr>
        <w:t>Ho</w:t>
      </w:r>
      <w:r w:rsidRPr="007D6E56">
        <w:rPr>
          <w:u w:val="single"/>
        </w:rPr>
        <w:t>mework 1</w:t>
      </w:r>
      <w:r>
        <w:rPr>
          <w:u w:val="single"/>
        </w:rPr>
        <w:t>B</w:t>
      </w:r>
    </w:p>
    <w:p w14:paraId="11AE7627" w14:textId="0F6AAC09" w:rsidR="007D6E56" w:rsidRDefault="007D6E56">
      <w:pPr>
        <w:rPr>
          <w:noProof/>
        </w:rPr>
      </w:pPr>
      <w:r>
        <w:rPr>
          <w:rFonts w:hint="eastAsia"/>
          <w:noProof/>
        </w:rPr>
        <w:drawing>
          <wp:inline distT="0" distB="0" distL="0" distR="0" wp14:anchorId="1C7BB174" wp14:editId="788F1523">
            <wp:extent cx="5274310" cy="45796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6975C" w14:textId="1ACA58DA" w:rsidR="007D6E56" w:rsidRDefault="007D6E56">
      <w:pPr>
        <w:rPr>
          <w:noProof/>
        </w:rPr>
      </w:pPr>
    </w:p>
    <w:p w14:paraId="5FBF697A" w14:textId="4D3E55B2" w:rsidR="007D6E56" w:rsidRDefault="007D6E56">
      <w:pPr>
        <w:rPr>
          <w:noProof/>
        </w:rPr>
      </w:pPr>
    </w:p>
    <w:p w14:paraId="6B6A687A" w14:textId="6C36EFDA" w:rsidR="007D6E56" w:rsidRDefault="007D6E56">
      <w:pPr>
        <w:rPr>
          <w:noProof/>
        </w:rPr>
      </w:pPr>
    </w:p>
    <w:p w14:paraId="129C6ED1" w14:textId="1653FBB4" w:rsidR="007D6E56" w:rsidRDefault="007D6E56">
      <w:pPr>
        <w:rPr>
          <w:noProof/>
        </w:rPr>
      </w:pPr>
    </w:p>
    <w:p w14:paraId="2EEBEF93" w14:textId="2C52A34F" w:rsidR="007D6E56" w:rsidRDefault="007D6E56">
      <w:pPr>
        <w:rPr>
          <w:noProof/>
        </w:rPr>
      </w:pPr>
    </w:p>
    <w:p w14:paraId="5222473D" w14:textId="7BB963A8" w:rsidR="007D6E56" w:rsidRDefault="007D6E56">
      <w:pPr>
        <w:rPr>
          <w:noProof/>
        </w:rPr>
      </w:pPr>
    </w:p>
    <w:p w14:paraId="7ACD6166" w14:textId="0FAA2AB1" w:rsidR="007D6E56" w:rsidRPr="004E6F92" w:rsidRDefault="007D6E56" w:rsidP="004E6F92">
      <w:pPr>
        <w:spacing w:afterLines="50" w:after="180"/>
        <w:rPr>
          <w:noProof/>
          <w:u w:val="single"/>
        </w:rPr>
      </w:pPr>
      <w:r w:rsidRPr="007D6E56">
        <w:rPr>
          <w:rFonts w:hint="eastAsia"/>
          <w:noProof/>
          <w:u w:val="single"/>
        </w:rPr>
        <w:t>H</w:t>
      </w:r>
      <w:r w:rsidRPr="007D6E56">
        <w:rPr>
          <w:noProof/>
          <w:u w:val="single"/>
        </w:rPr>
        <w:t>omework 1C</w:t>
      </w:r>
      <w:r>
        <w:rPr>
          <w:rFonts w:hint="eastAsia"/>
          <w:noProof/>
          <w:u w:val="single"/>
        </w:rPr>
        <w:t xml:space="preserve"> : </w:t>
      </w:r>
      <w:r>
        <w:rPr>
          <w:noProof/>
          <w:u w:val="single"/>
        </w:rPr>
        <w:t>Let’s Shopping Online!</w:t>
      </w:r>
    </w:p>
    <w:p w14:paraId="12312BCE" w14:textId="2A83B9CC" w:rsidR="007D6E56" w:rsidRDefault="004E6F92" w:rsidP="007D6E56">
      <w:pPr>
        <w:pStyle w:val="a7"/>
        <w:numPr>
          <w:ilvl w:val="0"/>
          <w:numId w:val="1"/>
        </w:numPr>
        <w:ind w:leftChars="0"/>
        <w:rPr>
          <w:noProof/>
        </w:rPr>
      </w:pPr>
      <w:r>
        <w:rPr>
          <w:noProof/>
        </w:rPr>
        <w:t>Person has account. One person can only have one account.</w:t>
      </w:r>
      <w:r w:rsidR="007C0AEB">
        <w:rPr>
          <w:noProof/>
        </w:rPr>
        <w:t xml:space="preserve"> All accounts must be owned by </w:t>
      </w:r>
      <w:r w:rsidR="007C0AEB">
        <w:rPr>
          <w:rFonts w:hint="eastAsia"/>
          <w:noProof/>
        </w:rPr>
        <w:t>one person</w:t>
      </w:r>
      <w:r w:rsidR="007C0AEB">
        <w:rPr>
          <w:noProof/>
        </w:rPr>
        <w:t xml:space="preserve">. </w:t>
      </w:r>
      <w:r w:rsidR="007C0AEB">
        <w:rPr>
          <w:rFonts w:hint="eastAsia"/>
          <w:noProof/>
        </w:rPr>
        <w:t>There can be a person that have no account.</w:t>
      </w:r>
    </w:p>
    <w:p w14:paraId="78AC93AC" w14:textId="7283FD76" w:rsidR="004E6F92" w:rsidRDefault="004E6F92" w:rsidP="007D6E56">
      <w:pPr>
        <w:pStyle w:val="a7"/>
        <w:numPr>
          <w:ilvl w:val="0"/>
          <w:numId w:val="1"/>
        </w:numPr>
        <w:ind w:leftChars="0"/>
        <w:rPr>
          <w:noProof/>
        </w:rPr>
      </w:pPr>
      <w:r>
        <w:rPr>
          <w:noProof/>
        </w:rPr>
        <w:t>Person order</w:t>
      </w:r>
      <w:r w:rsidR="00F54F43">
        <w:rPr>
          <w:noProof/>
        </w:rPr>
        <w:t xml:space="preserve"> product. A person can order many products. There can be products that are not ordered by anyone or a person not making any orders.</w:t>
      </w:r>
    </w:p>
    <w:p w14:paraId="41CBF5D6" w14:textId="7AD23E96" w:rsidR="00F54F43" w:rsidRDefault="00F54F43" w:rsidP="007D6E56">
      <w:pPr>
        <w:pStyle w:val="a7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P</w:t>
      </w:r>
      <w:r>
        <w:rPr>
          <w:noProof/>
        </w:rPr>
        <w:t xml:space="preserve">roduct has review. A product can have many reviews. There can be products have no reviews, but </w:t>
      </w:r>
      <w:r w:rsidR="007C0AEB">
        <w:rPr>
          <w:noProof/>
        </w:rPr>
        <w:t xml:space="preserve">all </w:t>
      </w:r>
      <w:r>
        <w:rPr>
          <w:noProof/>
        </w:rPr>
        <w:t xml:space="preserve">reviews must be </w:t>
      </w:r>
      <w:r w:rsidR="007C0AEB">
        <w:rPr>
          <w:noProof/>
        </w:rPr>
        <w:t>related to products.</w:t>
      </w:r>
    </w:p>
    <w:p w14:paraId="5CD5810E" w14:textId="7E30A9F9" w:rsidR="004E6F92" w:rsidRDefault="007C0AEB" w:rsidP="007D6E56">
      <w:pPr>
        <w:pStyle w:val="a7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C</w:t>
      </w:r>
      <w:r>
        <w:rPr>
          <w:noProof/>
        </w:rPr>
        <w:t xml:space="preserve">ompany produce product. A company can produce many products. A product can be produced by companies. All products must be made by </w:t>
      </w:r>
      <w:r>
        <w:rPr>
          <w:rFonts w:hint="eastAsia"/>
          <w:noProof/>
        </w:rPr>
        <w:t xml:space="preserve">at least one </w:t>
      </w:r>
      <w:r>
        <w:rPr>
          <w:noProof/>
        </w:rPr>
        <w:t>company, but there can be company not producing products.</w:t>
      </w:r>
    </w:p>
    <w:p w14:paraId="229B0E73" w14:textId="3133282A" w:rsidR="007C0AEB" w:rsidRDefault="007C0AEB" w:rsidP="007D6E56">
      <w:pPr>
        <w:pStyle w:val="a7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 xml:space="preserve">Person create order list. </w:t>
      </w:r>
      <w:r>
        <w:rPr>
          <w:noProof/>
        </w:rPr>
        <w:t>A person can create many order lists. All order</w:t>
      </w:r>
      <w:r w:rsidR="007B560C">
        <w:rPr>
          <w:noProof/>
        </w:rPr>
        <w:t xml:space="preserve"> </w:t>
      </w:r>
      <w:r>
        <w:rPr>
          <w:noProof/>
        </w:rPr>
        <w:t>lists must b</w:t>
      </w:r>
      <w:r w:rsidR="007B560C">
        <w:rPr>
          <w:noProof/>
        </w:rPr>
        <w:t>e created by one person.</w:t>
      </w:r>
      <w:r w:rsidR="004061EC">
        <w:rPr>
          <w:noProof/>
        </w:rPr>
        <w:t xml:space="preserve"> There can be a person not creating any order list.</w:t>
      </w:r>
    </w:p>
    <w:p w14:paraId="12989593" w14:textId="01FB9B80" w:rsidR="004061EC" w:rsidRPr="007D6E56" w:rsidRDefault="004061EC" w:rsidP="007D6E56">
      <w:pPr>
        <w:pStyle w:val="a7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>n account can follow or be followed by other account.</w:t>
      </w:r>
    </w:p>
    <w:p w14:paraId="1CB612F1" w14:textId="10017541" w:rsidR="007D6E56" w:rsidRDefault="007D6E56">
      <w:pPr>
        <w:rPr>
          <w:noProof/>
        </w:rPr>
      </w:pPr>
    </w:p>
    <w:p w14:paraId="22FBFFF4" w14:textId="3FE4BC62" w:rsidR="007D6E56" w:rsidRDefault="006D624C">
      <w:pPr>
        <w:rPr>
          <w:noProof/>
        </w:rPr>
      </w:pPr>
      <w:r w:rsidRPr="006D624C">
        <w:rPr>
          <w:noProof/>
        </w:rPr>
        <w:drawing>
          <wp:inline distT="0" distB="0" distL="0" distR="0" wp14:anchorId="451BDBE2" wp14:editId="779660AF">
            <wp:extent cx="5274310" cy="3290570"/>
            <wp:effectExtent l="0" t="0" r="254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23A4" w14:textId="530FE96D" w:rsidR="007D6E56" w:rsidRPr="007D6E56" w:rsidRDefault="007D6E56" w:rsidP="007D6E56"/>
    <w:sectPr w:rsidR="007D6E56" w:rsidRPr="007D6E56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BA77B" w14:textId="77777777" w:rsidR="00E14DFF" w:rsidRDefault="00E14DFF" w:rsidP="007D6E56">
      <w:r>
        <w:separator/>
      </w:r>
    </w:p>
  </w:endnote>
  <w:endnote w:type="continuationSeparator" w:id="0">
    <w:p w14:paraId="1AC4B504" w14:textId="77777777" w:rsidR="00E14DFF" w:rsidRDefault="00E14DFF" w:rsidP="007D6E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01D0F7" w14:textId="77777777" w:rsidR="00E14DFF" w:rsidRDefault="00E14DFF" w:rsidP="007D6E56">
      <w:r>
        <w:separator/>
      </w:r>
    </w:p>
  </w:footnote>
  <w:footnote w:type="continuationSeparator" w:id="0">
    <w:p w14:paraId="285FD9DE" w14:textId="77777777" w:rsidR="00E14DFF" w:rsidRDefault="00E14DFF" w:rsidP="007D6E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6F787" w14:textId="5CD73F30" w:rsidR="007D6E56" w:rsidRPr="007D6E56" w:rsidRDefault="001501EC" w:rsidP="007D6E56">
    <w:pPr>
      <w:pStyle w:val="a3"/>
      <w:jc w:val="right"/>
      <w:rPr>
        <w:rFonts w:ascii="Times New Roman" w:eastAsia="標楷體" w:hAnsi="Times New Roman"/>
      </w:rPr>
    </w:pPr>
    <w:r>
      <w:rPr>
        <w:rFonts w:ascii="Times New Roman" w:eastAsia="標楷體" w:hAnsi="Times New Roman"/>
      </w:rPr>
      <w:t>r</w:t>
    </w:r>
    <w:r w:rsidR="007D6E56" w:rsidRPr="007D6E56">
      <w:rPr>
        <w:rFonts w:ascii="Times New Roman" w:eastAsia="標楷體" w:hAnsi="Times New Roman"/>
      </w:rPr>
      <w:t xml:space="preserve">11945005 </w:t>
    </w:r>
    <w:r w:rsidR="007D6E56" w:rsidRPr="007D6E56">
      <w:rPr>
        <w:rFonts w:ascii="Times New Roman" w:eastAsia="標楷體" w:hAnsi="Times New Roman" w:hint="eastAsia"/>
      </w:rPr>
      <w:t>郭庭沂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210A61"/>
    <w:multiLevelType w:val="hybridMultilevel"/>
    <w:tmpl w:val="ACDE65AE"/>
    <w:lvl w:ilvl="0" w:tplc="FEE64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56"/>
    <w:rsid w:val="00074F27"/>
    <w:rsid w:val="000C6AD2"/>
    <w:rsid w:val="001501EC"/>
    <w:rsid w:val="001E6AF6"/>
    <w:rsid w:val="004061EC"/>
    <w:rsid w:val="00475713"/>
    <w:rsid w:val="004E6F92"/>
    <w:rsid w:val="006D624C"/>
    <w:rsid w:val="00714AB4"/>
    <w:rsid w:val="007B560C"/>
    <w:rsid w:val="007C0AEB"/>
    <w:rsid w:val="007D6E56"/>
    <w:rsid w:val="009C11D3"/>
    <w:rsid w:val="00A81D8E"/>
    <w:rsid w:val="00AE040E"/>
    <w:rsid w:val="00B32439"/>
    <w:rsid w:val="00E14DFF"/>
    <w:rsid w:val="00F40A46"/>
    <w:rsid w:val="00F54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7F98B"/>
  <w15:chartTrackingRefBased/>
  <w15:docId w15:val="{5EA52FDD-7095-4295-8DF7-C120F0A2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6E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D6E5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D6E5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D6E56"/>
    <w:rPr>
      <w:sz w:val="20"/>
      <w:szCs w:val="20"/>
    </w:rPr>
  </w:style>
  <w:style w:type="paragraph" w:styleId="a7">
    <w:name w:val="List Paragraph"/>
    <w:basedOn w:val="a"/>
    <w:uiPriority w:val="34"/>
    <w:qFormat/>
    <w:rsid w:val="007D6E5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郭庭沂</dc:creator>
  <cp:keywords/>
  <dc:description/>
  <cp:lastModifiedBy>郭庭沂</cp:lastModifiedBy>
  <cp:revision>11</cp:revision>
  <dcterms:created xsi:type="dcterms:W3CDTF">2023-03-11T08:03:00Z</dcterms:created>
  <dcterms:modified xsi:type="dcterms:W3CDTF">2023-03-14T12:08:00Z</dcterms:modified>
</cp:coreProperties>
</file>