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  <w:sectPr>
          <w:pgSz w:h="16838" w:w="11906" w:orient="portrait"/>
          <w:pgMar w:bottom="1440" w:top="1440" w:left="850.3937007874016" w:right="850.2755905511822" w:header="720" w:footer="720"/>
          <w:pgNumType w:start="1"/>
        </w:sectPr>
      </w:pPr>
      <w:bookmarkStart w:colFirst="0" w:colLast="0" w:name="_heading=h.uzjzjtj3gdop" w:id="0"/>
      <w:bookmarkEnd w:id="0"/>
      <w:sdt>
        <w:sdtPr>
          <w:id w:val="-686942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52"/>
              <w:szCs w:val="52"/>
              <w:u w:val="none"/>
              <w:shd w:fill="auto" w:val="clear"/>
              <w:vertAlign w:val="baseline"/>
              <w:rtl w:val="0"/>
            </w:rPr>
            <w:t xml:space="preserve">분석기획서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8655"/>
        <w:tblGridChange w:id="0">
          <w:tblGrid>
            <w:gridCol w:w="1470"/>
            <w:gridCol w:w="865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top w:color="000000" w:space="0" w:sz="11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shd w:fill="e6eef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  <w:sz w:val="34"/>
                <w:szCs w:val="34"/>
              </w:rPr>
            </w:pPr>
            <w:sdt>
              <w:sdtPr>
                <w:id w:val="168070676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34"/>
                    <w:szCs w:val="34"/>
                    <w:rtl w:val="0"/>
                  </w:rPr>
                  <w:t xml:space="preserve">분석 아이디어 기획서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e6eef7" w:val="clear"/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sdt>
              <w:sdtPr>
                <w:id w:val="25283320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아이디어명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60" w:before="260" w:lineRule="auto"/>
              <w:rPr>
                <w:sz w:val="20"/>
                <w:szCs w:val="20"/>
              </w:rPr>
            </w:pPr>
            <w:sdt>
              <w:sdtPr>
                <w:id w:val="146362973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기온에 따른 서울시 따릉이 및 지하철 이용 분석</w:t>
                </w:r>
              </w:sdtContent>
            </w:sdt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e6eef7" w:val="clear"/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sdt>
              <w:sdtPr>
                <w:id w:val="194483222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제안자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60" w:before="260" w:lineRule="auto"/>
              <w:rPr>
                <w:sz w:val="20"/>
                <w:szCs w:val="20"/>
              </w:rPr>
            </w:pPr>
            <w:sdt>
              <w:sdtPr>
                <w:id w:val="65220150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권태윤</w:t>
                </w:r>
              </w:sdtContent>
            </w:sdt>
          </w:p>
        </w:tc>
      </w:tr>
    </w:tbl>
    <w:p w:rsidR="00000000" w:rsidDel="00000000" w:rsidP="00000000" w:rsidRDefault="00000000" w:rsidRPr="00000000" w14:paraId="0000000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8685"/>
        <w:tblGridChange w:id="0">
          <w:tblGrid>
            <w:gridCol w:w="1440"/>
            <w:gridCol w:w="868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e6eef7" w:val="clear"/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60" w:before="260" w:lineRule="auto"/>
              <w:jc w:val="center"/>
              <w:rPr/>
            </w:pPr>
            <w:sdt>
              <w:sdtPr>
                <w:id w:val="-26314944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요약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5" w:val="single"/>
              <w:bottom w:color="000000" w:space="0" w:sz="5" w:val="single"/>
              <w:right w:color="000000" w:space="0" w:sz="11" w:val="single"/>
            </w:tcBorders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60" w:before="260" w:lineRule="auto"/>
              <w:rPr/>
            </w:pPr>
            <w:sdt>
              <w:sdtPr>
                <w:id w:val="-201235826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2021~2025년 서울시 기온과 따릉이·지하철 이용 데이터를 분석하여 기온 변화에 딸느 이동수단별 이용 패턴과 차이를  파악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61.28173828125" w:hRule="atLeast"/>
          <w:tblHeader w:val="0"/>
        </w:trPr>
        <w:tc>
          <w:tcPr>
            <w:tcBorders>
              <w:top w:color="000000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e6eef7" w:val="clear"/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/>
            </w:pPr>
            <w:sdt>
              <w:sdtPr>
                <w:id w:val="-49621831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필요성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/>
            </w:pPr>
            <w:sdt>
              <w:sdtPr>
                <w:id w:val="-26484241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/>
            </w:pPr>
            <w:sdt>
              <w:sdtPr>
                <w:id w:val="159219490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목적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11" w:val="single"/>
            </w:tcBorders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sdt>
              <w:sdtPr>
                <w:id w:val="104954865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1. 분석 배경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sdt>
              <w:sdtPr>
                <w:id w:val="148114007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최근 여름철 고온에 대한 관심이 많아지면서 기온과 시민들의 이동 및 야외활동에 미치는 영향에 대한 관심이 증가</w:t>
                </w:r>
              </w:sdtContent>
            </w:sdt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sdt>
              <w:sdtPr>
                <w:id w:val="-33440167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서울시는 따릉이와 지하철 등 다양한 이동수단을 운영하고 있어 기온 변화에 따른 이용 패턴을 비교하기에 적합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sdt>
              <w:sdtPr>
                <w:id w:val="190419177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2. 문제점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sdt>
              <w:sdtPr>
                <w:id w:val="-20469614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기온 변화와 시민들의 실제 이동수단 이용량 사이의 관계를 직관적으로 파악하기 어려움</w:t>
                </w:r>
              </w:sdtContent>
            </w:sdt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sdt>
              <w:sdtPr>
                <w:id w:val="27375313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특히 기상환경에 직접 노출되는 따릉이와 대중교통인 지하철이의 이용 패턴이 기온에 따라 어떻게 달라지는지 확인할 필요가 있음  </w:t>
                </w:r>
              </w:sdtContent>
            </w:sdt>
          </w:p>
          <w:p w:rsidR="00000000" w:rsidDel="00000000" w:rsidP="00000000" w:rsidRDefault="00000000" w:rsidRPr="00000000" w14:paraId="0000001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ind w:left="0" w:firstLine="0"/>
              <w:rPr/>
            </w:pPr>
            <w:sdt>
              <w:sdtPr>
                <w:id w:val="-200347833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3. 추진 목적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sdt>
              <w:sdtPr>
                <w:id w:val="67561919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2021~2025년 서울시 기온과 이동수단 이용 데이터를 비교하여 기온 변화에 따른 이용 패턴을 파악</w:t>
                </w:r>
              </w:sdtContent>
            </w:sdt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sdt>
              <w:sdtPr>
                <w:id w:val="-182073763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기온에 따른 따릉이와 지하철 이용량 변화 및 차이를 확인하여 공공자전거 운영 및 교통수요 관리에 참고할 수 있는 기조자료를 도출</w:t>
                </w:r>
              </w:sdtContent>
            </w:sdt>
          </w:p>
        </w:tc>
      </w:tr>
      <w:tr>
        <w:trPr>
          <w:cantSplit w:val="0"/>
          <w:trHeight w:val="5775" w:hRule="atLeast"/>
          <w:tblHeader w:val="0"/>
        </w:trPr>
        <w:tc>
          <w:tcPr>
            <w:tcBorders>
              <w:top w:color="000000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e6eef7" w:val="clear"/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/>
            </w:pPr>
            <w:sdt>
              <w:sdtPr>
                <w:id w:val="-174817451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분석 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11" w:val="single"/>
            </w:tcBorders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rimo" w:cs="Arimo" w:eastAsia="Arimo" w:hAnsi="Arimo"/>
                <w:b w:val="1"/>
                <w:bCs w:val="1"/>
              </w:rPr>
            </w:pPr>
            <w:sdt>
              <w:sdtPr>
                <w:id w:val="-44709788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1. 분석 목표</w:t>
                </w:r>
              </w:sdtContent>
            </w:sdt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 w:before="120" w:lineRule="auto"/>
              <w:ind w:left="720" w:hanging="360"/>
              <w:rPr>
                <w:rFonts w:ascii="Arimo" w:cs="Arimo" w:eastAsia="Arimo" w:hAnsi="Arimo"/>
                <w:u w:val="none"/>
              </w:rPr>
            </w:pPr>
            <w:sdt>
              <w:sdtPr>
                <w:id w:val="-53756187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기온별 따릉이 이용량 변화 파악</w:t>
                </w:r>
              </w:sdtContent>
            </w:sdt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mo" w:cs="Arimo" w:eastAsia="Arimo" w:hAnsi="Arimo"/>
                <w:u w:val="none"/>
              </w:rPr>
            </w:pPr>
            <w:sdt>
              <w:sdtPr>
                <w:id w:val="67606730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기온 구간별 지하철 이용량 변화 및 시간대별 이용 패턴 파악</w:t>
                </w:r>
              </w:sdtContent>
            </w:sdt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120" w:before="0" w:beforeAutospacing="0" w:lineRule="auto"/>
              <w:ind w:left="720" w:hanging="360"/>
              <w:rPr>
                <w:rFonts w:ascii="Arimo" w:cs="Arimo" w:eastAsia="Arimo" w:hAnsi="Arimo"/>
                <w:u w:val="none"/>
              </w:rPr>
            </w:pPr>
            <w:sdt>
              <w:sdtPr>
                <w:id w:val="133176531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따릉이와 지하철의 기온에 따른 이용량 변화 차이 파악</w:t>
                </w:r>
              </w:sdtContent>
            </w:sdt>
          </w:p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b w:val="1"/>
                <w:bCs w:val="1"/>
              </w:rPr>
            </w:pPr>
            <w:sdt>
              <w:sdtPr>
                <w:id w:val="-212972903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2. 활용데이터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after="0" w:afterAutospacing="0" w:before="120" w:lineRule="auto"/>
              <w:ind w:left="720" w:hanging="360"/>
              <w:rPr>
                <w:rFonts w:ascii="Arimo" w:cs="Arimo" w:eastAsia="Arimo" w:hAnsi="Arimo"/>
                <w:u w:val="none"/>
              </w:rPr>
            </w:pPr>
            <w:sdt>
              <w:sdtPr>
                <w:id w:val="113544985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서울시 기온 데이터</w:t>
                </w:r>
              </w:sdtContent>
            </w:sdt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Arimo" w:cs="Arimo" w:eastAsia="Arimo" w:hAnsi="Arimo"/>
                <w:u w:val="none"/>
              </w:rPr>
            </w:pPr>
            <w:sdt>
              <w:sdtPr>
                <w:id w:val="-1475471157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서울시 공공자전거 따릉이 대여이력</w:t>
                </w:r>
              </w:sdtContent>
            </w:sdt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spacing w:after="120" w:before="0" w:beforeAutospacing="0" w:lineRule="auto"/>
              <w:ind w:left="720" w:hanging="360"/>
              <w:rPr>
                <w:rFonts w:ascii="Arimo" w:cs="Arimo" w:eastAsia="Arimo" w:hAnsi="Arimo"/>
                <w:u w:val="none"/>
              </w:rPr>
            </w:pPr>
            <w:sdt>
              <w:sdtPr>
                <w:id w:val="8513458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서울교통공사 지하철 승하차인원</w:t>
                </w:r>
              </w:sdtContent>
            </w:sdt>
          </w:p>
          <w:p w:rsidR="00000000" w:rsidDel="00000000" w:rsidP="00000000" w:rsidRDefault="00000000" w:rsidRPr="00000000" w14:paraId="00000022">
            <w:pPr>
              <w:spacing w:after="120" w:before="120" w:lineRule="auto"/>
              <w:ind w:left="0" w:firstLine="0"/>
              <w:rPr>
                <w:rFonts w:ascii="Arimo" w:cs="Arimo" w:eastAsia="Arimo" w:hAnsi="Arimo"/>
                <w:b w:val="1"/>
                <w:bCs w:val="1"/>
              </w:rPr>
            </w:pPr>
            <w:sdt>
              <w:sdtPr>
                <w:id w:val="581120476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3. 분석방법</w:t>
                </w:r>
              </w:sdtContent>
            </w:sdt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u w:val="none"/>
              </w:rPr>
            </w:pPr>
            <w:sdt>
              <w:sdtPr>
                <w:id w:val="-1757571686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기초 통계 및 탐색적 분석</w:t>
                </w:r>
              </w:sdtContent>
            </w:sdt>
            <w:sdt>
              <w:sdtPr>
                <w:id w:val="1787430136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: 연도·월별 기온 및 이동수단 이용량 추이</w:t>
                </w:r>
              </w:sdtContent>
            </w:sdt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u w:val="none"/>
              </w:rPr>
            </w:pPr>
            <w:sdt>
              <w:sdtPr>
                <w:id w:val="206828025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기온·이용량 상관관계 분석 </w:t>
                </w:r>
              </w:sdtContent>
            </w:sdt>
            <w:sdt>
              <w:sdtPr>
                <w:id w:val="-651548253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:기온 구간별 비교 및 상관분석</w:t>
                </w:r>
              </w:sdtContent>
            </w:sdt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spacing w:after="240" w:line="276" w:lineRule="auto"/>
              <w:ind w:left="720" w:hanging="360"/>
              <w:rPr>
                <w:u w:val="none"/>
              </w:rPr>
            </w:pPr>
            <w:sdt>
              <w:sdtPr>
                <w:id w:val="-602413847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이용 패턴 비교 분석 </w:t>
                </w:r>
              </w:sdtContent>
            </w:sdt>
            <w:sdt>
              <w:sdtPr>
                <w:id w:val="148766892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: 시간대별·이동수단별 이용량 변화 및 기온에 따른 차이 분석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20" w:before="120" w:lineRule="auto"/>
              <w:rPr>
                <w:b w:val="1"/>
                <w:bCs w:val="1"/>
              </w:rPr>
            </w:pPr>
            <w:sdt>
              <w:sdtPr>
                <w:id w:val="625497289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4. 비고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20" w:before="120" w:lineRule="auto"/>
              <w:rPr>
                <w:b w:val="1"/>
                <w:bCs w:val="1"/>
              </w:rPr>
            </w:pPr>
            <w:sdt>
              <w:sdtPr>
                <w:id w:val="1409621437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  예상되는 문제점 및 고려사항:</w:t>
                </w:r>
              </w:sdtContent>
            </w:sdt>
          </w:p>
          <w:p w:rsidR="00000000" w:rsidDel="00000000" w:rsidP="00000000" w:rsidRDefault="00000000" w:rsidRPr="00000000" w14:paraId="00000028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u w:val="none"/>
              </w:rPr>
            </w:pPr>
            <w:sdt>
              <w:sdtPr>
                <w:id w:val="-102041261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데이터 결측치 </w:t>
                </w:r>
              </w:sdtContent>
            </w:sdt>
            <w:sdt>
              <w:sdtPr>
                <w:id w:val="180366608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: 특정 날짜·대여소·역의 이용 데이터 누락 가능성</w:t>
                </w:r>
              </w:sdtContent>
            </w:sdt>
          </w:p>
          <w:p w:rsidR="00000000" w:rsidDel="00000000" w:rsidP="00000000" w:rsidRDefault="00000000" w:rsidRPr="00000000" w14:paraId="00000029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u w:val="none"/>
              </w:rPr>
            </w:pPr>
            <w:sdt>
              <w:sdtPr>
                <w:id w:val="-1195527241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이상치 </w:t>
                </w:r>
              </w:sdtContent>
            </w:sdt>
            <w:sdt>
              <w:sdtPr>
                <w:id w:val="-1022320216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: 특정 날짜·시간대의 이용량이 일시적으로 증가 또는 감소하여 전체 패턴 왜곡 우려</w:t>
                </w:r>
              </w:sdtContent>
            </w:sdt>
          </w:p>
          <w:p w:rsidR="00000000" w:rsidDel="00000000" w:rsidP="00000000" w:rsidRDefault="00000000" w:rsidRPr="00000000" w14:paraId="0000002A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rPr>
                <w:u w:val="none"/>
              </w:rPr>
            </w:pPr>
            <w:sdt>
              <w:sdtPr>
                <w:id w:val="-1773500795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이용량 결정 요인의 다양성</w:t>
                </w:r>
              </w:sdtContent>
            </w:sdt>
            <w:sdt>
              <w:sdtPr>
                <w:id w:val="-152733541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: 요일·공휴일·계절·강수 등 기온 외 다양한 요인이 이용량에 영향을 줄 수 있음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68.193359375" w:hRule="atLeast"/>
          <w:tblHeader w:val="0"/>
        </w:trPr>
        <w:tc>
          <w:tcPr>
            <w:tcBorders>
              <w:top w:color="000000" w:space="0" w:sz="5" w:val="single"/>
              <w:left w:color="000000" w:space="0" w:sz="11" w:val="single"/>
              <w:bottom w:color="000000" w:space="0" w:sz="5" w:val="single"/>
              <w:right w:color="000000" w:space="0" w:sz="5" w:val="single"/>
            </w:tcBorders>
            <w:shd w:fill="e6eef7" w:val="clear"/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sdt>
              <w:sdtPr>
                <w:id w:val="1786787832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활용데이터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sdt>
              <w:sdtPr>
                <w:id w:val="-455566979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11" w:val="single"/>
            </w:tcBorders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1136678382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1. 활용 데이터 목록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1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60"/>
              <w:gridCol w:w="1425"/>
              <w:gridCol w:w="825"/>
              <w:gridCol w:w="510"/>
              <w:gridCol w:w="690"/>
              <w:gridCol w:w="1860"/>
              <w:gridCol w:w="1305"/>
              <w:tblGridChange w:id="0">
                <w:tblGrid>
                  <w:gridCol w:w="1560"/>
                  <w:gridCol w:w="1425"/>
                  <w:gridCol w:w="825"/>
                  <w:gridCol w:w="510"/>
                  <w:gridCol w:w="690"/>
                  <w:gridCol w:w="1860"/>
                  <w:gridCol w:w="1305"/>
                </w:tblGrid>
              </w:tblGridChange>
            </w:tblGrid>
            <w:tr>
              <w:trPr>
                <w:cantSplit w:val="0"/>
                <w:trHeight w:val="48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e6eef7" w:val="clear"/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2E">
                  <w:pPr>
                    <w:spacing w:after="240" w:befor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sdt>
                    <w:sdtPr>
                      <w:id w:val="1181764009"/>
                      <w:tag w:val="goog_rdk_4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sz w:val="18"/>
                          <w:szCs w:val="18"/>
                          <w:rtl w:val="0"/>
                        </w:rPr>
                        <w:t xml:space="preserve">데이터명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e6eef7" w:val="clear"/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2F">
                  <w:pPr>
                    <w:spacing w:after="240" w:befor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sdt>
                    <w:sdtPr>
                      <w:id w:val="-939361272"/>
                      <w:tag w:val="goog_rdk_4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sz w:val="18"/>
                          <w:szCs w:val="18"/>
                          <w:rtl w:val="0"/>
                        </w:rPr>
                        <w:t xml:space="preserve">보유기관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e6eef7" w:val="clear"/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0">
                  <w:pPr>
                    <w:spacing w:after="240" w:befor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sdt>
                    <w:sdtPr>
                      <w:id w:val="-418066162"/>
                      <w:tag w:val="goog_rdk_4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sz w:val="18"/>
                          <w:szCs w:val="18"/>
                          <w:rtl w:val="0"/>
                        </w:rPr>
                        <w:t xml:space="preserve">형태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e6eef7" w:val="clear"/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1">
                  <w:pPr>
                    <w:spacing w:after="240" w:befor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sdt>
                    <w:sdtPr>
                      <w:id w:val="2138536161"/>
                      <w:tag w:val="goog_rdk_5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sz w:val="18"/>
                          <w:szCs w:val="18"/>
                          <w:rtl w:val="0"/>
                        </w:rPr>
                        <w:t xml:space="preserve">양식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e6eef7" w:val="clear"/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2">
                  <w:pPr>
                    <w:spacing w:after="240" w:befor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sdt>
                    <w:sdtPr>
                      <w:id w:val="-1414828238"/>
                      <w:tag w:val="goog_rdk_5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sz w:val="18"/>
                          <w:szCs w:val="18"/>
                          <w:rtl w:val="0"/>
                        </w:rPr>
                        <w:t xml:space="preserve">주기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e6eef7" w:val="clear"/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3">
                  <w:pPr>
                    <w:spacing w:after="240" w:befor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sdt>
                    <w:sdtPr>
                      <w:id w:val="-443981600"/>
                      <w:tag w:val="goog_rdk_5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sz w:val="18"/>
                          <w:szCs w:val="18"/>
                          <w:rtl w:val="0"/>
                        </w:rPr>
                        <w:t xml:space="preserve">수집방안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e6eef7" w:val="clear"/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4">
                  <w:pPr>
                    <w:spacing w:after="240" w:befor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sdt>
                    <w:sdtPr>
                      <w:id w:val="1139811828"/>
                      <w:tag w:val="goog_rdk_5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sz w:val="18"/>
                          <w:szCs w:val="18"/>
                          <w:rtl w:val="0"/>
                        </w:rPr>
                        <w:t xml:space="preserve">비고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81.7163085937502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5">
                  <w:pPr>
                    <w:spacing w:after="240" w:before="240" w:lineRule="auto"/>
                    <w:jc w:val="center"/>
                    <w:rPr>
                      <w:sz w:val="18"/>
                      <w:szCs w:val="18"/>
                    </w:rPr>
                  </w:pPr>
                  <w:sdt>
                    <w:sdtPr>
                      <w:id w:val="2092110478"/>
                      <w:tag w:val="goog_rdk_5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18"/>
                          <w:szCs w:val="18"/>
                          <w:rtl w:val="0"/>
                        </w:rPr>
                        <w:t xml:space="preserve">서울시 기온 데이터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6">
                  <w:pPr>
                    <w:spacing w:after="240" w:before="240" w:lineRule="auto"/>
                    <w:jc w:val="center"/>
                    <w:rPr>
                      <w:sz w:val="18"/>
                      <w:szCs w:val="18"/>
                    </w:rPr>
                  </w:pPr>
                  <w:sdt>
                    <w:sdtPr>
                      <w:id w:val="-629287758"/>
                      <w:tag w:val="goog_rdk_5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18"/>
                          <w:szCs w:val="18"/>
                          <w:rtl w:val="0"/>
                        </w:rPr>
                        <w:t xml:space="preserve">기상청</w:t>
                      </w:r>
                    </w:sdtContent>
                  </w:sdt>
                </w:p>
              </w:tc>
              <w:tc>
                <w:tcPr>
                  <w:vMerge w:val="restart"/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7">
                  <w:pPr>
                    <w:spacing w:after="240" w:before="240" w:lineRule="auto"/>
                    <w:jc w:val="center"/>
                    <w:rPr>
                      <w:sz w:val="18"/>
                      <w:szCs w:val="18"/>
                    </w:rPr>
                  </w:pPr>
                  <w:sdt>
                    <w:sdtPr>
                      <w:id w:val="273542916"/>
                      <w:tag w:val="goog_rdk_5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18"/>
                          <w:szCs w:val="18"/>
                          <w:rtl w:val="0"/>
                        </w:rPr>
                        <w:t xml:space="preserve">파일</w:t>
                      </w:r>
                    </w:sdtContent>
                  </w:sdt>
                </w:p>
              </w:tc>
              <w:tc>
                <w:tcPr>
                  <w:vMerge w:val="restart"/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8">
                  <w:pPr>
                    <w:spacing w:after="240" w:before="240" w:lineRule="auto"/>
                    <w:jc w:val="center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csv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9">
                  <w:pPr>
                    <w:spacing w:after="240" w:before="240" w:lineRule="auto"/>
                    <w:jc w:val="center"/>
                    <w:rPr>
                      <w:sz w:val="18"/>
                      <w:szCs w:val="18"/>
                    </w:rPr>
                  </w:pPr>
                  <w:sdt>
                    <w:sdtPr>
                      <w:id w:val="-723763660"/>
                      <w:tag w:val="goog_rdk_5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18"/>
                          <w:szCs w:val="18"/>
                          <w:rtl w:val="0"/>
                        </w:rPr>
                        <w:t xml:space="preserve">일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A">
                  <w:pPr>
                    <w:spacing w:after="240" w:before="240" w:lineRule="auto"/>
                    <w:jc w:val="center"/>
                    <w:rPr>
                      <w:sz w:val="18"/>
                      <w:szCs w:val="18"/>
                    </w:rPr>
                  </w:pPr>
                  <w:sdt>
                    <w:sdtPr>
                      <w:id w:val="471648376"/>
                      <w:tag w:val="goog_rdk_5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18"/>
                          <w:szCs w:val="18"/>
                          <w:rtl w:val="0"/>
                        </w:rPr>
                        <w:t xml:space="preserve">서울시 일별 평균, 최저, 최고기온을 각각 조회,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B">
                  <w:pPr>
                    <w:spacing w:after="240" w:before="240" w:lineRule="auto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81.7163085937502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C">
                  <w:pPr>
                    <w:spacing w:after="240" w:before="240" w:lineRule="auto"/>
                    <w:jc w:val="center"/>
                    <w:rPr>
                      <w:sz w:val="18"/>
                      <w:szCs w:val="18"/>
                    </w:rPr>
                  </w:pPr>
                  <w:sdt>
                    <w:sdtPr>
                      <w:id w:val="-1973640324"/>
                      <w:tag w:val="goog_rdk_5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18"/>
                          <w:szCs w:val="18"/>
                          <w:rtl w:val="0"/>
                        </w:rPr>
                        <w:t xml:space="preserve">서울시 공공자전거 따릉이 대여이력</w:t>
                      </w:r>
                    </w:sdtContent>
                  </w:sdt>
                </w:p>
              </w:tc>
              <w:tc>
                <w:tcPr>
                  <w:vMerge w:val="restart"/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D">
                  <w:pPr>
                    <w:spacing w:after="240" w:before="240" w:lineRule="auto"/>
                    <w:jc w:val="center"/>
                    <w:rPr>
                      <w:sz w:val="18"/>
                      <w:szCs w:val="18"/>
                    </w:rPr>
                  </w:pPr>
                  <w:sdt>
                    <w:sdtPr>
                      <w:id w:val="1481068320"/>
                      <w:tag w:val="goog_rdk_6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18"/>
                          <w:szCs w:val="18"/>
                          <w:rtl w:val="0"/>
                        </w:rPr>
                        <w:t xml:space="preserve">서울 열린데이터 광장</w:t>
                      </w:r>
                    </w:sdtContent>
                  </w:sdt>
                </w:p>
              </w:tc>
              <w:tc>
                <w:tcPr>
                  <w:vMerge w:val="continue"/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E">
                  <w:pPr>
                    <w:spacing w:after="0" w:before="0" w:line="240" w:lineRule="auto"/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F">
                  <w:pPr>
                    <w:spacing w:after="0" w:before="0" w:line="240" w:lineRule="auto"/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0">
                  <w:pPr>
                    <w:spacing w:after="240" w:before="240" w:lineRule="auto"/>
                    <w:jc w:val="center"/>
                    <w:rPr>
                      <w:sz w:val="18"/>
                      <w:szCs w:val="18"/>
                    </w:rPr>
                  </w:pPr>
                  <w:sdt>
                    <w:sdtPr>
                      <w:id w:val="-369896912"/>
                      <w:tag w:val="goog_rdk_6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18"/>
                          <w:szCs w:val="18"/>
                          <w:rtl w:val="0"/>
                        </w:rPr>
                        <w:t xml:space="preserve">반기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1">
                  <w:pPr>
                    <w:spacing w:after="240" w:before="240" w:lineRule="auto"/>
                    <w:jc w:val="center"/>
                    <w:rPr>
                      <w:sz w:val="18"/>
                      <w:szCs w:val="18"/>
                    </w:rPr>
                  </w:pPr>
                  <w:sdt>
                    <w:sdtPr>
                      <w:id w:val="-1981186504"/>
                      <w:tag w:val="goog_rdk_6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18"/>
                          <w:szCs w:val="18"/>
                          <w:rtl w:val="0"/>
                        </w:rPr>
                        <w:t xml:space="preserve">대여일시, 대여소, 반납일시, 이용시간, 이용거리 등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2">
                  <w:pPr>
                    <w:spacing w:after="240" w:before="240" w:lineRule="auto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81.7163085937502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3">
                  <w:pPr>
                    <w:spacing w:after="240" w:before="240" w:lineRule="auto"/>
                    <w:jc w:val="center"/>
                    <w:rPr>
                      <w:sz w:val="18"/>
                      <w:szCs w:val="18"/>
                    </w:rPr>
                  </w:pPr>
                  <w:sdt>
                    <w:sdtPr>
                      <w:id w:val="550162591"/>
                      <w:tag w:val="goog_rdk_6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18"/>
                          <w:szCs w:val="18"/>
                          <w:rtl w:val="0"/>
                        </w:rPr>
                        <w:t xml:space="preserve">서울교통공사_역별 일별 시간대별 승하차인원 정보</w:t>
                      </w:r>
                    </w:sdtContent>
                  </w:sdt>
                </w:p>
              </w:tc>
              <w:tc>
                <w:tcPr>
                  <w:vMerge w:val="continue"/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4">
                  <w:pPr>
                    <w:spacing w:after="0" w:before="0" w:line="240" w:lineRule="auto"/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5">
                  <w:pPr>
                    <w:spacing w:after="0" w:before="0" w:line="240" w:lineRule="auto"/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6">
                  <w:pPr>
                    <w:spacing w:after="0" w:before="0" w:line="240" w:lineRule="auto"/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7">
                  <w:pPr>
                    <w:spacing w:after="240" w:before="240" w:lineRule="auto"/>
                    <w:jc w:val="center"/>
                    <w:rPr>
                      <w:sz w:val="18"/>
                      <w:szCs w:val="18"/>
                    </w:rPr>
                  </w:pPr>
                  <w:sdt>
                    <w:sdtPr>
                      <w:id w:val="-1735472213"/>
                      <w:tag w:val="goog_rdk_6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18"/>
                          <w:szCs w:val="18"/>
                          <w:rtl w:val="0"/>
                        </w:rPr>
                        <w:t xml:space="preserve">연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8">
                  <w:pPr>
                    <w:spacing w:after="240" w:before="240" w:lineRule="auto"/>
                    <w:jc w:val="center"/>
                    <w:rPr>
                      <w:sz w:val="18"/>
                      <w:szCs w:val="18"/>
                    </w:rPr>
                  </w:pPr>
                  <w:sdt>
                    <w:sdtPr>
                      <w:id w:val="1395491973"/>
                      <w:tag w:val="goog_rdk_6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18"/>
                          <w:szCs w:val="18"/>
                          <w:rtl w:val="0"/>
                        </w:rPr>
                        <w:t xml:space="preserve">서울시 지하철 호선, 역명, 승하차 구분, 시간대별 승하차 인원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9">
                  <w:pPr>
                    <w:spacing w:after="240" w:before="240" w:lineRule="auto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spacing w:after="220" w:before="22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5.2685546875" w:hRule="atLeast"/>
          <w:tblHeader w:val="0"/>
        </w:trPr>
        <w:tc>
          <w:tcPr>
            <w:tcBorders>
              <w:top w:color="000000" w:space="0" w:sz="5" w:val="single"/>
              <w:left w:color="000000" w:space="0" w:sz="11" w:val="single"/>
              <w:bottom w:color="000000" w:space="0" w:sz="11" w:val="single"/>
              <w:right w:color="000000" w:space="0" w:sz="5" w:val="single"/>
            </w:tcBorders>
            <w:shd w:fill="e6eef7" w:val="clear"/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/>
            </w:pPr>
            <w:sdt>
              <w:sdtPr>
                <w:id w:val="808002134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기대효과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11" w:val="single"/>
              <w:right w:color="000000" w:space="0" w:sz="11" w:val="single"/>
            </w:tcBorders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0" w:firstLine="0"/>
              <w:rPr/>
            </w:pPr>
            <w:sdt>
              <w:sdtPr>
                <w:id w:val="-502202655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학문적 의의 :</w:t>
                </w:r>
              </w:sdtContent>
            </w:sdt>
            <w:sdt>
              <w:sdtPr>
                <w:id w:val="-779098558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기온과 서울시 이동수단 이용량 간의 관계를 데이터 기반으로 분석하여 시민 이동행태 연구의 기초자료 제공</w:t>
                </w:r>
              </w:sdtContent>
            </w:sdt>
          </w:p>
          <w:p w:rsidR="00000000" w:rsidDel="00000000" w:rsidP="00000000" w:rsidRDefault="00000000" w:rsidRPr="00000000" w14:paraId="0000004D">
            <w:pPr>
              <w:spacing w:after="240" w:before="240" w:lineRule="auto"/>
              <w:ind w:left="0" w:firstLine="0"/>
              <w:rPr/>
            </w:pPr>
            <w:sdt>
              <w:sdtPr>
                <w:id w:val="-287224961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산업적 가치 :</w:t>
                </w:r>
              </w:sdtContent>
            </w:sdt>
            <w:sdt>
              <w:sdtPr>
                <w:id w:val="-1852601488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기온 변화에 따른 따릉이 이용수요 변화를 파악하여 공공자전거 운영 및 수요 관리에 활용 가능한 기초자료 제공</w:t>
                </w:r>
              </w:sdtContent>
            </w:sdt>
          </w:p>
          <w:p w:rsidR="00000000" w:rsidDel="00000000" w:rsidP="00000000" w:rsidRDefault="00000000" w:rsidRPr="00000000" w14:paraId="0000004E">
            <w:pPr>
              <w:spacing w:after="240" w:before="240" w:lineRule="auto"/>
              <w:ind w:left="0" w:firstLine="0"/>
              <w:rPr/>
            </w:pPr>
            <w:sdt>
              <w:sdtPr>
                <w:id w:val="1608576287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정책적 활용 :</w:t>
                </w:r>
              </w:sdtContent>
            </w:sdt>
            <w:sdt>
              <w:sdtPr>
                <w:id w:val="477527361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기상환경을 고려한 교통수요 관리 및 공공자전거 운영 정책 수립에 참고자료 제공</w:t>
                </w:r>
              </w:sdtContent>
            </w:sdt>
          </w:p>
          <w:p w:rsidR="00000000" w:rsidDel="00000000" w:rsidP="00000000" w:rsidRDefault="00000000" w:rsidRPr="00000000" w14:paraId="0000004F">
            <w:pPr>
              <w:spacing w:after="240" w:before="240" w:lineRule="auto"/>
              <w:ind w:left="0" w:firstLine="0"/>
              <w:rPr/>
            </w:pPr>
            <w:sdt>
              <w:sdtPr>
                <w:id w:val="2137155365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사회적 파급효과 :</w:t>
                </w:r>
              </w:sdtContent>
            </w:sdt>
            <w:sdt>
              <w:sdtPr>
                <w:id w:val="426009522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기상환경에따른 시민 이동행태를 파악하여 보다 효율적인 도시 교통 운영 및 공공교통 서비스 제공에 기여</w:t>
                </w:r>
              </w:sdtContent>
            </w:sdt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850.3937007874016" w:right="850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yKd7N7a9LLaSsF76f2Fo8CKeJg==">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lCgIzNhIfCh0IB0IZCgVBcmltbx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iUKAjQ0Eh8KHQgHQhkKBUFyaW1vEhBBcmlhbCBVbmljb2RlIE1TGiUKAjQ1Eh8KHQgHQhkKBUFyaW1vEhBBcmlhbCBVbmljb2RlIE1TGiUKAjQ2Eh8KHQgHQhkKBUFyaW1vEhBBcmlhbCBVbmljb2RlIE1TGiUKAjQ3Eh8KHQgHQhkKBUFyaW1vEhBBcmlhbCBVbmljb2RlIE1TGiUKAjQ4Eh8KHQgHQhkKBUFyaW1vEhBBcmlhbCBVbmljb2RlIE1TGiUKAjQ5Eh8KHQgHQhkKBUFyaW1vEhBBcmlhbCBVbmljb2RlIE1TGiUKAjUwEh8KHQgHQhkKBUFyaW1vEhBBcmlhbCBVbmljb2RlIE1TGiUKAjUxEh8KHQgHQhkKBUFyaW1vEhBBcmlhbCBVbmljb2RlIE1TGiUKAjUyEh8KHQgHQhkKBUFyaW1vEhBBcmlhbCBVbmljb2RlIE1TGiUKAjUzEh8KHQgHQhkKBUFyaW1v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eCgI2NRIYChYIB0ISEhBBcmlhbCBVbmljb2RlIE1TGiUKAjY2Eh8KHQgHQhkKBUFyaW1v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zIOaC51emp6anRqM2dkb3A4AHIhMV9KQXM1ZEhvYUFaaVR0VUdwekJxZ1c3bnVZSGR1MT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