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5E627" w14:textId="77777777" w:rsidR="00695541" w:rsidRDefault="00695541" w:rsidP="005F5DCA">
      <w:pPr>
        <w:pStyle w:val="line"/>
        <w:jc w:val="center"/>
      </w:pPr>
    </w:p>
    <w:p w14:paraId="4C1B269B" w14:textId="77777777" w:rsidR="00695541" w:rsidRDefault="00000000" w:rsidP="005F5DCA">
      <w:pPr>
        <w:pStyle w:val="Title"/>
        <w:jc w:val="center"/>
      </w:pPr>
      <w:r>
        <w:t>Software Requirements Specification</w:t>
      </w:r>
    </w:p>
    <w:p w14:paraId="48A4EA3D" w14:textId="77777777" w:rsidR="00695541" w:rsidRDefault="00000000" w:rsidP="005F5DCA">
      <w:pPr>
        <w:pStyle w:val="Title"/>
        <w:spacing w:before="0" w:after="400"/>
        <w:jc w:val="center"/>
        <w:rPr>
          <w:sz w:val="40"/>
        </w:rPr>
      </w:pPr>
      <w:r>
        <w:rPr>
          <w:sz w:val="40"/>
        </w:rPr>
        <w:t>for</w:t>
      </w:r>
    </w:p>
    <w:p w14:paraId="79BB0F82" w14:textId="77777777" w:rsidR="00695541" w:rsidRPr="005F5DCA" w:rsidRDefault="00000000" w:rsidP="005F5DCA">
      <w:pPr>
        <w:pStyle w:val="Title"/>
        <w:jc w:val="center"/>
        <w:rPr>
          <w:color w:val="00B0F0"/>
          <w:sz w:val="180"/>
          <w:szCs w:val="32"/>
        </w:rPr>
      </w:pPr>
      <w:r w:rsidRPr="005F5DCA">
        <w:rPr>
          <w:color w:val="00B0F0"/>
          <w:sz w:val="180"/>
          <w:szCs w:val="32"/>
        </w:rPr>
        <w:t>EOS</w:t>
      </w:r>
    </w:p>
    <w:p w14:paraId="184ED6E7" w14:textId="77777777" w:rsidR="00695541" w:rsidRPr="005F5DCA" w:rsidRDefault="00000000" w:rsidP="005F5DCA">
      <w:pPr>
        <w:pStyle w:val="ByLine"/>
        <w:jc w:val="center"/>
        <w:rPr>
          <w:b w:val="0"/>
          <w:bCs/>
        </w:rPr>
      </w:pPr>
      <w:r w:rsidRPr="005F5DCA">
        <w:rPr>
          <w:b w:val="0"/>
          <w:bCs/>
        </w:rPr>
        <w:t>Version 1.0 approved</w:t>
      </w:r>
    </w:p>
    <w:p w14:paraId="23972C51" w14:textId="511F5AAA" w:rsidR="00695541" w:rsidRPr="005F5DCA" w:rsidRDefault="00000000" w:rsidP="005F5DCA">
      <w:pPr>
        <w:pStyle w:val="ByLine"/>
        <w:wordWrap w:val="0"/>
        <w:jc w:val="center"/>
        <w:rPr>
          <w:b w:val="0"/>
          <w:bCs/>
        </w:rPr>
      </w:pPr>
      <w:r w:rsidRPr="005F5DCA">
        <w:rPr>
          <w:b w:val="0"/>
          <w:bCs/>
        </w:rPr>
        <w:t xml:space="preserve">Prepared by </w:t>
      </w:r>
      <w:r w:rsidR="005F5DCA" w:rsidRPr="005F5DCA">
        <w:rPr>
          <w:b w:val="0"/>
          <w:bCs/>
        </w:rPr>
        <w:t>G</w:t>
      </w:r>
      <w:r w:rsidRPr="005F5DCA">
        <w:rPr>
          <w:b w:val="0"/>
          <w:bCs/>
        </w:rPr>
        <w:t>roup 4</w:t>
      </w:r>
    </w:p>
    <w:p w14:paraId="0953DDF9" w14:textId="77777777" w:rsidR="00695541" w:rsidRDefault="00695541">
      <w:pPr>
        <w:pStyle w:val="ChangeHistoryTitle"/>
        <w:sectPr w:rsidR="00695541">
          <w:footerReference w:type="default" r:id="rId8"/>
          <w:pgSz w:w="12240" w:h="15840"/>
          <w:pgMar w:top="1440" w:right="1440" w:bottom="1440" w:left="1440" w:header="720" w:footer="720" w:gutter="0"/>
          <w:pgNumType w:fmt="lowerRoman" w:start="1"/>
          <w:cols w:space="720"/>
        </w:sectPr>
      </w:pPr>
    </w:p>
    <w:p w14:paraId="71775EEA" w14:textId="77777777" w:rsidR="00695541" w:rsidRDefault="00000000">
      <w:pPr>
        <w:pStyle w:val="TOCEntry"/>
      </w:pPr>
      <w:bookmarkStart w:id="0" w:name="_Toc346508952"/>
      <w:bookmarkStart w:id="1" w:name="_Toc346508722"/>
      <w:bookmarkStart w:id="2" w:name="_Toc344877432"/>
      <w:bookmarkStart w:id="3" w:name="_Toc346509227"/>
      <w:bookmarkStart w:id="4" w:name="_Toc344879822"/>
      <w:bookmarkStart w:id="5" w:name="_Toc352609379"/>
      <w:bookmarkEnd w:id="0"/>
      <w:bookmarkEnd w:id="1"/>
      <w:bookmarkEnd w:id="2"/>
      <w:bookmarkEnd w:id="3"/>
      <w:bookmarkEnd w:id="4"/>
      <w:r>
        <w:lastRenderedPageBreak/>
        <w:t>Table of Contents</w:t>
      </w:r>
      <w:bookmarkEnd w:id="5"/>
    </w:p>
    <w:p w14:paraId="0B811F76" w14:textId="77777777" w:rsidR="00695541" w:rsidRDefault="00000000">
      <w:pPr>
        <w:pStyle w:val="TOC1"/>
        <w:rPr>
          <w:rFonts w:asciiTheme="minorHAnsi" w:eastAsiaTheme="minorEastAsia" w:hAnsiTheme="minorHAnsi" w:cstheme="minorBidi"/>
          <w:b w:val="0"/>
          <w:sz w:val="22"/>
          <w:szCs w:val="22"/>
        </w:rPr>
      </w:pPr>
      <w:r>
        <w:fldChar w:fldCharType="begin"/>
      </w:r>
      <w:r>
        <w:instrText xml:space="preserve"> TOC \o "1-3" \t "TOCentry,1" </w:instrText>
      </w:r>
      <w:r>
        <w:fldChar w:fldCharType="separate"/>
      </w:r>
      <w:r>
        <w:t>Table of Contents</w:t>
      </w:r>
      <w:r>
        <w:tab/>
      </w:r>
      <w:r>
        <w:fldChar w:fldCharType="begin"/>
      </w:r>
      <w:r>
        <w:instrText xml:space="preserve"> PAGEREF _Toc352609379 \h </w:instrText>
      </w:r>
      <w:r>
        <w:fldChar w:fldCharType="separate"/>
      </w:r>
      <w:r>
        <w:t>ii</w:t>
      </w:r>
      <w:r>
        <w:fldChar w:fldCharType="end"/>
      </w:r>
    </w:p>
    <w:p w14:paraId="73A0AD6F" w14:textId="77777777" w:rsidR="00695541" w:rsidRDefault="00000000">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_Toc352609380 \h </w:instrText>
      </w:r>
      <w:r>
        <w:fldChar w:fldCharType="separate"/>
      </w:r>
      <w:r>
        <w:t>ii</w:t>
      </w:r>
      <w:r>
        <w:fldChar w:fldCharType="end"/>
      </w:r>
    </w:p>
    <w:p w14:paraId="762A64AC" w14:textId="77777777" w:rsidR="00695541" w:rsidRDefault="00000000">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t>3</w:t>
      </w:r>
    </w:p>
    <w:p w14:paraId="5365034F" w14:textId="77777777" w:rsidR="00695541" w:rsidRDefault="00000000">
      <w:pPr>
        <w:pStyle w:val="TOC2"/>
        <w:tabs>
          <w:tab w:val="left" w:pos="960"/>
        </w:tabs>
        <w:rPr>
          <w:rFonts w:asciiTheme="minorHAnsi" w:eastAsiaTheme="minorEastAsia" w:hAnsiTheme="minorHAnsi" w:cstheme="minorBidi"/>
          <w:szCs w:val="22"/>
        </w:rPr>
      </w:pPr>
      <w:r>
        <w:t>1.1</w:t>
      </w:r>
      <w:r>
        <w:rPr>
          <w:rFonts w:asciiTheme="minorHAnsi" w:eastAsiaTheme="minorEastAsia" w:hAnsiTheme="minorHAnsi" w:cstheme="minorBidi"/>
          <w:szCs w:val="22"/>
        </w:rPr>
        <w:tab/>
      </w:r>
      <w:r>
        <w:t>Purpose</w:t>
      </w:r>
      <w:r>
        <w:tab/>
        <w:t>3</w:t>
      </w:r>
    </w:p>
    <w:p w14:paraId="653CCC08" w14:textId="77777777" w:rsidR="00695541" w:rsidRDefault="00000000">
      <w:pPr>
        <w:pStyle w:val="TOC2"/>
        <w:tabs>
          <w:tab w:val="left" w:pos="960"/>
        </w:tabs>
        <w:rPr>
          <w:rFonts w:asciiTheme="minorHAnsi" w:eastAsiaTheme="minorEastAsia" w:hAnsiTheme="minorHAnsi" w:cstheme="minorBidi"/>
          <w:szCs w:val="22"/>
        </w:rPr>
      </w:pPr>
      <w:r>
        <w:t>1.2</w:t>
      </w:r>
      <w:r>
        <w:rPr>
          <w:rFonts w:asciiTheme="minorHAnsi" w:eastAsiaTheme="minorEastAsia" w:hAnsiTheme="minorHAnsi" w:cstheme="minorBidi"/>
          <w:szCs w:val="22"/>
        </w:rPr>
        <w:tab/>
      </w:r>
      <w:r>
        <w:t>Document Conventions</w:t>
      </w:r>
      <w:r>
        <w:tab/>
        <w:t>3</w:t>
      </w:r>
    </w:p>
    <w:p w14:paraId="686C430B" w14:textId="77777777" w:rsidR="00695541" w:rsidRDefault="00000000">
      <w:pPr>
        <w:pStyle w:val="TOC2"/>
        <w:tabs>
          <w:tab w:val="left" w:pos="960"/>
        </w:tabs>
        <w:rPr>
          <w:rFonts w:asciiTheme="minorHAnsi" w:eastAsiaTheme="minorEastAsia" w:hAnsiTheme="minorHAnsi" w:cstheme="minorBidi"/>
          <w:szCs w:val="22"/>
        </w:rPr>
      </w:pPr>
      <w:r>
        <w:t>1.3</w:t>
      </w:r>
      <w:r>
        <w:rPr>
          <w:rFonts w:asciiTheme="minorHAnsi" w:eastAsiaTheme="minorEastAsia" w:hAnsiTheme="minorHAnsi" w:cstheme="minorBidi"/>
          <w:szCs w:val="22"/>
        </w:rPr>
        <w:tab/>
      </w:r>
      <w:r>
        <w:t>Project Scope</w:t>
      </w:r>
      <w:r>
        <w:tab/>
        <w:t>4</w:t>
      </w:r>
    </w:p>
    <w:p w14:paraId="1C54EBAB" w14:textId="77777777" w:rsidR="00695541" w:rsidRDefault="00000000">
      <w:pPr>
        <w:pStyle w:val="TOC2"/>
        <w:tabs>
          <w:tab w:val="left" w:pos="960"/>
        </w:tabs>
        <w:rPr>
          <w:rFonts w:asciiTheme="minorHAnsi" w:eastAsiaTheme="minorEastAsia" w:hAnsiTheme="minorHAnsi" w:cstheme="minorBidi"/>
          <w:szCs w:val="22"/>
        </w:rPr>
      </w:pPr>
      <w:r>
        <w:t>1.4</w:t>
      </w:r>
      <w:r>
        <w:rPr>
          <w:rFonts w:asciiTheme="minorHAnsi" w:eastAsiaTheme="minorEastAsia" w:hAnsiTheme="minorHAnsi" w:cstheme="minorBidi"/>
          <w:szCs w:val="22"/>
        </w:rPr>
        <w:tab/>
      </w:r>
      <w:r>
        <w:t>References</w:t>
      </w:r>
      <w:r>
        <w:tab/>
        <w:t>4</w:t>
      </w:r>
    </w:p>
    <w:p w14:paraId="00E1BD77" w14:textId="77777777" w:rsidR="00695541" w:rsidRDefault="00000000">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t>5</w:t>
      </w:r>
    </w:p>
    <w:p w14:paraId="6F2E3680" w14:textId="77777777" w:rsidR="00695541" w:rsidRDefault="00000000">
      <w:pPr>
        <w:pStyle w:val="TOC2"/>
        <w:tabs>
          <w:tab w:val="left" w:pos="960"/>
        </w:tabs>
        <w:rPr>
          <w:rFonts w:asciiTheme="minorHAnsi" w:eastAsiaTheme="minorEastAsia" w:hAnsiTheme="minorHAnsi" w:cstheme="minorBidi"/>
          <w:szCs w:val="22"/>
        </w:rPr>
      </w:pPr>
      <w:r>
        <w:t>2.1</w:t>
      </w:r>
      <w:r>
        <w:rPr>
          <w:rFonts w:asciiTheme="minorHAnsi" w:eastAsiaTheme="minorEastAsia" w:hAnsiTheme="minorHAnsi" w:cstheme="minorBidi"/>
          <w:szCs w:val="22"/>
        </w:rPr>
        <w:tab/>
      </w:r>
      <w:r>
        <w:t>Product Perspective</w:t>
      </w:r>
      <w:r>
        <w:tab/>
        <w:t>5</w:t>
      </w:r>
    </w:p>
    <w:p w14:paraId="5AEDB626" w14:textId="77777777" w:rsidR="00695541" w:rsidRDefault="00000000">
      <w:pPr>
        <w:pStyle w:val="TOC2"/>
        <w:tabs>
          <w:tab w:val="left" w:pos="960"/>
        </w:tabs>
        <w:rPr>
          <w:rFonts w:asciiTheme="minorHAnsi" w:eastAsiaTheme="minorEastAsia" w:hAnsiTheme="minorHAnsi" w:cstheme="minorBidi"/>
          <w:szCs w:val="22"/>
        </w:rPr>
      </w:pPr>
      <w:r>
        <w:t>2.2</w:t>
      </w:r>
      <w:r>
        <w:rPr>
          <w:rFonts w:asciiTheme="minorHAnsi" w:eastAsiaTheme="minorEastAsia" w:hAnsiTheme="minorHAnsi" w:cstheme="minorBidi"/>
          <w:szCs w:val="22"/>
        </w:rPr>
        <w:tab/>
      </w:r>
      <w:r>
        <w:t>User Classes and Characteristics</w:t>
      </w:r>
      <w:r>
        <w:tab/>
        <w:t>5</w:t>
      </w:r>
    </w:p>
    <w:p w14:paraId="6C71B987" w14:textId="77777777" w:rsidR="00695541" w:rsidRDefault="00000000">
      <w:pPr>
        <w:pStyle w:val="TOC2"/>
        <w:tabs>
          <w:tab w:val="left" w:pos="960"/>
        </w:tabs>
        <w:rPr>
          <w:rFonts w:asciiTheme="minorHAnsi" w:eastAsiaTheme="minorEastAsia" w:hAnsiTheme="minorHAnsi" w:cstheme="minorBidi"/>
          <w:szCs w:val="22"/>
        </w:rPr>
      </w:pPr>
      <w:r>
        <w:t>2.3</w:t>
      </w:r>
      <w:r>
        <w:rPr>
          <w:rFonts w:asciiTheme="minorHAnsi" w:eastAsiaTheme="minorEastAsia" w:hAnsiTheme="minorHAnsi" w:cstheme="minorBidi"/>
          <w:szCs w:val="22"/>
        </w:rPr>
        <w:tab/>
      </w:r>
      <w:r>
        <w:t>Operating Environment</w:t>
      </w:r>
      <w:r>
        <w:tab/>
        <w:t>5</w:t>
      </w:r>
    </w:p>
    <w:p w14:paraId="61E75532" w14:textId="77777777" w:rsidR="00695541" w:rsidRDefault="00000000">
      <w:pPr>
        <w:pStyle w:val="TOC2"/>
        <w:tabs>
          <w:tab w:val="left" w:pos="960"/>
        </w:tabs>
        <w:rPr>
          <w:rFonts w:asciiTheme="minorHAnsi" w:eastAsiaTheme="minorEastAsia" w:hAnsiTheme="minorHAnsi" w:cstheme="minorBidi"/>
          <w:szCs w:val="22"/>
        </w:rPr>
      </w:pPr>
      <w:r>
        <w:t>2.4</w:t>
      </w:r>
      <w:r>
        <w:rPr>
          <w:rFonts w:asciiTheme="minorHAnsi" w:eastAsiaTheme="minorEastAsia" w:hAnsiTheme="minorHAnsi" w:cstheme="minorBidi"/>
          <w:szCs w:val="22"/>
        </w:rPr>
        <w:tab/>
      </w:r>
      <w:r>
        <w:t>Design and Implementation Constraints</w:t>
      </w:r>
      <w:r>
        <w:tab/>
        <w:t>5</w:t>
      </w:r>
    </w:p>
    <w:p w14:paraId="02BC4166" w14:textId="77777777" w:rsidR="00695541" w:rsidRDefault="00000000">
      <w:pPr>
        <w:pStyle w:val="TOC2"/>
        <w:tabs>
          <w:tab w:val="left" w:pos="960"/>
        </w:tabs>
        <w:rPr>
          <w:rFonts w:asciiTheme="minorHAnsi" w:eastAsiaTheme="minorEastAsia" w:hAnsiTheme="minorHAnsi" w:cstheme="minorBidi"/>
          <w:szCs w:val="22"/>
        </w:rPr>
      </w:pPr>
      <w:r>
        <w:t>2.5</w:t>
      </w:r>
      <w:r>
        <w:rPr>
          <w:rFonts w:asciiTheme="minorHAnsi" w:eastAsiaTheme="minorEastAsia" w:hAnsiTheme="minorHAnsi" w:cstheme="minorBidi"/>
          <w:szCs w:val="22"/>
        </w:rPr>
        <w:tab/>
      </w:r>
      <w:r>
        <w:t>Assumptions and Dependencies</w:t>
      </w:r>
      <w:r>
        <w:tab/>
        <w:t>5</w:t>
      </w:r>
    </w:p>
    <w:p w14:paraId="0B259E8E" w14:textId="77777777" w:rsidR="00695541" w:rsidRDefault="00000000">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t>6</w:t>
      </w:r>
    </w:p>
    <w:p w14:paraId="3D405F6B" w14:textId="77777777" w:rsidR="00695541" w:rsidRDefault="00000000">
      <w:pPr>
        <w:pStyle w:val="TOC2"/>
        <w:tabs>
          <w:tab w:val="left" w:pos="960"/>
        </w:tabs>
        <w:rPr>
          <w:rFonts w:asciiTheme="minorHAnsi" w:eastAsiaTheme="minorEastAsia" w:hAnsiTheme="minorHAnsi" w:cstheme="minorBidi"/>
          <w:szCs w:val="22"/>
        </w:rPr>
      </w:pPr>
      <w:r>
        <w:t>3.1</w:t>
      </w:r>
      <w:r>
        <w:rPr>
          <w:rFonts w:asciiTheme="minorHAnsi" w:eastAsiaTheme="minorEastAsia" w:hAnsiTheme="minorHAnsi" w:cstheme="minorBidi"/>
          <w:szCs w:val="22"/>
        </w:rPr>
        <w:tab/>
      </w:r>
      <w:r>
        <w:t>System Feature 1</w:t>
      </w:r>
      <w:r>
        <w:tab/>
        <w:t>6</w:t>
      </w:r>
    </w:p>
    <w:p w14:paraId="69994E52" w14:textId="77777777" w:rsidR="00695541" w:rsidRDefault="00000000">
      <w:pPr>
        <w:pStyle w:val="TOC2"/>
        <w:tabs>
          <w:tab w:val="left" w:pos="960"/>
        </w:tabs>
      </w:pPr>
      <w:r>
        <w:t>3.2</w:t>
      </w:r>
      <w:r>
        <w:rPr>
          <w:rFonts w:asciiTheme="minorHAnsi" w:eastAsiaTheme="minorEastAsia" w:hAnsiTheme="minorHAnsi" w:cstheme="minorBidi"/>
          <w:szCs w:val="22"/>
        </w:rPr>
        <w:tab/>
      </w:r>
      <w:r>
        <w:t>System Feature 2</w:t>
      </w:r>
      <w:r>
        <w:tab/>
        <w:t>6</w:t>
      </w:r>
    </w:p>
    <w:p w14:paraId="395E9521" w14:textId="77777777" w:rsidR="00695541" w:rsidRDefault="00000000">
      <w:pPr>
        <w:pStyle w:val="TOC2"/>
        <w:tabs>
          <w:tab w:val="left" w:pos="960"/>
        </w:tabs>
      </w:pPr>
      <w:r>
        <w:t>3.3</w:t>
      </w:r>
      <w:r>
        <w:rPr>
          <w:rFonts w:asciiTheme="minorHAnsi" w:eastAsiaTheme="minorEastAsia" w:hAnsiTheme="minorHAnsi" w:cstheme="minorBidi"/>
          <w:szCs w:val="22"/>
        </w:rPr>
        <w:tab/>
      </w:r>
      <w:r>
        <w:t>System Feature 3</w:t>
      </w:r>
      <w:r>
        <w:tab/>
        <w:t>7</w:t>
      </w:r>
    </w:p>
    <w:p w14:paraId="7C8BD7B2" w14:textId="77777777" w:rsidR="00695541" w:rsidRDefault="00000000">
      <w:pPr>
        <w:pStyle w:val="TOC2"/>
        <w:tabs>
          <w:tab w:val="left" w:pos="960"/>
        </w:tabs>
      </w:pPr>
      <w:r>
        <w:t>3.4</w:t>
      </w:r>
      <w:r>
        <w:rPr>
          <w:rFonts w:asciiTheme="minorHAnsi" w:eastAsiaTheme="minorEastAsia" w:hAnsiTheme="minorHAnsi" w:cstheme="minorBidi"/>
          <w:szCs w:val="22"/>
        </w:rPr>
        <w:tab/>
      </w:r>
      <w:r>
        <w:t>System Feature 4</w:t>
      </w:r>
      <w:r>
        <w:tab/>
        <w:t>7</w:t>
      </w:r>
    </w:p>
    <w:p w14:paraId="1BDEB729" w14:textId="77777777" w:rsidR="00695541" w:rsidRDefault="00000000">
      <w:pPr>
        <w:pStyle w:val="TOC2"/>
        <w:tabs>
          <w:tab w:val="left" w:pos="960"/>
        </w:tabs>
      </w:pPr>
      <w:r>
        <w:t>3.5</w:t>
      </w:r>
      <w:r>
        <w:rPr>
          <w:rFonts w:asciiTheme="minorHAnsi" w:eastAsiaTheme="minorEastAsia" w:hAnsiTheme="minorHAnsi" w:cstheme="minorBidi"/>
          <w:szCs w:val="22"/>
        </w:rPr>
        <w:tab/>
      </w:r>
      <w:r>
        <w:t>System Feature 5</w:t>
      </w:r>
      <w:r>
        <w:tab/>
        <w:t>7</w:t>
      </w:r>
    </w:p>
    <w:p w14:paraId="4A255E29" w14:textId="77777777" w:rsidR="00695541" w:rsidRDefault="00000000">
      <w:pPr>
        <w:pStyle w:val="TOC2"/>
        <w:tabs>
          <w:tab w:val="left" w:pos="960"/>
        </w:tabs>
      </w:pPr>
      <w:r>
        <w:t>3.6</w:t>
      </w:r>
      <w:r>
        <w:rPr>
          <w:rFonts w:asciiTheme="minorHAnsi" w:eastAsiaTheme="minorEastAsia" w:hAnsiTheme="minorHAnsi" w:cstheme="minorBidi"/>
          <w:szCs w:val="22"/>
        </w:rPr>
        <w:tab/>
      </w:r>
      <w:r>
        <w:t>System Feature 6</w:t>
      </w:r>
      <w:r>
        <w:tab/>
        <w:t>8</w:t>
      </w:r>
    </w:p>
    <w:p w14:paraId="169A2290" w14:textId="77777777" w:rsidR="00695541" w:rsidRDefault="00000000">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Data Requirements</w:t>
      </w:r>
      <w:r>
        <w:tab/>
        <w:t>8</w:t>
      </w:r>
    </w:p>
    <w:p w14:paraId="322CB5B8" w14:textId="77777777" w:rsidR="00695541" w:rsidRDefault="00000000">
      <w:pPr>
        <w:pStyle w:val="TOC2"/>
        <w:tabs>
          <w:tab w:val="left" w:pos="960"/>
        </w:tabs>
        <w:rPr>
          <w:rFonts w:asciiTheme="minorHAnsi" w:eastAsiaTheme="minorEastAsia" w:hAnsiTheme="minorHAnsi" w:cstheme="minorBidi"/>
          <w:szCs w:val="22"/>
        </w:rPr>
      </w:pPr>
      <w:r>
        <w:t>4.1</w:t>
      </w:r>
      <w:r>
        <w:rPr>
          <w:rFonts w:asciiTheme="minorHAnsi" w:eastAsiaTheme="minorEastAsia" w:hAnsiTheme="minorHAnsi" w:cstheme="minorBidi"/>
          <w:szCs w:val="22"/>
        </w:rPr>
        <w:tab/>
      </w:r>
      <w:r>
        <w:t>Logical Data Model</w:t>
      </w:r>
      <w:r>
        <w:tab/>
        <w:t>8</w:t>
      </w:r>
    </w:p>
    <w:p w14:paraId="784431A7" w14:textId="77777777" w:rsidR="00695541" w:rsidRDefault="00000000">
      <w:pPr>
        <w:pStyle w:val="TOC2"/>
        <w:tabs>
          <w:tab w:val="left" w:pos="960"/>
        </w:tabs>
        <w:rPr>
          <w:rFonts w:asciiTheme="minorHAnsi" w:eastAsiaTheme="minorEastAsia" w:hAnsiTheme="minorHAnsi" w:cstheme="minorBidi"/>
          <w:szCs w:val="22"/>
        </w:rPr>
      </w:pPr>
      <w:r>
        <w:t>4.2</w:t>
      </w:r>
      <w:r>
        <w:rPr>
          <w:rFonts w:asciiTheme="minorHAnsi" w:eastAsiaTheme="minorEastAsia" w:hAnsiTheme="minorHAnsi" w:cstheme="minorBidi"/>
          <w:szCs w:val="22"/>
        </w:rPr>
        <w:tab/>
      </w:r>
      <w:r>
        <w:t>Data Dictionary</w:t>
      </w:r>
      <w:r>
        <w:tab/>
        <w:t>9</w:t>
      </w:r>
    </w:p>
    <w:p w14:paraId="6B31BD64" w14:textId="77777777" w:rsidR="00695541" w:rsidRDefault="00000000">
      <w:pPr>
        <w:pStyle w:val="TOC2"/>
        <w:tabs>
          <w:tab w:val="left" w:pos="960"/>
        </w:tabs>
      </w:pPr>
      <w:r>
        <w:t>4.3</w:t>
      </w:r>
      <w:r>
        <w:rPr>
          <w:rFonts w:asciiTheme="minorHAnsi" w:eastAsiaTheme="minorEastAsia" w:hAnsiTheme="minorHAnsi" w:cstheme="minorBidi"/>
          <w:szCs w:val="22"/>
        </w:rPr>
        <w:tab/>
      </w:r>
      <w:r>
        <w:t>Reports</w:t>
      </w:r>
      <w:r>
        <w:tab/>
        <w:t>9</w:t>
      </w:r>
    </w:p>
    <w:p w14:paraId="6E3B8A8E" w14:textId="77777777" w:rsidR="00695541" w:rsidRDefault="00000000">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External Interface Requirements</w:t>
      </w:r>
      <w:r>
        <w:tab/>
        <w:t>11</w:t>
      </w:r>
    </w:p>
    <w:p w14:paraId="7D3F52B5" w14:textId="77777777" w:rsidR="00695541" w:rsidRDefault="00000000">
      <w:pPr>
        <w:pStyle w:val="TOC2"/>
        <w:tabs>
          <w:tab w:val="left" w:pos="960"/>
        </w:tabs>
        <w:rPr>
          <w:rFonts w:asciiTheme="minorHAnsi" w:eastAsiaTheme="minorEastAsia" w:hAnsiTheme="minorHAnsi" w:cstheme="minorBidi"/>
          <w:szCs w:val="22"/>
        </w:rPr>
      </w:pPr>
      <w:r>
        <w:t>5.1</w:t>
      </w:r>
      <w:r>
        <w:rPr>
          <w:rFonts w:asciiTheme="minorHAnsi" w:eastAsiaTheme="minorEastAsia" w:hAnsiTheme="minorHAnsi" w:cstheme="minorBidi"/>
          <w:szCs w:val="22"/>
        </w:rPr>
        <w:tab/>
      </w:r>
      <w:r>
        <w:t>User Interfaces</w:t>
      </w:r>
      <w:r>
        <w:tab/>
        <w:t>11</w:t>
      </w:r>
    </w:p>
    <w:p w14:paraId="0154E3F7" w14:textId="77777777" w:rsidR="00695541" w:rsidRDefault="00000000">
      <w:pPr>
        <w:pStyle w:val="TOC2"/>
        <w:tabs>
          <w:tab w:val="left" w:pos="960"/>
        </w:tabs>
        <w:rPr>
          <w:rFonts w:asciiTheme="minorHAnsi" w:eastAsiaTheme="minorEastAsia" w:hAnsiTheme="minorHAnsi" w:cstheme="minorBidi"/>
          <w:szCs w:val="22"/>
        </w:rPr>
      </w:pPr>
      <w:r>
        <w:t>5.2</w:t>
      </w:r>
      <w:r>
        <w:rPr>
          <w:rFonts w:asciiTheme="minorHAnsi" w:eastAsiaTheme="minorEastAsia" w:hAnsiTheme="minorHAnsi" w:cstheme="minorBidi"/>
          <w:szCs w:val="22"/>
        </w:rPr>
        <w:tab/>
      </w:r>
      <w:r>
        <w:t>Software Interfaces</w:t>
      </w:r>
      <w:r>
        <w:tab/>
        <w:t>11</w:t>
      </w:r>
    </w:p>
    <w:p w14:paraId="30BA3819" w14:textId="77777777" w:rsidR="00695541" w:rsidRDefault="00000000">
      <w:pPr>
        <w:pStyle w:val="TOC2"/>
        <w:tabs>
          <w:tab w:val="left" w:pos="960"/>
        </w:tabs>
        <w:rPr>
          <w:rFonts w:asciiTheme="minorHAnsi" w:eastAsiaTheme="minorEastAsia" w:hAnsiTheme="minorHAnsi" w:cstheme="minorBidi"/>
          <w:szCs w:val="22"/>
        </w:rPr>
      </w:pPr>
      <w:r>
        <w:t>5.3</w:t>
      </w:r>
      <w:r>
        <w:rPr>
          <w:rFonts w:asciiTheme="minorHAnsi" w:eastAsiaTheme="minorEastAsia" w:hAnsiTheme="minorHAnsi" w:cstheme="minorBidi"/>
          <w:szCs w:val="22"/>
        </w:rPr>
        <w:tab/>
      </w:r>
      <w:r>
        <w:t>Hardware Interfaces</w:t>
      </w:r>
      <w:r>
        <w:tab/>
        <w:t>11</w:t>
      </w:r>
    </w:p>
    <w:p w14:paraId="7306E7DA" w14:textId="77777777" w:rsidR="00695541" w:rsidRDefault="00000000">
      <w:pPr>
        <w:pStyle w:val="TOC2"/>
        <w:tabs>
          <w:tab w:val="left" w:pos="960"/>
        </w:tabs>
      </w:pPr>
      <w:r>
        <w:t>5.4</w:t>
      </w:r>
      <w:r>
        <w:rPr>
          <w:rFonts w:asciiTheme="minorHAnsi" w:eastAsiaTheme="minorEastAsia" w:hAnsiTheme="minorHAnsi" w:cstheme="minorBidi"/>
          <w:szCs w:val="22"/>
        </w:rPr>
        <w:tab/>
      </w:r>
      <w:r>
        <w:t>Communications Interfaces</w:t>
      </w:r>
      <w:r>
        <w:tab/>
        <w:t>1</w:t>
      </w:r>
      <w:r>
        <w:fldChar w:fldCharType="begin"/>
      </w:r>
      <w:r>
        <w:instrText xml:space="preserve"> PAGEREF _Toc352609404 \h </w:instrText>
      </w:r>
      <w:r>
        <w:fldChar w:fldCharType="separate"/>
      </w:r>
      <w:r>
        <w:t>2</w:t>
      </w:r>
      <w:r>
        <w:fldChar w:fldCharType="end"/>
      </w:r>
    </w:p>
    <w:p w14:paraId="6AF99A8E" w14:textId="77777777" w:rsidR="00695541" w:rsidRDefault="00000000">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Quality Attributes</w:t>
      </w:r>
      <w:r>
        <w:tab/>
        <w:t>12</w:t>
      </w:r>
    </w:p>
    <w:p w14:paraId="04AB21AA" w14:textId="77777777" w:rsidR="00695541" w:rsidRDefault="00000000">
      <w:pPr>
        <w:pStyle w:val="TOC2"/>
        <w:tabs>
          <w:tab w:val="left" w:pos="960"/>
        </w:tabs>
        <w:rPr>
          <w:rFonts w:asciiTheme="minorHAnsi" w:eastAsiaTheme="minorEastAsia" w:hAnsiTheme="minorHAnsi" w:cstheme="minorBidi"/>
          <w:szCs w:val="22"/>
        </w:rPr>
      </w:pPr>
      <w:r>
        <w:t>6.1</w:t>
      </w:r>
      <w:r>
        <w:rPr>
          <w:rFonts w:asciiTheme="minorHAnsi" w:eastAsiaTheme="minorEastAsia" w:hAnsiTheme="minorHAnsi" w:cstheme="minorBidi"/>
          <w:szCs w:val="22"/>
        </w:rPr>
        <w:tab/>
      </w:r>
      <w:r>
        <w:t>Usability</w:t>
      </w:r>
      <w:r>
        <w:tab/>
        <w:t>12</w:t>
      </w:r>
    </w:p>
    <w:p w14:paraId="343735C6" w14:textId="77777777" w:rsidR="00695541" w:rsidRDefault="00000000">
      <w:pPr>
        <w:pStyle w:val="TOC2"/>
        <w:tabs>
          <w:tab w:val="left" w:pos="960"/>
        </w:tabs>
        <w:rPr>
          <w:rFonts w:asciiTheme="minorHAnsi" w:eastAsiaTheme="minorEastAsia" w:hAnsiTheme="minorHAnsi" w:cstheme="minorBidi"/>
          <w:szCs w:val="22"/>
        </w:rPr>
      </w:pPr>
      <w:r>
        <w:t>6.2</w:t>
      </w:r>
      <w:r>
        <w:rPr>
          <w:rFonts w:asciiTheme="minorHAnsi" w:eastAsiaTheme="minorEastAsia" w:hAnsiTheme="minorHAnsi" w:cstheme="minorBidi"/>
          <w:szCs w:val="22"/>
        </w:rPr>
        <w:tab/>
      </w:r>
      <w:r>
        <w:t>Performance</w:t>
      </w:r>
      <w:r>
        <w:tab/>
        <w:t>12</w:t>
      </w:r>
    </w:p>
    <w:p w14:paraId="4516BD8D" w14:textId="77777777" w:rsidR="00695541" w:rsidRDefault="00000000">
      <w:pPr>
        <w:pStyle w:val="TOC2"/>
        <w:tabs>
          <w:tab w:val="left" w:pos="960"/>
        </w:tabs>
        <w:rPr>
          <w:rFonts w:asciiTheme="minorHAnsi" w:eastAsiaTheme="minorEastAsia" w:hAnsiTheme="minorHAnsi" w:cstheme="minorBidi"/>
          <w:szCs w:val="22"/>
        </w:rPr>
      </w:pPr>
      <w:r>
        <w:t>6.3</w:t>
      </w:r>
      <w:r>
        <w:rPr>
          <w:rFonts w:asciiTheme="minorHAnsi" w:eastAsiaTheme="minorEastAsia" w:hAnsiTheme="minorHAnsi" w:cstheme="minorBidi"/>
          <w:szCs w:val="22"/>
        </w:rPr>
        <w:tab/>
      </w:r>
      <w:r>
        <w:t>Security</w:t>
      </w:r>
      <w:r>
        <w:tab/>
        <w:t>12</w:t>
      </w:r>
    </w:p>
    <w:p w14:paraId="1472B526" w14:textId="77777777" w:rsidR="00695541" w:rsidRDefault="00000000">
      <w:pPr>
        <w:pStyle w:val="TOC2"/>
        <w:tabs>
          <w:tab w:val="left" w:pos="960"/>
        </w:tabs>
        <w:rPr>
          <w:rFonts w:asciiTheme="minorHAnsi" w:eastAsiaTheme="minorEastAsia" w:hAnsiTheme="minorHAnsi" w:cstheme="minorBidi"/>
          <w:szCs w:val="22"/>
        </w:rPr>
      </w:pPr>
      <w:r>
        <w:t>6.4</w:t>
      </w:r>
      <w:r>
        <w:rPr>
          <w:rFonts w:asciiTheme="minorHAnsi" w:eastAsiaTheme="minorEastAsia" w:hAnsiTheme="minorHAnsi" w:cstheme="minorBidi"/>
          <w:szCs w:val="22"/>
        </w:rPr>
        <w:tab/>
      </w:r>
      <w:r>
        <w:t>Safety</w:t>
      </w:r>
      <w:r>
        <w:tab/>
        <w:t>12</w:t>
      </w:r>
    </w:p>
    <w:p w14:paraId="0F9C2E00" w14:textId="77777777" w:rsidR="00695541" w:rsidRDefault="00000000">
      <w:pPr>
        <w:pStyle w:val="TOC1"/>
      </w:pPr>
      <w:r>
        <w:t>7.</w:t>
      </w:r>
      <w:r>
        <w:rPr>
          <w:rFonts w:asciiTheme="minorHAnsi" w:eastAsiaTheme="minorEastAsia" w:hAnsiTheme="minorHAnsi" w:cstheme="minorBidi"/>
          <w:b w:val="0"/>
          <w:sz w:val="22"/>
          <w:szCs w:val="22"/>
        </w:rPr>
        <w:tab/>
      </w:r>
      <w:r>
        <w:t>Internationalization and Localization Requirements</w:t>
      </w:r>
      <w:r>
        <w:tab/>
        <w:t>12</w:t>
      </w:r>
      <w:r>
        <w:fldChar w:fldCharType="end"/>
      </w:r>
    </w:p>
    <w:p w14:paraId="759D7C81" w14:textId="77777777" w:rsidR="00695541" w:rsidRDefault="00695541"/>
    <w:p w14:paraId="35BE5E25" w14:textId="77777777" w:rsidR="00695541" w:rsidRDefault="00000000">
      <w:pPr>
        <w:pStyle w:val="TOCEntry"/>
      </w:pPr>
      <w:bookmarkStart w:id="6" w:name="_Toc352609380"/>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695541" w14:paraId="30DE1C65" w14:textId="77777777">
        <w:tc>
          <w:tcPr>
            <w:tcW w:w="2160" w:type="dxa"/>
            <w:tcBorders>
              <w:top w:val="single" w:sz="12" w:space="0" w:color="auto"/>
              <w:bottom w:val="double" w:sz="12" w:space="0" w:color="auto"/>
            </w:tcBorders>
          </w:tcPr>
          <w:p w14:paraId="632E7FE4" w14:textId="77777777" w:rsidR="00695541" w:rsidRDefault="00000000">
            <w:pPr>
              <w:rPr>
                <w:b/>
              </w:rPr>
            </w:pPr>
            <w:r>
              <w:rPr>
                <w:b/>
              </w:rPr>
              <w:t>Name</w:t>
            </w:r>
          </w:p>
        </w:tc>
        <w:tc>
          <w:tcPr>
            <w:tcW w:w="1170" w:type="dxa"/>
            <w:tcBorders>
              <w:top w:val="single" w:sz="12" w:space="0" w:color="auto"/>
              <w:bottom w:val="double" w:sz="12" w:space="0" w:color="auto"/>
            </w:tcBorders>
          </w:tcPr>
          <w:p w14:paraId="09ED2E7D" w14:textId="77777777" w:rsidR="00695541" w:rsidRDefault="00000000">
            <w:pPr>
              <w:rPr>
                <w:b/>
              </w:rPr>
            </w:pPr>
            <w:r>
              <w:rPr>
                <w:b/>
              </w:rPr>
              <w:t>Date</w:t>
            </w:r>
          </w:p>
        </w:tc>
        <w:tc>
          <w:tcPr>
            <w:tcW w:w="4954" w:type="dxa"/>
            <w:tcBorders>
              <w:top w:val="single" w:sz="12" w:space="0" w:color="auto"/>
              <w:bottom w:val="double" w:sz="12" w:space="0" w:color="auto"/>
            </w:tcBorders>
          </w:tcPr>
          <w:p w14:paraId="6B1D3106" w14:textId="77777777" w:rsidR="00695541" w:rsidRDefault="00000000">
            <w:pPr>
              <w:rPr>
                <w:b/>
              </w:rPr>
            </w:pPr>
            <w:r>
              <w:rPr>
                <w:b/>
              </w:rPr>
              <w:t>Reason For Changes</w:t>
            </w:r>
          </w:p>
        </w:tc>
        <w:tc>
          <w:tcPr>
            <w:tcW w:w="1584" w:type="dxa"/>
            <w:tcBorders>
              <w:top w:val="single" w:sz="12" w:space="0" w:color="auto"/>
              <w:bottom w:val="double" w:sz="12" w:space="0" w:color="auto"/>
            </w:tcBorders>
          </w:tcPr>
          <w:p w14:paraId="59EE952F" w14:textId="77777777" w:rsidR="00695541" w:rsidRDefault="00000000">
            <w:pPr>
              <w:rPr>
                <w:b/>
              </w:rPr>
            </w:pPr>
            <w:r>
              <w:rPr>
                <w:b/>
              </w:rPr>
              <w:t>Version</w:t>
            </w:r>
          </w:p>
        </w:tc>
      </w:tr>
      <w:tr w:rsidR="00695541" w14:paraId="6E21AEA4" w14:textId="77777777">
        <w:tc>
          <w:tcPr>
            <w:tcW w:w="2160" w:type="dxa"/>
            <w:tcBorders>
              <w:top w:val="nil"/>
            </w:tcBorders>
          </w:tcPr>
          <w:p w14:paraId="53F40CE2" w14:textId="77777777" w:rsidR="00695541" w:rsidRDefault="00695541">
            <w:pPr>
              <w:spacing w:before="40" w:after="40"/>
            </w:pPr>
          </w:p>
        </w:tc>
        <w:tc>
          <w:tcPr>
            <w:tcW w:w="1170" w:type="dxa"/>
            <w:tcBorders>
              <w:top w:val="nil"/>
            </w:tcBorders>
          </w:tcPr>
          <w:p w14:paraId="549F0ACC" w14:textId="77777777" w:rsidR="00695541" w:rsidRDefault="00695541">
            <w:pPr>
              <w:spacing w:before="40" w:after="40"/>
            </w:pPr>
          </w:p>
        </w:tc>
        <w:tc>
          <w:tcPr>
            <w:tcW w:w="4954" w:type="dxa"/>
            <w:tcBorders>
              <w:top w:val="nil"/>
            </w:tcBorders>
          </w:tcPr>
          <w:p w14:paraId="746E25FF" w14:textId="77777777" w:rsidR="00695541" w:rsidRDefault="00695541">
            <w:pPr>
              <w:spacing w:before="40" w:after="40"/>
            </w:pPr>
          </w:p>
        </w:tc>
        <w:tc>
          <w:tcPr>
            <w:tcW w:w="1584" w:type="dxa"/>
            <w:tcBorders>
              <w:top w:val="nil"/>
            </w:tcBorders>
          </w:tcPr>
          <w:p w14:paraId="40B4AB70" w14:textId="77777777" w:rsidR="00695541" w:rsidRDefault="00000000">
            <w:pPr>
              <w:spacing w:before="40" w:after="40"/>
            </w:pPr>
            <w:r>
              <w:t>Version 1.0</w:t>
            </w:r>
          </w:p>
        </w:tc>
      </w:tr>
      <w:tr w:rsidR="00695541" w14:paraId="2F6C070B" w14:textId="77777777">
        <w:tc>
          <w:tcPr>
            <w:tcW w:w="2160" w:type="dxa"/>
            <w:tcBorders>
              <w:bottom w:val="single" w:sz="12" w:space="0" w:color="auto"/>
            </w:tcBorders>
          </w:tcPr>
          <w:p w14:paraId="1D35CA4F" w14:textId="77777777" w:rsidR="00695541" w:rsidRDefault="00695541">
            <w:pPr>
              <w:spacing w:before="40" w:after="40"/>
            </w:pPr>
          </w:p>
        </w:tc>
        <w:tc>
          <w:tcPr>
            <w:tcW w:w="1170" w:type="dxa"/>
            <w:tcBorders>
              <w:bottom w:val="single" w:sz="12" w:space="0" w:color="auto"/>
            </w:tcBorders>
          </w:tcPr>
          <w:p w14:paraId="339EEE93" w14:textId="77777777" w:rsidR="00695541" w:rsidRDefault="00695541">
            <w:pPr>
              <w:spacing w:before="40" w:after="40"/>
            </w:pPr>
          </w:p>
        </w:tc>
        <w:tc>
          <w:tcPr>
            <w:tcW w:w="4954" w:type="dxa"/>
            <w:tcBorders>
              <w:bottom w:val="single" w:sz="12" w:space="0" w:color="auto"/>
            </w:tcBorders>
          </w:tcPr>
          <w:p w14:paraId="733347E1" w14:textId="77777777" w:rsidR="00695541" w:rsidRDefault="00695541">
            <w:pPr>
              <w:spacing w:before="40" w:after="40"/>
            </w:pPr>
          </w:p>
        </w:tc>
        <w:tc>
          <w:tcPr>
            <w:tcW w:w="1584" w:type="dxa"/>
            <w:tcBorders>
              <w:bottom w:val="single" w:sz="12" w:space="0" w:color="auto"/>
            </w:tcBorders>
          </w:tcPr>
          <w:p w14:paraId="115971B6" w14:textId="77777777" w:rsidR="00695541" w:rsidRDefault="00695541">
            <w:pPr>
              <w:spacing w:before="40" w:after="40"/>
            </w:pPr>
          </w:p>
        </w:tc>
      </w:tr>
    </w:tbl>
    <w:p w14:paraId="5E57061D" w14:textId="77777777" w:rsidR="00695541" w:rsidRDefault="00695541"/>
    <w:p w14:paraId="4B926D90" w14:textId="77777777" w:rsidR="00695541" w:rsidRDefault="00695541"/>
    <w:p w14:paraId="4B81FDC9" w14:textId="77777777" w:rsidR="00695541" w:rsidRDefault="00695541">
      <w:pPr>
        <w:sectPr w:rsidR="00695541">
          <w:headerReference w:type="default" r:id="rId9"/>
          <w:footerReference w:type="default" r:id="rId10"/>
          <w:pgSz w:w="12240" w:h="15840"/>
          <w:pgMar w:top="1440" w:right="1440" w:bottom="1440" w:left="1440" w:header="720" w:footer="720" w:gutter="0"/>
          <w:pgNumType w:fmt="lowerRoman"/>
          <w:cols w:space="720"/>
        </w:sectPr>
      </w:pPr>
    </w:p>
    <w:p w14:paraId="54F1E501" w14:textId="77777777" w:rsidR="00695541" w:rsidRDefault="00000000">
      <w:pPr>
        <w:pStyle w:val="Heading1"/>
      </w:pPr>
      <w:bookmarkStart w:id="7" w:name="_Toc352609381"/>
      <w:bookmarkStart w:id="8" w:name="_Toc439994665"/>
      <w:r>
        <w:lastRenderedPageBreak/>
        <w:t>Introduction</w:t>
      </w:r>
      <w:bookmarkEnd w:id="7"/>
      <w:bookmarkEnd w:id="8"/>
    </w:p>
    <w:p w14:paraId="5EEB4129" w14:textId="77777777" w:rsidR="00695541" w:rsidRDefault="00000000">
      <w:r>
        <w:t>This Software Requirements Specification (SRS) document provides a detailed description of the FEA Client software. It includes information on how to use the software, its purpose, and the necessary system requirements to ensure optimal performance during online exams. The document is organized to help various stakeholders, such as developers, project managers, users, and testers, understand the functionalities and requirements of the FEA Client.</w:t>
      </w:r>
    </w:p>
    <w:p w14:paraId="022FAE05" w14:textId="77777777" w:rsidR="00695541" w:rsidRDefault="00000000">
      <w:pPr>
        <w:pStyle w:val="Heading2"/>
      </w:pPr>
      <w:bookmarkStart w:id="9" w:name="_Toc439994667"/>
      <w:bookmarkStart w:id="10" w:name="_Toc352609382"/>
      <w:r>
        <w:t>Purpose</w:t>
      </w:r>
      <w:bookmarkEnd w:id="9"/>
      <w:bookmarkEnd w:id="10"/>
      <w:r>
        <w:t xml:space="preserve"> </w:t>
      </w:r>
    </w:p>
    <w:p w14:paraId="7A33AD69" w14:textId="77777777" w:rsidR="00695541" w:rsidRDefault="00000000">
      <w:r>
        <w:t>This document specifies the software requirements for the FEA Client, a software product designed for conducting online exams. The document is intended for:</w:t>
      </w:r>
    </w:p>
    <w:p w14:paraId="2B908CCF" w14:textId="77777777" w:rsidR="00695541" w:rsidRDefault="00695541"/>
    <w:p w14:paraId="6376AEC0" w14:textId="77777777" w:rsidR="00695541" w:rsidRDefault="00000000">
      <w:r>
        <w:t>Developers: To understand the technical requirements and implement the software accordingly.</w:t>
      </w:r>
    </w:p>
    <w:p w14:paraId="5B1AD583" w14:textId="77777777" w:rsidR="00695541" w:rsidRDefault="00000000">
      <w:r>
        <w:t>Project Managers: To oversee the development process and ensure that the project meets its goals.</w:t>
      </w:r>
    </w:p>
    <w:p w14:paraId="2F7DF3A8" w14:textId="77777777" w:rsidR="00695541" w:rsidRDefault="00000000">
      <w:r>
        <w:t>Marketing Staff: To promote the software and communicate its features to potential users.</w:t>
      </w:r>
    </w:p>
    <w:p w14:paraId="0DF9518C" w14:textId="77777777" w:rsidR="00695541" w:rsidRDefault="00000000">
      <w:r>
        <w:t>Users: To provide guidance on how to install, configure, and use the software.</w:t>
      </w:r>
    </w:p>
    <w:p w14:paraId="30BA0F59" w14:textId="77777777" w:rsidR="00695541" w:rsidRDefault="00000000">
      <w:r>
        <w:t>Testers: To validate the software's functionality and ensure it meets the specified requirements.</w:t>
      </w:r>
    </w:p>
    <w:p w14:paraId="6CEB989B" w14:textId="77777777" w:rsidR="00695541" w:rsidRDefault="00000000">
      <w:r>
        <w:t>Documentation Writers: To create user manuals and other related documentation.</w:t>
      </w:r>
    </w:p>
    <w:p w14:paraId="254A52E5" w14:textId="77777777" w:rsidR="00695541" w:rsidRDefault="00000000">
      <w:pPr>
        <w:pStyle w:val="Heading2"/>
      </w:pPr>
      <w:bookmarkStart w:id="11" w:name="_Toc439994668"/>
      <w:bookmarkStart w:id="12" w:name="_Toc352609383"/>
      <w:r>
        <w:t>Document Conventions</w:t>
      </w:r>
      <w:bookmarkEnd w:id="11"/>
      <w:bookmarkEnd w:id="12"/>
    </w:p>
    <w:p w14:paraId="2F5AD3EA" w14:textId="77777777" w:rsidR="00695541" w:rsidRDefault="00000000">
      <w:pPr>
        <w:pStyle w:val="NormalWeb"/>
      </w:pPr>
      <w:r>
        <w:t>This document follows certain standards and typographical conventions to ensure clarity and consistency:</w:t>
      </w:r>
    </w:p>
    <w:p w14:paraId="4A807EBD" w14:textId="77777777" w:rsidR="00695541" w:rsidRDefault="00000000">
      <w:pPr>
        <w:numPr>
          <w:ilvl w:val="0"/>
          <w:numId w:val="3"/>
        </w:numPr>
        <w:spacing w:beforeAutospacing="1" w:afterAutospacing="1"/>
      </w:pPr>
      <w:r>
        <w:rPr>
          <w:rStyle w:val="Strong"/>
        </w:rPr>
        <w:t>Bold Text</w:t>
      </w:r>
      <w:r>
        <w:t>: Used for section headings and important terms.</w:t>
      </w:r>
    </w:p>
    <w:p w14:paraId="3E8B047B" w14:textId="77777777" w:rsidR="00695541" w:rsidRDefault="00000000">
      <w:pPr>
        <w:numPr>
          <w:ilvl w:val="0"/>
          <w:numId w:val="3"/>
        </w:numPr>
        <w:spacing w:beforeAutospacing="1" w:afterAutospacing="1"/>
      </w:pPr>
      <w:r>
        <w:rPr>
          <w:rStyle w:val="Strong"/>
        </w:rPr>
        <w:t>Italic Text</w:t>
      </w:r>
      <w:r>
        <w:t>: Used for emphasizing specific points or terms.</w:t>
      </w:r>
    </w:p>
    <w:p w14:paraId="7637CB21" w14:textId="77777777" w:rsidR="00695541" w:rsidRDefault="00000000">
      <w:pPr>
        <w:numPr>
          <w:ilvl w:val="0"/>
          <w:numId w:val="3"/>
        </w:numPr>
        <w:spacing w:beforeAutospacing="1" w:afterAutospacing="1"/>
      </w:pPr>
      <w:r>
        <w:rPr>
          <w:rStyle w:val="Strong"/>
        </w:rPr>
        <w:t>Monospaced Text</w:t>
      </w:r>
      <w:r>
        <w:t>: Used for code snippets, file names, and paths.</w:t>
      </w:r>
    </w:p>
    <w:p w14:paraId="5578B922" w14:textId="77777777" w:rsidR="00695541" w:rsidRDefault="00000000">
      <w:pPr>
        <w:numPr>
          <w:ilvl w:val="0"/>
          <w:numId w:val="3"/>
        </w:numPr>
        <w:spacing w:beforeAutospacing="1" w:afterAutospacing="1"/>
      </w:pPr>
      <w:r>
        <w:rPr>
          <w:rStyle w:val="Strong"/>
        </w:rPr>
        <w:t>Bulleted Lists</w:t>
      </w:r>
      <w:r>
        <w:t>: Used for listing items without a specific order.</w:t>
      </w:r>
    </w:p>
    <w:p w14:paraId="136328D8" w14:textId="77777777" w:rsidR="00695541" w:rsidRDefault="00000000">
      <w:pPr>
        <w:numPr>
          <w:ilvl w:val="0"/>
          <w:numId w:val="3"/>
        </w:numPr>
        <w:spacing w:beforeAutospacing="1" w:afterAutospacing="1"/>
      </w:pPr>
      <w:r>
        <w:rPr>
          <w:rStyle w:val="Strong"/>
        </w:rPr>
        <w:t>Numbered Lists</w:t>
      </w:r>
      <w:r>
        <w:t>: Used for listing items in a specific sequence.</w:t>
      </w:r>
    </w:p>
    <w:p w14:paraId="5E2291A0" w14:textId="77777777" w:rsidR="00695541" w:rsidRDefault="00000000">
      <w:pPr>
        <w:pStyle w:val="NormalWeb"/>
      </w:pPr>
      <w:r>
        <w:t>Unique requirement identifiers are labeled using the format "REQ-XXX", where "XXX" is a unique number assigned to each requirement.</w:t>
      </w:r>
    </w:p>
    <w:p w14:paraId="6F3998F0" w14:textId="77777777" w:rsidR="00695541" w:rsidRDefault="00695541"/>
    <w:p w14:paraId="0FAD2C05" w14:textId="77777777" w:rsidR="00695541" w:rsidRDefault="00695541"/>
    <w:p w14:paraId="017E86F9" w14:textId="77777777" w:rsidR="00695541" w:rsidRDefault="00695541"/>
    <w:p w14:paraId="6E0CB90C" w14:textId="77777777" w:rsidR="00695541" w:rsidRDefault="00695541"/>
    <w:p w14:paraId="79240335" w14:textId="77777777" w:rsidR="00695541" w:rsidRDefault="00695541"/>
    <w:p w14:paraId="759C0BC0" w14:textId="77777777" w:rsidR="00695541" w:rsidRDefault="00695541"/>
    <w:p w14:paraId="7E7BBC8F" w14:textId="77777777" w:rsidR="00695541" w:rsidRDefault="00695541"/>
    <w:p w14:paraId="6BFDA4DF" w14:textId="77777777" w:rsidR="00695541" w:rsidRDefault="00695541"/>
    <w:p w14:paraId="7CAAE0A4" w14:textId="77777777" w:rsidR="00695541" w:rsidRDefault="00695541"/>
    <w:p w14:paraId="4278E77E" w14:textId="77777777" w:rsidR="00695541" w:rsidRDefault="00695541"/>
    <w:p w14:paraId="3355A69D" w14:textId="77777777" w:rsidR="00695541" w:rsidRDefault="00000000">
      <w:pPr>
        <w:pStyle w:val="Heading2"/>
      </w:pPr>
      <w:bookmarkStart w:id="13" w:name="_Toc352609384"/>
      <w:bookmarkStart w:id="14" w:name="_Toc439994670"/>
      <w:r>
        <w:lastRenderedPageBreak/>
        <w:t>Project Scope</w:t>
      </w:r>
      <w:bookmarkEnd w:id="13"/>
      <w:bookmarkEnd w:id="14"/>
    </w:p>
    <w:tbl>
      <w:tblPr>
        <w:tblStyle w:val="TableGrid"/>
        <w:tblW w:w="0" w:type="auto"/>
        <w:tblLayout w:type="fixed"/>
        <w:tblLook w:val="04A0" w:firstRow="1" w:lastRow="0" w:firstColumn="1" w:lastColumn="0" w:noHBand="0" w:noVBand="1"/>
      </w:tblPr>
      <w:tblGrid>
        <w:gridCol w:w="2465"/>
        <w:gridCol w:w="3756"/>
        <w:gridCol w:w="1174"/>
        <w:gridCol w:w="2465"/>
      </w:tblGrid>
      <w:tr w:rsidR="00695541" w14:paraId="53FEEA3E" w14:textId="77777777">
        <w:trPr>
          <w:trHeight w:val="597"/>
        </w:trPr>
        <w:tc>
          <w:tcPr>
            <w:tcW w:w="2465" w:type="dxa"/>
          </w:tcPr>
          <w:p w14:paraId="77E5A6B4" w14:textId="77777777" w:rsidR="00695541" w:rsidRDefault="00000000">
            <w:pPr>
              <w:spacing w:line="480" w:lineRule="auto"/>
              <w:jc w:val="center"/>
              <w:rPr>
                <w:b/>
                <w:bCs/>
              </w:rPr>
            </w:pPr>
            <w:r>
              <w:rPr>
                <w:b/>
                <w:bCs/>
              </w:rPr>
              <w:t>Feature</w:t>
            </w:r>
          </w:p>
        </w:tc>
        <w:tc>
          <w:tcPr>
            <w:tcW w:w="3756" w:type="dxa"/>
          </w:tcPr>
          <w:p w14:paraId="40394725" w14:textId="77777777" w:rsidR="00695541" w:rsidRDefault="00000000">
            <w:pPr>
              <w:spacing w:line="480" w:lineRule="auto"/>
              <w:jc w:val="center"/>
              <w:rPr>
                <w:b/>
                <w:bCs/>
              </w:rPr>
            </w:pPr>
            <w:r>
              <w:rPr>
                <w:b/>
                <w:bCs/>
              </w:rPr>
              <w:t>Release 1</w:t>
            </w:r>
          </w:p>
        </w:tc>
        <w:tc>
          <w:tcPr>
            <w:tcW w:w="1174" w:type="dxa"/>
          </w:tcPr>
          <w:p w14:paraId="706B24BD" w14:textId="77777777" w:rsidR="00695541" w:rsidRDefault="00000000">
            <w:pPr>
              <w:spacing w:line="480" w:lineRule="auto"/>
              <w:jc w:val="center"/>
              <w:rPr>
                <w:b/>
                <w:bCs/>
              </w:rPr>
            </w:pPr>
            <w:r>
              <w:rPr>
                <w:b/>
                <w:bCs/>
              </w:rPr>
              <w:t>Release 2</w:t>
            </w:r>
          </w:p>
        </w:tc>
        <w:tc>
          <w:tcPr>
            <w:tcW w:w="2465" w:type="dxa"/>
          </w:tcPr>
          <w:p w14:paraId="596D5FBE" w14:textId="77777777" w:rsidR="00695541" w:rsidRDefault="00000000">
            <w:pPr>
              <w:spacing w:line="480" w:lineRule="auto"/>
              <w:jc w:val="center"/>
              <w:rPr>
                <w:b/>
                <w:bCs/>
              </w:rPr>
            </w:pPr>
            <w:r>
              <w:rPr>
                <w:b/>
                <w:bCs/>
              </w:rPr>
              <w:t>Release 3</w:t>
            </w:r>
          </w:p>
        </w:tc>
      </w:tr>
      <w:tr w:rsidR="00695541" w14:paraId="197C9EEB" w14:textId="77777777">
        <w:trPr>
          <w:trHeight w:val="597"/>
        </w:trPr>
        <w:tc>
          <w:tcPr>
            <w:tcW w:w="2465" w:type="dxa"/>
          </w:tcPr>
          <w:p w14:paraId="756D2DC7" w14:textId="77777777" w:rsidR="00695541" w:rsidRDefault="00000000">
            <w:pPr>
              <w:jc w:val="left"/>
            </w:pPr>
            <w:r>
              <w:t>FE-01, Software Installation and Login</w:t>
            </w:r>
          </w:p>
        </w:tc>
        <w:tc>
          <w:tcPr>
            <w:tcW w:w="3756" w:type="dxa"/>
          </w:tcPr>
          <w:p w14:paraId="788222A7" w14:textId="77777777" w:rsidR="00695541" w:rsidRDefault="00000000">
            <w:pPr>
              <w:jc w:val="left"/>
            </w:pPr>
            <w:r>
              <w:t xml:space="preserve">Provide download link and instructions for installation. </w:t>
            </w:r>
            <w:proofErr w:type="gramStart"/>
            <w:r>
              <w:t>Users</w:t>
            </w:r>
            <w:proofErr w:type="gramEnd"/>
            <w:r>
              <w:t xml:space="preserve"> login using EOS Client credentials.</w:t>
            </w:r>
          </w:p>
        </w:tc>
        <w:tc>
          <w:tcPr>
            <w:tcW w:w="1174" w:type="dxa"/>
          </w:tcPr>
          <w:p w14:paraId="33784825" w14:textId="77777777" w:rsidR="00695541" w:rsidRDefault="00695541">
            <w:pPr>
              <w:jc w:val="left"/>
            </w:pPr>
          </w:p>
        </w:tc>
        <w:tc>
          <w:tcPr>
            <w:tcW w:w="2465" w:type="dxa"/>
          </w:tcPr>
          <w:p w14:paraId="28748770" w14:textId="77777777" w:rsidR="00695541" w:rsidRDefault="00695541">
            <w:pPr>
              <w:jc w:val="left"/>
            </w:pPr>
          </w:p>
        </w:tc>
      </w:tr>
      <w:tr w:rsidR="00695541" w14:paraId="1817A81A" w14:textId="77777777">
        <w:trPr>
          <w:trHeight w:val="597"/>
        </w:trPr>
        <w:tc>
          <w:tcPr>
            <w:tcW w:w="2465" w:type="dxa"/>
          </w:tcPr>
          <w:p w14:paraId="5CE95EEF" w14:textId="77777777" w:rsidR="00695541" w:rsidRDefault="00000000">
            <w:pPr>
              <w:jc w:val="left"/>
            </w:pPr>
            <w:r>
              <w:t>FE-02, System Requirements and Recommendations</w:t>
            </w:r>
          </w:p>
        </w:tc>
        <w:tc>
          <w:tcPr>
            <w:tcW w:w="3756" w:type="dxa"/>
          </w:tcPr>
          <w:p w14:paraId="7FEBCE30" w14:textId="77777777" w:rsidR="00695541" w:rsidRDefault="00000000">
            <w:pPr>
              <w:jc w:val="left"/>
            </w:pPr>
            <w:r>
              <w:t>Provide system requirements: Windows 10 Pro 64-bit, .NET Framework 3.5 and 4.0, 2GB RAM free, CPU Core i3 or higher, default Windows firewall, and disable unnecessary programs.</w:t>
            </w:r>
          </w:p>
        </w:tc>
        <w:tc>
          <w:tcPr>
            <w:tcW w:w="1174" w:type="dxa"/>
          </w:tcPr>
          <w:p w14:paraId="1451FFB3" w14:textId="77777777" w:rsidR="00695541" w:rsidRDefault="00695541">
            <w:pPr>
              <w:jc w:val="left"/>
            </w:pPr>
          </w:p>
        </w:tc>
        <w:tc>
          <w:tcPr>
            <w:tcW w:w="2465" w:type="dxa"/>
          </w:tcPr>
          <w:p w14:paraId="28CB3E09" w14:textId="77777777" w:rsidR="00695541" w:rsidRDefault="00695541">
            <w:pPr>
              <w:jc w:val="left"/>
            </w:pPr>
          </w:p>
        </w:tc>
      </w:tr>
      <w:tr w:rsidR="00695541" w14:paraId="519D902A" w14:textId="77777777">
        <w:trPr>
          <w:trHeight w:val="621"/>
        </w:trPr>
        <w:tc>
          <w:tcPr>
            <w:tcW w:w="2465" w:type="dxa"/>
          </w:tcPr>
          <w:p w14:paraId="5E98B633" w14:textId="77777777" w:rsidR="00695541" w:rsidRDefault="00000000">
            <w:pPr>
              <w:jc w:val="left"/>
            </w:pPr>
            <w:r>
              <w:t>FE-03, Exam Interface</w:t>
            </w:r>
          </w:p>
        </w:tc>
        <w:tc>
          <w:tcPr>
            <w:tcW w:w="3756" w:type="dxa"/>
          </w:tcPr>
          <w:p w14:paraId="2392AAAE" w14:textId="77777777" w:rsidR="00695541" w:rsidRDefault="00000000">
            <w:pPr>
              <w:jc w:val="left"/>
            </w:pPr>
            <w:r>
              <w:t>Explanation of login screen elements and post-login functionalities (show paper, download materials, submit guide).</w:t>
            </w:r>
          </w:p>
        </w:tc>
        <w:tc>
          <w:tcPr>
            <w:tcW w:w="1174" w:type="dxa"/>
          </w:tcPr>
          <w:p w14:paraId="4CAA9B1E" w14:textId="77777777" w:rsidR="00695541" w:rsidRDefault="00695541">
            <w:pPr>
              <w:jc w:val="left"/>
            </w:pPr>
          </w:p>
        </w:tc>
        <w:tc>
          <w:tcPr>
            <w:tcW w:w="2465" w:type="dxa"/>
          </w:tcPr>
          <w:p w14:paraId="480DB9CC" w14:textId="77777777" w:rsidR="00695541" w:rsidRDefault="00695541">
            <w:pPr>
              <w:jc w:val="left"/>
            </w:pPr>
          </w:p>
        </w:tc>
      </w:tr>
      <w:tr w:rsidR="00695541" w14:paraId="6D2BDEED" w14:textId="77777777">
        <w:trPr>
          <w:trHeight w:val="621"/>
        </w:trPr>
        <w:tc>
          <w:tcPr>
            <w:tcW w:w="2465" w:type="dxa"/>
          </w:tcPr>
          <w:p w14:paraId="24B078EC" w14:textId="77777777" w:rsidR="00695541" w:rsidRDefault="00000000">
            <w:pPr>
              <w:jc w:val="left"/>
            </w:pPr>
            <w:r>
              <w:t>FE-04, Submission Guide</w:t>
            </w:r>
          </w:p>
        </w:tc>
        <w:tc>
          <w:tcPr>
            <w:tcW w:w="3756" w:type="dxa"/>
          </w:tcPr>
          <w:p w14:paraId="211BAB29" w14:textId="77777777" w:rsidR="00695541" w:rsidRDefault="00000000">
            <w:pPr>
              <w:jc w:val="left"/>
            </w:pPr>
            <w:r>
              <w:t>Detailed instructions for submitting exam answers (browsing and selecting the folder, naming conventions).</w:t>
            </w:r>
          </w:p>
        </w:tc>
        <w:tc>
          <w:tcPr>
            <w:tcW w:w="1174" w:type="dxa"/>
          </w:tcPr>
          <w:p w14:paraId="3D820AED" w14:textId="77777777" w:rsidR="00695541" w:rsidRDefault="00695541">
            <w:pPr>
              <w:jc w:val="left"/>
            </w:pPr>
          </w:p>
        </w:tc>
        <w:tc>
          <w:tcPr>
            <w:tcW w:w="2465" w:type="dxa"/>
          </w:tcPr>
          <w:p w14:paraId="40EA076E" w14:textId="77777777" w:rsidR="00695541" w:rsidRDefault="00695541">
            <w:pPr>
              <w:jc w:val="left"/>
            </w:pPr>
          </w:p>
        </w:tc>
      </w:tr>
      <w:tr w:rsidR="00695541" w14:paraId="71B76654" w14:textId="77777777">
        <w:trPr>
          <w:trHeight w:val="621"/>
        </w:trPr>
        <w:tc>
          <w:tcPr>
            <w:tcW w:w="2465" w:type="dxa"/>
          </w:tcPr>
          <w:p w14:paraId="47140D61" w14:textId="77777777" w:rsidR="00695541" w:rsidRDefault="00000000">
            <w:pPr>
              <w:jc w:val="left"/>
            </w:pPr>
            <w:r>
              <w:t>FE-05, Submission Errors</w:t>
            </w:r>
          </w:p>
        </w:tc>
        <w:tc>
          <w:tcPr>
            <w:tcW w:w="3756" w:type="dxa"/>
          </w:tcPr>
          <w:p w14:paraId="67520FA3" w14:textId="77777777" w:rsidR="00695541" w:rsidRDefault="00000000">
            <w:pPr>
              <w:jc w:val="left"/>
            </w:pPr>
            <w:r>
              <w:t>Troubleshooting submission errors (missing submission path, unselected question, server disconnection during submission).</w:t>
            </w:r>
          </w:p>
        </w:tc>
        <w:tc>
          <w:tcPr>
            <w:tcW w:w="1174" w:type="dxa"/>
          </w:tcPr>
          <w:p w14:paraId="522ED268" w14:textId="77777777" w:rsidR="00695541" w:rsidRDefault="00695541">
            <w:pPr>
              <w:jc w:val="left"/>
            </w:pPr>
          </w:p>
        </w:tc>
        <w:tc>
          <w:tcPr>
            <w:tcW w:w="2465" w:type="dxa"/>
          </w:tcPr>
          <w:p w14:paraId="694AB2BA" w14:textId="77777777" w:rsidR="00695541" w:rsidRDefault="00695541">
            <w:pPr>
              <w:jc w:val="left"/>
            </w:pPr>
          </w:p>
        </w:tc>
      </w:tr>
      <w:tr w:rsidR="00695541" w14:paraId="16629AC5" w14:textId="77777777">
        <w:trPr>
          <w:trHeight w:val="2010"/>
        </w:trPr>
        <w:tc>
          <w:tcPr>
            <w:tcW w:w="2465" w:type="dxa"/>
          </w:tcPr>
          <w:p w14:paraId="23DD9FC6" w14:textId="77777777" w:rsidR="00695541" w:rsidRDefault="00000000">
            <w:pPr>
              <w:jc w:val="left"/>
            </w:pPr>
            <w:r>
              <w:t>FE-06, Submission Confirmation</w:t>
            </w:r>
          </w:p>
        </w:tc>
        <w:tc>
          <w:tcPr>
            <w:tcW w:w="3756" w:type="dxa"/>
          </w:tcPr>
          <w:p w14:paraId="08474121" w14:textId="77777777" w:rsidR="00695541" w:rsidRDefault="00000000">
            <w:pPr>
              <w:jc w:val="left"/>
            </w:pPr>
            <w:r>
              <w:t>Steps for a successful submission and necessary actions post-submission (notify the proctor).</w:t>
            </w:r>
          </w:p>
        </w:tc>
        <w:tc>
          <w:tcPr>
            <w:tcW w:w="1174" w:type="dxa"/>
          </w:tcPr>
          <w:p w14:paraId="309A4C6E" w14:textId="77777777" w:rsidR="00695541" w:rsidRDefault="00695541">
            <w:pPr>
              <w:jc w:val="left"/>
            </w:pPr>
          </w:p>
        </w:tc>
        <w:tc>
          <w:tcPr>
            <w:tcW w:w="2465" w:type="dxa"/>
          </w:tcPr>
          <w:p w14:paraId="2A72EFB4" w14:textId="77777777" w:rsidR="00695541" w:rsidRDefault="00695541">
            <w:pPr>
              <w:jc w:val="left"/>
            </w:pPr>
          </w:p>
        </w:tc>
      </w:tr>
    </w:tbl>
    <w:p w14:paraId="5FD82AE4" w14:textId="77777777" w:rsidR="00695541" w:rsidRDefault="00695541"/>
    <w:p w14:paraId="02F256EE" w14:textId="77777777" w:rsidR="00695541" w:rsidRDefault="00000000">
      <w:pPr>
        <w:pStyle w:val="Heading2"/>
      </w:pPr>
      <w:bookmarkStart w:id="15" w:name="_Toc439994672"/>
      <w:bookmarkStart w:id="16" w:name="_Toc352609385"/>
      <w:r>
        <w:t>References</w:t>
      </w:r>
      <w:bookmarkEnd w:id="15"/>
      <w:bookmarkEnd w:id="16"/>
    </w:p>
    <w:p w14:paraId="25FDA3BB" w14:textId="77777777" w:rsidR="00695541" w:rsidRDefault="00000000">
      <w:pPr>
        <w:pStyle w:val="NormalWeb"/>
      </w:pPr>
      <w:r>
        <w:t>The following documents and resources are referenced in this SRS:</w:t>
      </w:r>
    </w:p>
    <w:p w14:paraId="0E7F0A6A" w14:textId="77777777" w:rsidR="00695541" w:rsidRDefault="00000000">
      <w:pPr>
        <w:numPr>
          <w:ilvl w:val="0"/>
          <w:numId w:val="4"/>
        </w:numPr>
        <w:spacing w:beforeAutospacing="1" w:afterAutospacing="1"/>
      </w:pPr>
      <w:r>
        <w:rPr>
          <w:rStyle w:val="Strong"/>
        </w:rPr>
        <w:t>EOS Client Information</w:t>
      </w:r>
      <w:r>
        <w:t>: Internal documentation provided by the institution's IT department.</w:t>
      </w:r>
    </w:p>
    <w:p w14:paraId="3ABF47F2" w14:textId="77777777" w:rsidR="00695541" w:rsidRDefault="00000000">
      <w:pPr>
        <w:pStyle w:val="NormalWeb"/>
      </w:pPr>
      <w:r>
        <w:t>These references provide additional information necessary for the installation, configuration, and use of the FEA Client.</w:t>
      </w:r>
    </w:p>
    <w:p w14:paraId="5737D4AC" w14:textId="77777777" w:rsidR="00695541" w:rsidRDefault="00695541"/>
    <w:p w14:paraId="13E6A873" w14:textId="77777777" w:rsidR="00695541" w:rsidRDefault="00000000">
      <w:pPr>
        <w:pStyle w:val="Heading1"/>
      </w:pPr>
      <w:bookmarkStart w:id="17" w:name="_Toc352609386"/>
      <w:bookmarkStart w:id="18" w:name="_Toc439994673"/>
      <w:r>
        <w:lastRenderedPageBreak/>
        <w:t>Overall Description</w:t>
      </w:r>
      <w:bookmarkEnd w:id="17"/>
      <w:bookmarkEnd w:id="18"/>
    </w:p>
    <w:p w14:paraId="12D8EEB7" w14:textId="77777777" w:rsidR="00695541" w:rsidRDefault="00000000">
      <w:pPr>
        <w:pStyle w:val="Heading2"/>
      </w:pPr>
      <w:bookmarkStart w:id="19" w:name="_Toc352609387"/>
      <w:bookmarkStart w:id="20" w:name="_Toc439994674"/>
      <w:r>
        <w:t>Product Perspective</w:t>
      </w:r>
      <w:bookmarkEnd w:id="19"/>
      <w:bookmarkEnd w:id="20"/>
    </w:p>
    <w:p w14:paraId="274A9908" w14:textId="77777777" w:rsidR="00695541" w:rsidRDefault="00000000">
      <w:pPr>
        <w:pStyle w:val="template"/>
        <w:rPr>
          <w:rFonts w:ascii="Times New Roman" w:hAnsi="Times New Roman"/>
          <w:i w:val="0"/>
          <w:iCs/>
          <w:sz w:val="24"/>
          <w:szCs w:val="24"/>
        </w:rPr>
      </w:pPr>
      <w:r>
        <w:rPr>
          <w:rFonts w:ascii="Times New Roman" w:eastAsia="SimSun" w:hAnsi="Times New Roman"/>
          <w:i w:val="0"/>
          <w:iCs/>
          <w:sz w:val="24"/>
          <w:szCs w:val="24"/>
        </w:rPr>
        <w:t>The FEA Client is a new application designed for online exams. It works independently but connects to the EOS Client for user login. It also communicates with the exam server to fetch exam papers, submit answers, and provide real-time monitoring.</w:t>
      </w:r>
    </w:p>
    <w:p w14:paraId="73DD845F" w14:textId="77777777" w:rsidR="00695541" w:rsidRDefault="00000000">
      <w:pPr>
        <w:pStyle w:val="Heading2"/>
      </w:pPr>
      <w:bookmarkStart w:id="21" w:name="_Toc439994676"/>
      <w:bookmarkStart w:id="22" w:name="_Toc352609388"/>
      <w:r>
        <w:t>User Classes and Characteristics</w:t>
      </w:r>
      <w:bookmarkEnd w:id="21"/>
      <w:bookmarkEnd w:id="22"/>
    </w:p>
    <w:p w14:paraId="142C20C2" w14:textId="77777777" w:rsidR="00695541" w:rsidRDefault="00000000">
      <w:pPr>
        <w:pStyle w:val="template"/>
        <w:rPr>
          <w:rFonts w:ascii="Times New Roman" w:hAnsi="Times New Roman"/>
          <w:i w:val="0"/>
          <w:iCs/>
          <w:sz w:val="24"/>
          <w:szCs w:val="24"/>
        </w:rPr>
      </w:pPr>
      <w:r>
        <w:rPr>
          <w:rFonts w:ascii="Times New Roman" w:hAnsi="Times New Roman"/>
          <w:i w:val="0"/>
          <w:iCs/>
          <w:sz w:val="24"/>
          <w:szCs w:val="24"/>
        </w:rPr>
        <w:t>The software is intended for:</w:t>
      </w:r>
    </w:p>
    <w:p w14:paraId="7BF169D8" w14:textId="77777777" w:rsidR="00695541" w:rsidRDefault="00695541">
      <w:pPr>
        <w:pStyle w:val="template"/>
        <w:rPr>
          <w:rFonts w:ascii="Times New Roman" w:hAnsi="Times New Roman"/>
          <w:i w:val="0"/>
          <w:iCs/>
          <w:sz w:val="24"/>
          <w:szCs w:val="24"/>
        </w:rPr>
      </w:pPr>
    </w:p>
    <w:p w14:paraId="77768C96" w14:textId="77777777" w:rsidR="00695541" w:rsidRDefault="00000000">
      <w:pPr>
        <w:pStyle w:val="template"/>
        <w:rPr>
          <w:rFonts w:ascii="Times New Roman" w:hAnsi="Times New Roman"/>
          <w:i w:val="0"/>
          <w:iCs/>
          <w:sz w:val="24"/>
          <w:szCs w:val="24"/>
        </w:rPr>
      </w:pPr>
      <w:r>
        <w:rPr>
          <w:rFonts w:ascii="Times New Roman" w:hAnsi="Times New Roman"/>
          <w:i w:val="0"/>
          <w:iCs/>
          <w:sz w:val="24"/>
          <w:szCs w:val="24"/>
        </w:rPr>
        <w:t>Students: The main users who take exams.</w:t>
      </w:r>
    </w:p>
    <w:p w14:paraId="19FC3FEB" w14:textId="77777777" w:rsidR="00695541" w:rsidRDefault="00000000">
      <w:pPr>
        <w:pStyle w:val="template"/>
        <w:rPr>
          <w:rFonts w:ascii="Times New Roman" w:hAnsi="Times New Roman"/>
          <w:i w:val="0"/>
          <w:iCs/>
          <w:sz w:val="24"/>
          <w:szCs w:val="24"/>
        </w:rPr>
      </w:pPr>
      <w:r>
        <w:rPr>
          <w:rFonts w:ascii="Times New Roman" w:hAnsi="Times New Roman"/>
          <w:i w:val="0"/>
          <w:iCs/>
          <w:sz w:val="24"/>
          <w:szCs w:val="24"/>
        </w:rPr>
        <w:t>Proctors: Supervisors who monitor exams and assist with issues.</w:t>
      </w:r>
    </w:p>
    <w:p w14:paraId="7D2CE3B9" w14:textId="77777777" w:rsidR="00695541" w:rsidRDefault="00000000">
      <w:pPr>
        <w:pStyle w:val="template"/>
        <w:rPr>
          <w:rFonts w:ascii="Times New Roman" w:hAnsi="Times New Roman"/>
          <w:i w:val="0"/>
          <w:iCs/>
          <w:sz w:val="24"/>
          <w:szCs w:val="24"/>
        </w:rPr>
      </w:pPr>
      <w:r>
        <w:rPr>
          <w:rFonts w:ascii="Times New Roman" w:hAnsi="Times New Roman"/>
          <w:i w:val="0"/>
          <w:iCs/>
          <w:sz w:val="24"/>
          <w:szCs w:val="24"/>
        </w:rPr>
        <w:t>Technical Support: IT staff managing installation, troubleshooting, and maintenance.</w:t>
      </w:r>
    </w:p>
    <w:p w14:paraId="3E2929BE" w14:textId="77777777" w:rsidR="00695541" w:rsidRDefault="00000000">
      <w:pPr>
        <w:pStyle w:val="template"/>
        <w:rPr>
          <w:rFonts w:ascii="Times New Roman" w:hAnsi="Times New Roman"/>
          <w:i w:val="0"/>
          <w:iCs/>
          <w:sz w:val="24"/>
          <w:szCs w:val="24"/>
        </w:rPr>
      </w:pPr>
      <w:r>
        <w:rPr>
          <w:rFonts w:ascii="Times New Roman" w:hAnsi="Times New Roman"/>
          <w:i w:val="0"/>
          <w:iCs/>
          <w:sz w:val="24"/>
          <w:szCs w:val="24"/>
        </w:rPr>
        <w:t>Each user class has specific needs and interacts with the software differently.</w:t>
      </w:r>
    </w:p>
    <w:p w14:paraId="4C33297A" w14:textId="77777777" w:rsidR="00695541" w:rsidRDefault="00000000">
      <w:pPr>
        <w:pStyle w:val="Heading2"/>
      </w:pPr>
      <w:bookmarkStart w:id="23" w:name="_Toc439994677"/>
      <w:bookmarkStart w:id="24" w:name="_Toc352609389"/>
      <w:r>
        <w:t>Operating Environment</w:t>
      </w:r>
      <w:bookmarkEnd w:id="23"/>
      <w:bookmarkEnd w:id="24"/>
    </w:p>
    <w:p w14:paraId="61CB03C9" w14:textId="77777777" w:rsidR="00695541" w:rsidRDefault="00000000">
      <w:r>
        <w:t>The FEA Client operates in the following environment:</w:t>
      </w:r>
    </w:p>
    <w:p w14:paraId="445D2763" w14:textId="77777777" w:rsidR="00695541" w:rsidRDefault="00695541"/>
    <w:p w14:paraId="44BCD3FC" w14:textId="77777777" w:rsidR="00695541" w:rsidRDefault="00000000">
      <w:r>
        <w:t>Hardware: PC with Core i3 or better, 2GB RAM, network connectivity.</w:t>
      </w:r>
    </w:p>
    <w:p w14:paraId="1B1D4E47" w14:textId="77777777" w:rsidR="00695541" w:rsidRDefault="00000000">
      <w:r>
        <w:t>Operating Systems: Windows 10 Pro 64-bit.</w:t>
      </w:r>
    </w:p>
    <w:p w14:paraId="4E50CA91" w14:textId="77777777" w:rsidR="00695541" w:rsidRDefault="00000000">
      <w:r>
        <w:t>Software: .NET Framework 3.5 and 4.0, default Windows firewall settings.</w:t>
      </w:r>
    </w:p>
    <w:p w14:paraId="0C77EF2D" w14:textId="77777777" w:rsidR="00695541" w:rsidRDefault="00000000">
      <w:r>
        <w:t>Locations: Can be used anywhere with stable internet.</w:t>
      </w:r>
    </w:p>
    <w:p w14:paraId="701F444C" w14:textId="77777777" w:rsidR="00695541" w:rsidRDefault="00000000">
      <w:r>
        <w:t>Hosting: Managed by the educational institution.</w:t>
      </w:r>
    </w:p>
    <w:p w14:paraId="7A8C053A" w14:textId="77777777" w:rsidR="00695541" w:rsidRDefault="00000000">
      <w:r>
        <w:t>The software should work well with antivirus programs, communication tools, and file utilities.</w:t>
      </w:r>
    </w:p>
    <w:p w14:paraId="68B17861" w14:textId="77777777" w:rsidR="00695541" w:rsidRDefault="00000000">
      <w:pPr>
        <w:pStyle w:val="Heading2"/>
      </w:pPr>
      <w:bookmarkStart w:id="25" w:name="_Toc352609390"/>
      <w:bookmarkStart w:id="26" w:name="_Toc439994678"/>
      <w:r>
        <w:t>Design and Implementation Constraints</w:t>
      </w:r>
      <w:bookmarkEnd w:id="25"/>
      <w:bookmarkEnd w:id="26"/>
    </w:p>
    <w:p w14:paraId="7B641A3F" w14:textId="77777777" w:rsidR="00695541" w:rsidRDefault="00000000">
      <w:pPr>
        <w:pStyle w:val="NormalWeb"/>
      </w:pPr>
      <w:r>
        <w:t>The development of the FEA Client is constrained by:</w:t>
      </w:r>
    </w:p>
    <w:p w14:paraId="4A4FCA23" w14:textId="77777777" w:rsidR="00695541" w:rsidRDefault="00000000">
      <w:pPr>
        <w:numPr>
          <w:ilvl w:val="0"/>
          <w:numId w:val="5"/>
        </w:numPr>
        <w:spacing w:beforeAutospacing="1" w:afterAutospacing="1"/>
      </w:pPr>
      <w:r>
        <w:rPr>
          <w:rStyle w:val="Strong"/>
        </w:rPr>
        <w:t>Policies</w:t>
      </w:r>
      <w:r>
        <w:t>: Must follow institutional IT guidelines.</w:t>
      </w:r>
    </w:p>
    <w:p w14:paraId="720A863D" w14:textId="77777777" w:rsidR="00695541" w:rsidRDefault="00000000">
      <w:pPr>
        <w:numPr>
          <w:ilvl w:val="0"/>
          <w:numId w:val="5"/>
        </w:numPr>
        <w:spacing w:beforeAutospacing="1" w:afterAutospacing="1"/>
      </w:pPr>
      <w:r>
        <w:rPr>
          <w:rStyle w:val="Strong"/>
        </w:rPr>
        <w:t>Hardware</w:t>
      </w:r>
      <w:r>
        <w:t>: Specific configurations needed for stability.</w:t>
      </w:r>
    </w:p>
    <w:p w14:paraId="18CCD716" w14:textId="77777777" w:rsidR="00695541" w:rsidRDefault="00000000">
      <w:pPr>
        <w:numPr>
          <w:ilvl w:val="0"/>
          <w:numId w:val="5"/>
        </w:numPr>
        <w:spacing w:beforeAutospacing="1" w:afterAutospacing="1"/>
      </w:pPr>
      <w:r>
        <w:rPr>
          <w:rStyle w:val="Strong"/>
        </w:rPr>
        <w:t>Interfaces</w:t>
      </w:r>
      <w:r>
        <w:t>: Integration with EOS Client and network infrastructure.</w:t>
      </w:r>
    </w:p>
    <w:p w14:paraId="05642377" w14:textId="77777777" w:rsidR="00695541" w:rsidRDefault="00000000">
      <w:pPr>
        <w:numPr>
          <w:ilvl w:val="0"/>
          <w:numId w:val="5"/>
        </w:numPr>
        <w:spacing w:beforeAutospacing="1" w:afterAutospacing="1"/>
      </w:pPr>
      <w:r>
        <w:rPr>
          <w:rStyle w:val="Strong"/>
        </w:rPr>
        <w:t>Technology</w:t>
      </w:r>
      <w:r>
        <w:t>: Compatible programming languages and frameworks.</w:t>
      </w:r>
    </w:p>
    <w:p w14:paraId="6DB12FBE" w14:textId="77777777" w:rsidR="00695541" w:rsidRDefault="00000000">
      <w:pPr>
        <w:pStyle w:val="Heading2"/>
      </w:pPr>
      <w:bookmarkStart w:id="27" w:name="_Toc439994680"/>
      <w:bookmarkStart w:id="28" w:name="_Toc352609391"/>
      <w:r>
        <w:t>Assumptions and Dependencies</w:t>
      </w:r>
      <w:bookmarkEnd w:id="27"/>
      <w:bookmarkEnd w:id="28"/>
    </w:p>
    <w:p w14:paraId="41818FF9" w14:textId="77777777" w:rsidR="00695541" w:rsidRDefault="00000000">
      <w:r>
        <w:t>The software assumes:</w:t>
      </w:r>
    </w:p>
    <w:p w14:paraId="227D185A" w14:textId="77777777" w:rsidR="00695541" w:rsidRDefault="00695541"/>
    <w:p w14:paraId="341C06D1" w14:textId="77777777" w:rsidR="00695541" w:rsidRDefault="00000000">
      <w:r>
        <w:t>Third-Party Components: Use of .NET Framework and Windows 10 Pro 64-bit.</w:t>
      </w:r>
    </w:p>
    <w:p w14:paraId="323E5CC3" w14:textId="77777777" w:rsidR="00695541" w:rsidRDefault="00000000">
      <w:r>
        <w:t>User Environment: Users have recommended hardware and software.</w:t>
      </w:r>
    </w:p>
    <w:p w14:paraId="1D7980B4" w14:textId="77777777" w:rsidR="00695541" w:rsidRDefault="00000000">
      <w:r>
        <w:t>Network Availability: Reliable internet connectivity.</w:t>
      </w:r>
    </w:p>
    <w:p w14:paraId="594B4764" w14:textId="77777777" w:rsidR="00695541" w:rsidRDefault="00000000">
      <w:r>
        <w:t>Institutional Support: Technical support and infrastructure provided by the institution.</w:t>
      </w:r>
    </w:p>
    <w:p w14:paraId="37FEA48A" w14:textId="77777777" w:rsidR="00695541" w:rsidRDefault="00000000">
      <w:pPr>
        <w:pStyle w:val="Heading1"/>
      </w:pPr>
      <w:bookmarkStart w:id="29" w:name="_Toc352609392"/>
      <w:bookmarkStart w:id="30" w:name="_Toc439994687"/>
      <w:bookmarkStart w:id="31" w:name="_Toc439994682"/>
      <w:r>
        <w:lastRenderedPageBreak/>
        <w:t>System Features</w:t>
      </w:r>
      <w:bookmarkEnd w:id="29"/>
      <w:bookmarkEnd w:id="30"/>
    </w:p>
    <w:p w14:paraId="3EFB1A79" w14:textId="77777777" w:rsidR="00695541" w:rsidRDefault="00000000">
      <w:pPr>
        <w:pStyle w:val="Heading4"/>
        <w:keepNext w:val="0"/>
        <w:numPr>
          <w:ilvl w:val="3"/>
          <w:numId w:val="0"/>
        </w:numPr>
        <w:rPr>
          <w:i w:val="0"/>
          <w:iCs/>
          <w:sz w:val="24"/>
          <w:szCs w:val="24"/>
        </w:rPr>
      </w:pPr>
      <w:r>
        <w:rPr>
          <w:i w:val="0"/>
          <w:iCs/>
          <w:sz w:val="24"/>
          <w:szCs w:val="24"/>
        </w:rPr>
        <w:t>3.1 Software Installation and Login</w:t>
      </w:r>
    </w:p>
    <w:p w14:paraId="423373B7" w14:textId="77777777" w:rsidR="00695541" w:rsidRDefault="00000000">
      <w:pPr>
        <w:pStyle w:val="Heading5"/>
        <w:numPr>
          <w:ilvl w:val="4"/>
          <w:numId w:val="0"/>
        </w:numPr>
        <w:rPr>
          <w:rFonts w:ascii="Times New Roman" w:hAnsi="Times New Roman"/>
          <w:b/>
          <w:bCs/>
          <w:iCs/>
          <w:sz w:val="24"/>
          <w:szCs w:val="24"/>
        </w:rPr>
      </w:pPr>
      <w:r>
        <w:rPr>
          <w:rFonts w:ascii="Times New Roman" w:hAnsi="Times New Roman"/>
          <w:b/>
          <w:bCs/>
          <w:iCs/>
          <w:sz w:val="24"/>
          <w:szCs w:val="24"/>
        </w:rPr>
        <w:t>3.1.1 Description and Priority</w:t>
      </w:r>
    </w:p>
    <w:p w14:paraId="4AEB1290" w14:textId="77777777" w:rsidR="00695541" w:rsidRDefault="00000000">
      <w:pPr>
        <w:numPr>
          <w:ilvl w:val="0"/>
          <w:numId w:val="6"/>
        </w:numPr>
        <w:spacing w:beforeAutospacing="1" w:afterAutospacing="1"/>
        <w:rPr>
          <w:iCs/>
          <w:szCs w:val="24"/>
        </w:rPr>
      </w:pPr>
      <w:r>
        <w:rPr>
          <w:rStyle w:val="Strong"/>
          <w:iCs/>
          <w:szCs w:val="24"/>
        </w:rPr>
        <w:t>Description</w:t>
      </w:r>
      <w:r>
        <w:rPr>
          <w:iCs/>
          <w:szCs w:val="24"/>
        </w:rPr>
        <w:t xml:space="preserve">: This feature provides the download link and instructions for installing the software. </w:t>
      </w:r>
      <w:proofErr w:type="gramStart"/>
      <w:r>
        <w:rPr>
          <w:iCs/>
          <w:szCs w:val="24"/>
        </w:rPr>
        <w:t>Users</w:t>
      </w:r>
      <w:proofErr w:type="gramEnd"/>
      <w:r>
        <w:rPr>
          <w:iCs/>
          <w:szCs w:val="24"/>
        </w:rPr>
        <w:t xml:space="preserve"> login using their EOS Client credentials. It is a high-priority feature as it ensures that users can install and access the software properly.</w:t>
      </w:r>
    </w:p>
    <w:p w14:paraId="37340B69" w14:textId="77777777" w:rsidR="00695541" w:rsidRDefault="00000000">
      <w:pPr>
        <w:numPr>
          <w:ilvl w:val="0"/>
          <w:numId w:val="6"/>
        </w:numPr>
        <w:spacing w:beforeAutospacing="1" w:afterAutospacing="1"/>
        <w:rPr>
          <w:iCs/>
          <w:szCs w:val="24"/>
        </w:rPr>
      </w:pPr>
      <w:r>
        <w:rPr>
          <w:rStyle w:val="Strong"/>
          <w:iCs/>
          <w:szCs w:val="24"/>
        </w:rPr>
        <w:t>Priority</w:t>
      </w:r>
      <w:r>
        <w:rPr>
          <w:iCs/>
          <w:szCs w:val="24"/>
        </w:rPr>
        <w:t>: High</w:t>
      </w:r>
    </w:p>
    <w:p w14:paraId="62A6809A" w14:textId="77777777" w:rsidR="00695541" w:rsidRDefault="00000000">
      <w:pPr>
        <w:pStyle w:val="Heading5"/>
        <w:numPr>
          <w:ilvl w:val="4"/>
          <w:numId w:val="0"/>
        </w:numPr>
        <w:rPr>
          <w:rFonts w:ascii="Times New Roman" w:hAnsi="Times New Roman"/>
          <w:b/>
          <w:bCs/>
          <w:iCs/>
          <w:sz w:val="24"/>
          <w:szCs w:val="24"/>
        </w:rPr>
      </w:pPr>
      <w:r>
        <w:rPr>
          <w:rFonts w:ascii="Times New Roman" w:hAnsi="Times New Roman"/>
          <w:b/>
          <w:bCs/>
          <w:iCs/>
          <w:sz w:val="24"/>
          <w:szCs w:val="24"/>
        </w:rPr>
        <w:t>3.1.2 Stimulus/Response Sequences</w:t>
      </w:r>
    </w:p>
    <w:p w14:paraId="28A07C66" w14:textId="77777777" w:rsidR="00695541" w:rsidRDefault="00000000">
      <w:pPr>
        <w:numPr>
          <w:ilvl w:val="0"/>
          <w:numId w:val="7"/>
        </w:numPr>
        <w:spacing w:beforeAutospacing="1" w:afterAutospacing="1"/>
        <w:rPr>
          <w:iCs/>
          <w:szCs w:val="24"/>
        </w:rPr>
      </w:pPr>
      <w:r>
        <w:rPr>
          <w:rStyle w:val="Strong"/>
          <w:iCs/>
          <w:szCs w:val="24"/>
        </w:rPr>
        <w:t>Sequence 1 (Download and Install Software)</w:t>
      </w:r>
      <w:r>
        <w:rPr>
          <w:iCs/>
          <w:szCs w:val="24"/>
        </w:rPr>
        <w:t>:</w:t>
      </w:r>
    </w:p>
    <w:p w14:paraId="2FD11079" w14:textId="77777777" w:rsidR="00695541" w:rsidRDefault="00000000">
      <w:pPr>
        <w:numPr>
          <w:ilvl w:val="1"/>
          <w:numId w:val="8"/>
        </w:numPr>
        <w:spacing w:beforeAutospacing="1" w:afterAutospacing="1"/>
        <w:rPr>
          <w:iCs/>
          <w:szCs w:val="24"/>
        </w:rPr>
      </w:pPr>
      <w:r>
        <w:rPr>
          <w:rStyle w:val="Strong"/>
          <w:iCs/>
          <w:szCs w:val="24"/>
        </w:rPr>
        <w:t>Stimulus</w:t>
      </w:r>
      <w:r>
        <w:rPr>
          <w:iCs/>
          <w:szCs w:val="24"/>
        </w:rPr>
        <w:t>: A user visits the provided download link.</w:t>
      </w:r>
    </w:p>
    <w:p w14:paraId="0271CD60" w14:textId="77777777" w:rsidR="00695541" w:rsidRDefault="00000000">
      <w:pPr>
        <w:numPr>
          <w:ilvl w:val="1"/>
          <w:numId w:val="8"/>
        </w:numPr>
        <w:spacing w:beforeAutospacing="1" w:afterAutospacing="1"/>
        <w:rPr>
          <w:iCs/>
          <w:szCs w:val="24"/>
        </w:rPr>
      </w:pPr>
      <w:r>
        <w:rPr>
          <w:rStyle w:val="Strong"/>
          <w:iCs/>
          <w:szCs w:val="24"/>
        </w:rPr>
        <w:t>Response</w:t>
      </w:r>
      <w:r>
        <w:rPr>
          <w:iCs/>
          <w:szCs w:val="24"/>
        </w:rPr>
        <w:t>: The system provides the software download and installation instructions.</w:t>
      </w:r>
    </w:p>
    <w:p w14:paraId="62E08010" w14:textId="77777777" w:rsidR="00695541" w:rsidRDefault="00000000">
      <w:pPr>
        <w:numPr>
          <w:ilvl w:val="0"/>
          <w:numId w:val="7"/>
        </w:numPr>
        <w:spacing w:beforeAutospacing="1" w:afterAutospacing="1"/>
        <w:rPr>
          <w:iCs/>
          <w:szCs w:val="24"/>
        </w:rPr>
      </w:pPr>
      <w:r>
        <w:rPr>
          <w:rStyle w:val="Strong"/>
          <w:iCs/>
          <w:szCs w:val="24"/>
        </w:rPr>
        <w:t>Sequence 2 (User Login)</w:t>
      </w:r>
      <w:r>
        <w:rPr>
          <w:iCs/>
          <w:szCs w:val="24"/>
        </w:rPr>
        <w:t>:</w:t>
      </w:r>
    </w:p>
    <w:p w14:paraId="599DDBC0" w14:textId="77777777" w:rsidR="00695541" w:rsidRDefault="00000000">
      <w:pPr>
        <w:numPr>
          <w:ilvl w:val="1"/>
          <w:numId w:val="7"/>
        </w:numPr>
        <w:spacing w:beforeAutospacing="1" w:afterAutospacing="1"/>
        <w:rPr>
          <w:iCs/>
          <w:szCs w:val="24"/>
        </w:rPr>
      </w:pPr>
      <w:r>
        <w:rPr>
          <w:rStyle w:val="Strong"/>
          <w:iCs/>
          <w:szCs w:val="24"/>
        </w:rPr>
        <w:t>Stimulus</w:t>
      </w:r>
      <w:r>
        <w:rPr>
          <w:iCs/>
          <w:szCs w:val="24"/>
        </w:rPr>
        <w:t>: A user launches the software and selects the "Login" option.</w:t>
      </w:r>
    </w:p>
    <w:p w14:paraId="180441D9" w14:textId="77777777" w:rsidR="00695541" w:rsidRDefault="00000000">
      <w:pPr>
        <w:numPr>
          <w:ilvl w:val="1"/>
          <w:numId w:val="7"/>
        </w:numPr>
        <w:spacing w:beforeAutospacing="1" w:afterAutospacing="1"/>
        <w:rPr>
          <w:iCs/>
          <w:szCs w:val="24"/>
        </w:rPr>
      </w:pPr>
      <w:r>
        <w:rPr>
          <w:rStyle w:val="Strong"/>
          <w:iCs/>
          <w:szCs w:val="24"/>
        </w:rPr>
        <w:t>Response</w:t>
      </w:r>
      <w:r>
        <w:rPr>
          <w:iCs/>
          <w:szCs w:val="24"/>
        </w:rPr>
        <w:t>: The system provides a login form for users to enter their EOS Client credentials.</w:t>
      </w:r>
    </w:p>
    <w:p w14:paraId="765EE74A" w14:textId="77777777" w:rsidR="00695541" w:rsidRDefault="00000000">
      <w:pPr>
        <w:pStyle w:val="Heading5"/>
        <w:numPr>
          <w:ilvl w:val="4"/>
          <w:numId w:val="0"/>
        </w:numPr>
        <w:rPr>
          <w:rFonts w:ascii="Times New Roman" w:hAnsi="Times New Roman"/>
          <w:b/>
          <w:bCs/>
          <w:iCs/>
          <w:sz w:val="24"/>
          <w:szCs w:val="24"/>
        </w:rPr>
      </w:pPr>
      <w:r>
        <w:rPr>
          <w:rFonts w:ascii="Times New Roman" w:hAnsi="Times New Roman"/>
          <w:b/>
          <w:bCs/>
          <w:iCs/>
          <w:sz w:val="24"/>
          <w:szCs w:val="24"/>
        </w:rPr>
        <w:t>3.1.3 Functional Requirements</w:t>
      </w:r>
    </w:p>
    <w:p w14:paraId="31DBEA56" w14:textId="77777777" w:rsidR="00695541" w:rsidRDefault="00000000">
      <w:pPr>
        <w:numPr>
          <w:ilvl w:val="0"/>
          <w:numId w:val="9"/>
        </w:numPr>
        <w:spacing w:beforeAutospacing="1" w:afterAutospacing="1"/>
        <w:rPr>
          <w:iCs/>
          <w:szCs w:val="24"/>
        </w:rPr>
      </w:pPr>
      <w:r>
        <w:rPr>
          <w:rStyle w:val="Strong"/>
          <w:iCs/>
          <w:szCs w:val="24"/>
        </w:rPr>
        <w:t>REQ-1: Provide Download Link</w:t>
      </w:r>
    </w:p>
    <w:p w14:paraId="5CB9A0CF" w14:textId="77777777" w:rsidR="00695541" w:rsidRDefault="00000000">
      <w:pPr>
        <w:numPr>
          <w:ilvl w:val="1"/>
          <w:numId w:val="9"/>
        </w:numPr>
        <w:spacing w:beforeAutospacing="1" w:afterAutospacing="1"/>
        <w:rPr>
          <w:iCs/>
          <w:szCs w:val="24"/>
        </w:rPr>
      </w:pPr>
      <w:r>
        <w:rPr>
          <w:iCs/>
          <w:szCs w:val="24"/>
        </w:rPr>
        <w:t>The system shall provide a download link for the software.</w:t>
      </w:r>
    </w:p>
    <w:p w14:paraId="585B0E8C" w14:textId="77777777" w:rsidR="00695541" w:rsidRDefault="00000000">
      <w:pPr>
        <w:numPr>
          <w:ilvl w:val="0"/>
          <w:numId w:val="9"/>
        </w:numPr>
        <w:spacing w:beforeAutospacing="1" w:afterAutospacing="1"/>
        <w:rPr>
          <w:iCs/>
          <w:szCs w:val="24"/>
        </w:rPr>
      </w:pPr>
      <w:r>
        <w:rPr>
          <w:rStyle w:val="Strong"/>
          <w:iCs/>
          <w:szCs w:val="24"/>
        </w:rPr>
        <w:t>REQ-2: Installation Instructions</w:t>
      </w:r>
    </w:p>
    <w:p w14:paraId="3849F989" w14:textId="77777777" w:rsidR="00695541" w:rsidRDefault="00000000">
      <w:pPr>
        <w:numPr>
          <w:ilvl w:val="1"/>
          <w:numId w:val="10"/>
        </w:numPr>
        <w:spacing w:beforeAutospacing="1" w:afterAutospacing="1"/>
        <w:rPr>
          <w:iCs/>
          <w:szCs w:val="24"/>
        </w:rPr>
      </w:pPr>
      <w:r>
        <w:rPr>
          <w:iCs/>
          <w:szCs w:val="24"/>
        </w:rPr>
        <w:t xml:space="preserve">The system </w:t>
      </w:r>
      <w:proofErr w:type="gramStart"/>
      <w:r>
        <w:rPr>
          <w:iCs/>
          <w:szCs w:val="24"/>
        </w:rPr>
        <w:t>shall</w:t>
      </w:r>
      <w:proofErr w:type="gramEnd"/>
      <w:r>
        <w:rPr>
          <w:iCs/>
          <w:szCs w:val="24"/>
        </w:rPr>
        <w:t xml:space="preserve"> provide clear instructions for installing the software.</w:t>
      </w:r>
    </w:p>
    <w:p w14:paraId="08F6CD19" w14:textId="77777777" w:rsidR="00695541" w:rsidRDefault="00000000">
      <w:pPr>
        <w:numPr>
          <w:ilvl w:val="0"/>
          <w:numId w:val="9"/>
        </w:numPr>
        <w:spacing w:beforeAutospacing="1" w:afterAutospacing="1"/>
        <w:rPr>
          <w:iCs/>
          <w:szCs w:val="24"/>
        </w:rPr>
      </w:pPr>
      <w:r>
        <w:rPr>
          <w:rStyle w:val="Strong"/>
          <w:iCs/>
          <w:szCs w:val="24"/>
        </w:rPr>
        <w:t>REQ-3: User Login</w:t>
      </w:r>
    </w:p>
    <w:p w14:paraId="7F26E0C4" w14:textId="77777777" w:rsidR="00695541" w:rsidRDefault="00000000">
      <w:pPr>
        <w:numPr>
          <w:ilvl w:val="1"/>
          <w:numId w:val="11"/>
        </w:numPr>
        <w:spacing w:beforeAutospacing="1" w:afterAutospacing="1"/>
        <w:rPr>
          <w:iCs/>
          <w:szCs w:val="24"/>
        </w:rPr>
      </w:pPr>
      <w:r>
        <w:rPr>
          <w:iCs/>
          <w:szCs w:val="24"/>
        </w:rPr>
        <w:t>The system shall authenticate users based on their EOS Client credentials.</w:t>
      </w:r>
    </w:p>
    <w:p w14:paraId="1189B13F" w14:textId="77777777" w:rsidR="00695541" w:rsidRDefault="00000000">
      <w:pPr>
        <w:pStyle w:val="Heading4"/>
        <w:keepNext w:val="0"/>
        <w:numPr>
          <w:ilvl w:val="3"/>
          <w:numId w:val="0"/>
        </w:numPr>
        <w:rPr>
          <w:i w:val="0"/>
          <w:iCs/>
          <w:sz w:val="24"/>
          <w:szCs w:val="24"/>
        </w:rPr>
      </w:pPr>
      <w:r>
        <w:rPr>
          <w:i w:val="0"/>
          <w:iCs/>
          <w:sz w:val="24"/>
          <w:szCs w:val="24"/>
        </w:rPr>
        <w:t>3.2 System Requirements and Recommendations</w:t>
      </w:r>
    </w:p>
    <w:p w14:paraId="6A61830B" w14:textId="77777777" w:rsidR="00695541" w:rsidRDefault="00000000">
      <w:pPr>
        <w:pStyle w:val="Heading5"/>
        <w:numPr>
          <w:ilvl w:val="4"/>
          <w:numId w:val="0"/>
        </w:numPr>
        <w:rPr>
          <w:rFonts w:ascii="Times New Roman" w:hAnsi="Times New Roman"/>
          <w:b/>
          <w:bCs/>
          <w:iCs/>
          <w:sz w:val="24"/>
          <w:szCs w:val="24"/>
        </w:rPr>
      </w:pPr>
      <w:r>
        <w:rPr>
          <w:rFonts w:ascii="Times New Roman" w:hAnsi="Times New Roman"/>
          <w:b/>
          <w:bCs/>
          <w:iCs/>
          <w:sz w:val="24"/>
          <w:szCs w:val="24"/>
        </w:rPr>
        <w:t>3.2.1 Description and Priority</w:t>
      </w:r>
    </w:p>
    <w:p w14:paraId="39ED2FF0" w14:textId="77777777" w:rsidR="00695541" w:rsidRDefault="00000000">
      <w:pPr>
        <w:numPr>
          <w:ilvl w:val="0"/>
          <w:numId w:val="12"/>
        </w:numPr>
        <w:spacing w:beforeAutospacing="1" w:afterAutospacing="1"/>
        <w:rPr>
          <w:iCs/>
          <w:szCs w:val="24"/>
        </w:rPr>
      </w:pPr>
      <w:r>
        <w:rPr>
          <w:rStyle w:val="Strong"/>
          <w:iCs/>
          <w:szCs w:val="24"/>
        </w:rPr>
        <w:t>Description</w:t>
      </w:r>
      <w:r>
        <w:rPr>
          <w:iCs/>
          <w:szCs w:val="24"/>
        </w:rPr>
        <w:t>: This feature provides the system requirements and recommendations for optimal software performance. It is a high-priority feature as it ensures users are aware of the necessary system specifications.</w:t>
      </w:r>
    </w:p>
    <w:p w14:paraId="5B54D617" w14:textId="77777777" w:rsidR="00695541" w:rsidRDefault="00000000">
      <w:pPr>
        <w:numPr>
          <w:ilvl w:val="0"/>
          <w:numId w:val="12"/>
        </w:numPr>
        <w:spacing w:beforeAutospacing="1" w:afterAutospacing="1"/>
        <w:rPr>
          <w:iCs/>
          <w:szCs w:val="24"/>
        </w:rPr>
      </w:pPr>
      <w:r>
        <w:rPr>
          <w:rStyle w:val="Strong"/>
          <w:iCs/>
          <w:szCs w:val="24"/>
        </w:rPr>
        <w:t>Priority</w:t>
      </w:r>
      <w:r>
        <w:rPr>
          <w:iCs/>
          <w:szCs w:val="24"/>
        </w:rPr>
        <w:t>: High</w:t>
      </w:r>
    </w:p>
    <w:p w14:paraId="60A60A45" w14:textId="77777777" w:rsidR="00695541" w:rsidRDefault="00000000">
      <w:pPr>
        <w:pStyle w:val="Heading5"/>
        <w:numPr>
          <w:ilvl w:val="4"/>
          <w:numId w:val="0"/>
        </w:numPr>
        <w:rPr>
          <w:rFonts w:ascii="Times New Roman" w:hAnsi="Times New Roman"/>
          <w:b/>
          <w:bCs/>
          <w:iCs/>
          <w:sz w:val="24"/>
          <w:szCs w:val="24"/>
        </w:rPr>
      </w:pPr>
      <w:r>
        <w:rPr>
          <w:rFonts w:ascii="Times New Roman" w:hAnsi="Times New Roman"/>
          <w:b/>
          <w:bCs/>
          <w:iCs/>
          <w:sz w:val="24"/>
          <w:szCs w:val="24"/>
        </w:rPr>
        <w:t>3.2.2 Stimulus/Response Sequences</w:t>
      </w:r>
    </w:p>
    <w:p w14:paraId="5CE4D1B5" w14:textId="77777777" w:rsidR="00695541" w:rsidRDefault="00000000">
      <w:pPr>
        <w:numPr>
          <w:ilvl w:val="0"/>
          <w:numId w:val="13"/>
        </w:numPr>
        <w:spacing w:beforeAutospacing="1" w:afterAutospacing="1"/>
        <w:rPr>
          <w:iCs/>
          <w:szCs w:val="24"/>
        </w:rPr>
      </w:pPr>
      <w:r>
        <w:rPr>
          <w:rStyle w:val="Strong"/>
          <w:iCs/>
          <w:szCs w:val="24"/>
        </w:rPr>
        <w:t>Sequence 1 (View System Requirements)</w:t>
      </w:r>
      <w:r>
        <w:rPr>
          <w:iCs/>
          <w:szCs w:val="24"/>
        </w:rPr>
        <w:t>:</w:t>
      </w:r>
    </w:p>
    <w:p w14:paraId="514DE206" w14:textId="77777777" w:rsidR="00695541" w:rsidRDefault="00000000">
      <w:pPr>
        <w:numPr>
          <w:ilvl w:val="1"/>
          <w:numId w:val="14"/>
        </w:numPr>
        <w:spacing w:beforeAutospacing="1" w:afterAutospacing="1"/>
        <w:rPr>
          <w:iCs/>
          <w:szCs w:val="24"/>
        </w:rPr>
      </w:pPr>
      <w:r>
        <w:rPr>
          <w:rStyle w:val="Strong"/>
          <w:iCs/>
          <w:szCs w:val="24"/>
        </w:rPr>
        <w:t>Stimulus</w:t>
      </w:r>
      <w:r>
        <w:rPr>
          <w:iCs/>
          <w:szCs w:val="24"/>
        </w:rPr>
        <w:t>: A user accesses the system requirements section.</w:t>
      </w:r>
    </w:p>
    <w:p w14:paraId="33E4CEC8" w14:textId="77777777" w:rsidR="00695541" w:rsidRDefault="00000000">
      <w:pPr>
        <w:numPr>
          <w:ilvl w:val="1"/>
          <w:numId w:val="14"/>
        </w:numPr>
        <w:spacing w:beforeAutospacing="1" w:afterAutospacing="1"/>
        <w:rPr>
          <w:iCs/>
          <w:szCs w:val="24"/>
        </w:rPr>
      </w:pPr>
      <w:r>
        <w:rPr>
          <w:rStyle w:val="Strong"/>
          <w:iCs/>
          <w:szCs w:val="24"/>
        </w:rPr>
        <w:t>Response</w:t>
      </w:r>
      <w:r>
        <w:rPr>
          <w:iCs/>
          <w:szCs w:val="24"/>
        </w:rPr>
        <w:t>: The system displays the recommended system requirements and additional recommendations for optimal performance.</w:t>
      </w:r>
    </w:p>
    <w:p w14:paraId="6BDD96E3" w14:textId="77777777" w:rsidR="00695541" w:rsidRDefault="00000000">
      <w:pPr>
        <w:pStyle w:val="Heading5"/>
        <w:numPr>
          <w:ilvl w:val="4"/>
          <w:numId w:val="0"/>
        </w:numPr>
        <w:rPr>
          <w:rFonts w:ascii="Times New Roman" w:hAnsi="Times New Roman"/>
          <w:b/>
          <w:bCs/>
          <w:iCs/>
          <w:sz w:val="24"/>
          <w:szCs w:val="24"/>
        </w:rPr>
      </w:pPr>
      <w:r>
        <w:rPr>
          <w:rFonts w:ascii="Times New Roman" w:hAnsi="Times New Roman"/>
          <w:b/>
          <w:bCs/>
          <w:iCs/>
          <w:sz w:val="24"/>
          <w:szCs w:val="24"/>
        </w:rPr>
        <w:t>3.2.3 Functional Requirements</w:t>
      </w:r>
    </w:p>
    <w:p w14:paraId="2EF26034" w14:textId="77777777" w:rsidR="00695541" w:rsidRDefault="00000000">
      <w:pPr>
        <w:numPr>
          <w:ilvl w:val="0"/>
          <w:numId w:val="15"/>
        </w:numPr>
        <w:spacing w:beforeAutospacing="1" w:afterAutospacing="1"/>
        <w:rPr>
          <w:iCs/>
          <w:szCs w:val="24"/>
        </w:rPr>
      </w:pPr>
      <w:r>
        <w:rPr>
          <w:rStyle w:val="Strong"/>
          <w:iCs/>
          <w:szCs w:val="24"/>
        </w:rPr>
        <w:lastRenderedPageBreak/>
        <w:t>REQ-4: Display System Requirements</w:t>
      </w:r>
    </w:p>
    <w:p w14:paraId="2361675C" w14:textId="77777777" w:rsidR="00695541" w:rsidRDefault="00000000">
      <w:pPr>
        <w:numPr>
          <w:ilvl w:val="1"/>
          <w:numId w:val="16"/>
        </w:numPr>
        <w:spacing w:beforeAutospacing="1" w:afterAutospacing="1"/>
        <w:rPr>
          <w:iCs/>
          <w:szCs w:val="24"/>
        </w:rPr>
      </w:pPr>
      <w:r>
        <w:rPr>
          <w:iCs/>
          <w:szCs w:val="24"/>
        </w:rPr>
        <w:t>The system shall display the following system requirements: Windows 10 Pro 64-bit, .NET Framework 3.5 and 4.0, 2GB RAM free, CPU Core i3 or higher, default Windows firewall settings, and disabling unnecessary programs.</w:t>
      </w:r>
    </w:p>
    <w:p w14:paraId="6AC6FE4D" w14:textId="77777777" w:rsidR="00695541" w:rsidRDefault="00000000">
      <w:pPr>
        <w:pStyle w:val="Heading4"/>
        <w:keepNext w:val="0"/>
        <w:numPr>
          <w:ilvl w:val="3"/>
          <w:numId w:val="0"/>
        </w:numPr>
        <w:rPr>
          <w:i w:val="0"/>
          <w:iCs/>
          <w:sz w:val="24"/>
          <w:szCs w:val="24"/>
        </w:rPr>
      </w:pPr>
      <w:r>
        <w:rPr>
          <w:i w:val="0"/>
          <w:iCs/>
          <w:sz w:val="24"/>
          <w:szCs w:val="24"/>
        </w:rPr>
        <w:t>3.3 Exam Interface</w:t>
      </w:r>
    </w:p>
    <w:p w14:paraId="6F16AD8E" w14:textId="77777777" w:rsidR="00695541" w:rsidRDefault="00000000">
      <w:pPr>
        <w:pStyle w:val="Heading5"/>
        <w:numPr>
          <w:ilvl w:val="4"/>
          <w:numId w:val="0"/>
        </w:numPr>
        <w:rPr>
          <w:rFonts w:ascii="Times New Roman" w:hAnsi="Times New Roman"/>
          <w:b/>
          <w:bCs/>
          <w:iCs/>
          <w:sz w:val="24"/>
          <w:szCs w:val="24"/>
        </w:rPr>
      </w:pPr>
      <w:r>
        <w:rPr>
          <w:rFonts w:ascii="Times New Roman" w:hAnsi="Times New Roman"/>
          <w:b/>
          <w:bCs/>
          <w:iCs/>
          <w:sz w:val="24"/>
          <w:szCs w:val="24"/>
        </w:rPr>
        <w:t>3.3.1 Description and Priority</w:t>
      </w:r>
    </w:p>
    <w:p w14:paraId="540D1BD8" w14:textId="77777777" w:rsidR="00695541" w:rsidRDefault="00000000">
      <w:pPr>
        <w:numPr>
          <w:ilvl w:val="0"/>
          <w:numId w:val="17"/>
        </w:numPr>
        <w:spacing w:beforeAutospacing="1" w:afterAutospacing="1"/>
        <w:rPr>
          <w:iCs/>
          <w:szCs w:val="24"/>
        </w:rPr>
      </w:pPr>
      <w:r>
        <w:rPr>
          <w:rStyle w:val="Strong"/>
          <w:iCs/>
          <w:szCs w:val="24"/>
        </w:rPr>
        <w:t>Description</w:t>
      </w:r>
      <w:r>
        <w:rPr>
          <w:iCs/>
          <w:szCs w:val="24"/>
        </w:rPr>
        <w:t>: This feature explains the elements of the login screen and functionalities available post-login. It is a high-priority feature as it guides users on how to navigate the software during exams.</w:t>
      </w:r>
    </w:p>
    <w:p w14:paraId="15F1FFAB" w14:textId="77777777" w:rsidR="00695541" w:rsidRDefault="00000000">
      <w:pPr>
        <w:numPr>
          <w:ilvl w:val="0"/>
          <w:numId w:val="17"/>
        </w:numPr>
        <w:spacing w:beforeAutospacing="1" w:afterAutospacing="1"/>
        <w:rPr>
          <w:iCs/>
          <w:szCs w:val="24"/>
        </w:rPr>
      </w:pPr>
      <w:r>
        <w:rPr>
          <w:rStyle w:val="Strong"/>
          <w:iCs/>
          <w:szCs w:val="24"/>
        </w:rPr>
        <w:t>Priority</w:t>
      </w:r>
      <w:r>
        <w:rPr>
          <w:iCs/>
          <w:szCs w:val="24"/>
        </w:rPr>
        <w:t>: High</w:t>
      </w:r>
    </w:p>
    <w:p w14:paraId="7FEA008F" w14:textId="77777777" w:rsidR="00695541" w:rsidRDefault="00000000">
      <w:pPr>
        <w:pStyle w:val="Heading5"/>
        <w:numPr>
          <w:ilvl w:val="4"/>
          <w:numId w:val="0"/>
        </w:numPr>
        <w:rPr>
          <w:rFonts w:ascii="Times New Roman" w:hAnsi="Times New Roman"/>
          <w:b/>
          <w:bCs/>
          <w:iCs/>
          <w:sz w:val="24"/>
          <w:szCs w:val="24"/>
        </w:rPr>
      </w:pPr>
      <w:r>
        <w:rPr>
          <w:rFonts w:ascii="Times New Roman" w:hAnsi="Times New Roman"/>
          <w:b/>
          <w:bCs/>
          <w:iCs/>
          <w:sz w:val="24"/>
          <w:szCs w:val="24"/>
        </w:rPr>
        <w:t>3.3.2 Stimulus/Response Sequences</w:t>
      </w:r>
    </w:p>
    <w:p w14:paraId="4F246C0E" w14:textId="77777777" w:rsidR="00695541" w:rsidRDefault="00000000">
      <w:pPr>
        <w:numPr>
          <w:ilvl w:val="0"/>
          <w:numId w:val="18"/>
        </w:numPr>
        <w:spacing w:beforeAutospacing="1" w:afterAutospacing="1"/>
        <w:rPr>
          <w:iCs/>
          <w:szCs w:val="24"/>
        </w:rPr>
      </w:pPr>
      <w:r>
        <w:rPr>
          <w:rStyle w:val="Strong"/>
          <w:iCs/>
          <w:szCs w:val="24"/>
        </w:rPr>
        <w:t>Sequence 1 (Login Screen Explanation)</w:t>
      </w:r>
      <w:r>
        <w:rPr>
          <w:iCs/>
          <w:szCs w:val="24"/>
        </w:rPr>
        <w:t>:</w:t>
      </w:r>
    </w:p>
    <w:p w14:paraId="43522389" w14:textId="77777777" w:rsidR="00695541" w:rsidRDefault="00000000">
      <w:pPr>
        <w:numPr>
          <w:ilvl w:val="1"/>
          <w:numId w:val="18"/>
        </w:numPr>
        <w:spacing w:beforeAutospacing="1" w:afterAutospacing="1"/>
        <w:rPr>
          <w:iCs/>
          <w:szCs w:val="24"/>
        </w:rPr>
      </w:pPr>
      <w:r>
        <w:rPr>
          <w:rStyle w:val="Strong"/>
          <w:iCs/>
          <w:szCs w:val="24"/>
        </w:rPr>
        <w:t>Stimulus</w:t>
      </w:r>
      <w:r>
        <w:rPr>
          <w:iCs/>
          <w:szCs w:val="24"/>
        </w:rPr>
        <w:t>: A user views the login screen.</w:t>
      </w:r>
    </w:p>
    <w:p w14:paraId="412A1F6D" w14:textId="77777777" w:rsidR="00695541" w:rsidRDefault="00000000">
      <w:pPr>
        <w:numPr>
          <w:ilvl w:val="1"/>
          <w:numId w:val="18"/>
        </w:numPr>
        <w:spacing w:beforeAutospacing="1" w:afterAutospacing="1"/>
        <w:rPr>
          <w:iCs/>
          <w:szCs w:val="24"/>
        </w:rPr>
      </w:pPr>
      <w:r>
        <w:rPr>
          <w:rStyle w:val="Strong"/>
          <w:iCs/>
          <w:szCs w:val="24"/>
        </w:rPr>
        <w:t>Response</w:t>
      </w:r>
      <w:r>
        <w:rPr>
          <w:iCs/>
          <w:szCs w:val="24"/>
        </w:rPr>
        <w:t>: The system provides explanations for each</w:t>
      </w:r>
    </w:p>
    <w:p w14:paraId="08047E94" w14:textId="77777777" w:rsidR="00695541" w:rsidRDefault="00000000">
      <w:pPr>
        <w:pStyle w:val="NormalWeb"/>
        <w:rPr>
          <w:rFonts w:cs="Times New Roman"/>
          <w:iCs/>
        </w:rPr>
      </w:pPr>
      <w:r>
        <w:rPr>
          <w:rFonts w:cs="Times New Roman"/>
          <w:iCs/>
        </w:rPr>
        <w:t>element on the login screen.</w:t>
      </w:r>
    </w:p>
    <w:p w14:paraId="2F78AF69" w14:textId="77777777" w:rsidR="00695541" w:rsidRDefault="00000000">
      <w:pPr>
        <w:numPr>
          <w:ilvl w:val="0"/>
          <w:numId w:val="19"/>
        </w:numPr>
        <w:spacing w:beforeAutospacing="1" w:afterAutospacing="1"/>
        <w:rPr>
          <w:iCs/>
          <w:szCs w:val="24"/>
        </w:rPr>
      </w:pPr>
      <w:r>
        <w:rPr>
          <w:rStyle w:val="Strong"/>
          <w:iCs/>
          <w:szCs w:val="24"/>
        </w:rPr>
        <w:t>Sequence 2 (Post-login Functionalities)</w:t>
      </w:r>
      <w:r>
        <w:rPr>
          <w:iCs/>
          <w:szCs w:val="24"/>
        </w:rPr>
        <w:t>:</w:t>
      </w:r>
    </w:p>
    <w:p w14:paraId="43EE1919" w14:textId="77777777" w:rsidR="00695541" w:rsidRDefault="00000000">
      <w:pPr>
        <w:numPr>
          <w:ilvl w:val="1"/>
          <w:numId w:val="19"/>
        </w:numPr>
        <w:spacing w:beforeAutospacing="1" w:afterAutospacing="1"/>
        <w:rPr>
          <w:iCs/>
          <w:szCs w:val="24"/>
        </w:rPr>
      </w:pPr>
      <w:r>
        <w:rPr>
          <w:rStyle w:val="Strong"/>
          <w:iCs/>
          <w:szCs w:val="24"/>
        </w:rPr>
        <w:t>Stimulus</w:t>
      </w:r>
      <w:r>
        <w:rPr>
          <w:iCs/>
          <w:szCs w:val="24"/>
        </w:rPr>
        <w:t>: A user successfully logs in.</w:t>
      </w:r>
    </w:p>
    <w:p w14:paraId="2045B8A3" w14:textId="77777777" w:rsidR="00695541" w:rsidRDefault="00000000">
      <w:pPr>
        <w:numPr>
          <w:ilvl w:val="1"/>
          <w:numId w:val="19"/>
        </w:numPr>
        <w:spacing w:beforeAutospacing="1" w:afterAutospacing="1"/>
        <w:rPr>
          <w:iCs/>
          <w:szCs w:val="24"/>
        </w:rPr>
      </w:pPr>
      <w:r>
        <w:rPr>
          <w:rStyle w:val="Strong"/>
          <w:iCs/>
          <w:szCs w:val="24"/>
        </w:rPr>
        <w:t>Response</w:t>
      </w:r>
      <w:r>
        <w:rPr>
          <w:iCs/>
          <w:szCs w:val="24"/>
        </w:rPr>
        <w:t>: The system displays and explains functionalities such as "Show Paper," "Download Given Materials," and "Submit Guide."</w:t>
      </w:r>
    </w:p>
    <w:p w14:paraId="2DC915EA" w14:textId="77777777" w:rsidR="00695541" w:rsidRDefault="00000000">
      <w:pPr>
        <w:pStyle w:val="Heading5"/>
        <w:numPr>
          <w:ilvl w:val="4"/>
          <w:numId w:val="0"/>
        </w:numPr>
        <w:rPr>
          <w:rFonts w:ascii="Times New Roman" w:hAnsi="Times New Roman"/>
          <w:b/>
          <w:bCs/>
          <w:iCs/>
          <w:sz w:val="24"/>
          <w:szCs w:val="24"/>
        </w:rPr>
      </w:pPr>
      <w:r>
        <w:rPr>
          <w:rFonts w:ascii="Times New Roman" w:hAnsi="Times New Roman"/>
          <w:b/>
          <w:bCs/>
          <w:iCs/>
          <w:sz w:val="24"/>
          <w:szCs w:val="24"/>
        </w:rPr>
        <w:t>3.3.3 Functional Requirements</w:t>
      </w:r>
    </w:p>
    <w:p w14:paraId="165A7D8A" w14:textId="77777777" w:rsidR="00695541" w:rsidRDefault="00000000">
      <w:pPr>
        <w:numPr>
          <w:ilvl w:val="0"/>
          <w:numId w:val="20"/>
        </w:numPr>
        <w:spacing w:beforeAutospacing="1" w:afterAutospacing="1"/>
        <w:rPr>
          <w:iCs/>
          <w:szCs w:val="24"/>
        </w:rPr>
      </w:pPr>
      <w:r>
        <w:rPr>
          <w:rStyle w:val="Strong"/>
          <w:iCs/>
          <w:szCs w:val="24"/>
        </w:rPr>
        <w:t>REQ-5: Login Screen Explanation</w:t>
      </w:r>
    </w:p>
    <w:p w14:paraId="288ECE35" w14:textId="77777777" w:rsidR="00695541" w:rsidRDefault="00000000">
      <w:pPr>
        <w:numPr>
          <w:ilvl w:val="1"/>
          <w:numId w:val="20"/>
        </w:numPr>
        <w:spacing w:beforeAutospacing="1" w:afterAutospacing="1"/>
        <w:rPr>
          <w:iCs/>
          <w:szCs w:val="24"/>
        </w:rPr>
      </w:pPr>
      <w:r>
        <w:rPr>
          <w:iCs/>
          <w:szCs w:val="24"/>
        </w:rPr>
        <w:t>The system shall provide explanations for the elements on the login screen.</w:t>
      </w:r>
    </w:p>
    <w:p w14:paraId="09898E24" w14:textId="77777777" w:rsidR="00695541" w:rsidRDefault="00000000">
      <w:pPr>
        <w:numPr>
          <w:ilvl w:val="0"/>
          <w:numId w:val="20"/>
        </w:numPr>
        <w:spacing w:beforeAutospacing="1" w:afterAutospacing="1"/>
        <w:rPr>
          <w:iCs/>
          <w:szCs w:val="24"/>
        </w:rPr>
      </w:pPr>
      <w:r>
        <w:rPr>
          <w:rStyle w:val="Strong"/>
          <w:iCs/>
          <w:szCs w:val="24"/>
        </w:rPr>
        <w:t>REQ-6: Post-login Functionalities</w:t>
      </w:r>
    </w:p>
    <w:p w14:paraId="7D1EA81B" w14:textId="77777777" w:rsidR="00695541" w:rsidRDefault="00000000">
      <w:pPr>
        <w:numPr>
          <w:ilvl w:val="1"/>
          <w:numId w:val="21"/>
        </w:numPr>
        <w:spacing w:beforeAutospacing="1" w:afterAutospacing="1"/>
        <w:rPr>
          <w:iCs/>
          <w:szCs w:val="24"/>
        </w:rPr>
      </w:pPr>
      <w:r>
        <w:rPr>
          <w:iCs/>
          <w:szCs w:val="24"/>
        </w:rPr>
        <w:t>The system shall display and explain the functionalities available after login, including "Show Paper," "Download Given Materials," and "Submit Guide."</w:t>
      </w:r>
    </w:p>
    <w:p w14:paraId="1C241A62" w14:textId="77777777" w:rsidR="00695541" w:rsidRDefault="00000000">
      <w:pPr>
        <w:pStyle w:val="Heading4"/>
        <w:keepNext w:val="0"/>
        <w:numPr>
          <w:ilvl w:val="3"/>
          <w:numId w:val="0"/>
        </w:numPr>
        <w:rPr>
          <w:i w:val="0"/>
          <w:iCs/>
          <w:sz w:val="24"/>
          <w:szCs w:val="24"/>
        </w:rPr>
      </w:pPr>
      <w:r>
        <w:rPr>
          <w:i w:val="0"/>
          <w:iCs/>
          <w:sz w:val="24"/>
          <w:szCs w:val="24"/>
        </w:rPr>
        <w:t>3.4 Submission Guide</w:t>
      </w:r>
    </w:p>
    <w:p w14:paraId="3014DDC5" w14:textId="77777777" w:rsidR="00695541" w:rsidRDefault="00000000">
      <w:pPr>
        <w:pStyle w:val="Heading5"/>
        <w:numPr>
          <w:ilvl w:val="4"/>
          <w:numId w:val="0"/>
        </w:numPr>
        <w:rPr>
          <w:rFonts w:ascii="Times New Roman" w:hAnsi="Times New Roman"/>
          <w:b/>
          <w:bCs/>
          <w:iCs/>
          <w:sz w:val="24"/>
          <w:szCs w:val="24"/>
        </w:rPr>
      </w:pPr>
      <w:r>
        <w:rPr>
          <w:rFonts w:ascii="Times New Roman" w:hAnsi="Times New Roman"/>
          <w:b/>
          <w:bCs/>
          <w:iCs/>
          <w:sz w:val="24"/>
          <w:szCs w:val="24"/>
        </w:rPr>
        <w:t>3.4.1 Description and Priority</w:t>
      </w:r>
    </w:p>
    <w:p w14:paraId="2B8CA2F0" w14:textId="77777777" w:rsidR="00695541" w:rsidRDefault="00000000">
      <w:pPr>
        <w:numPr>
          <w:ilvl w:val="0"/>
          <w:numId w:val="22"/>
        </w:numPr>
        <w:spacing w:beforeAutospacing="1" w:afterAutospacing="1"/>
        <w:rPr>
          <w:iCs/>
          <w:szCs w:val="24"/>
        </w:rPr>
      </w:pPr>
      <w:r>
        <w:rPr>
          <w:rStyle w:val="Strong"/>
          <w:iCs/>
          <w:szCs w:val="24"/>
        </w:rPr>
        <w:t>Description</w:t>
      </w:r>
      <w:r>
        <w:rPr>
          <w:iCs/>
          <w:szCs w:val="24"/>
        </w:rPr>
        <w:t>: This feature provides detailed instructions for submitting exam answers, including browsing and selecting the folder, and naming conventions. It is a high-priority feature as it is crucial for students to submit their exam answers correctly.</w:t>
      </w:r>
    </w:p>
    <w:p w14:paraId="4D5398E5" w14:textId="77777777" w:rsidR="00695541" w:rsidRDefault="00000000">
      <w:pPr>
        <w:numPr>
          <w:ilvl w:val="0"/>
          <w:numId w:val="22"/>
        </w:numPr>
        <w:spacing w:beforeAutospacing="1" w:afterAutospacing="1"/>
        <w:rPr>
          <w:iCs/>
          <w:szCs w:val="24"/>
        </w:rPr>
      </w:pPr>
      <w:r>
        <w:rPr>
          <w:rStyle w:val="Strong"/>
          <w:iCs/>
          <w:szCs w:val="24"/>
        </w:rPr>
        <w:t>Priority</w:t>
      </w:r>
      <w:r>
        <w:rPr>
          <w:iCs/>
          <w:szCs w:val="24"/>
        </w:rPr>
        <w:t>: High</w:t>
      </w:r>
    </w:p>
    <w:p w14:paraId="1B1D5C84" w14:textId="77777777" w:rsidR="00695541" w:rsidRDefault="00000000">
      <w:pPr>
        <w:pStyle w:val="Heading5"/>
        <w:numPr>
          <w:ilvl w:val="4"/>
          <w:numId w:val="0"/>
        </w:numPr>
        <w:rPr>
          <w:rFonts w:ascii="Times New Roman" w:hAnsi="Times New Roman"/>
          <w:b/>
          <w:bCs/>
          <w:iCs/>
          <w:sz w:val="24"/>
          <w:szCs w:val="24"/>
        </w:rPr>
      </w:pPr>
      <w:r>
        <w:rPr>
          <w:rFonts w:ascii="Times New Roman" w:hAnsi="Times New Roman"/>
          <w:b/>
          <w:bCs/>
          <w:iCs/>
          <w:sz w:val="24"/>
          <w:szCs w:val="24"/>
        </w:rPr>
        <w:t>3.4.2 Stimulus/Response Sequences</w:t>
      </w:r>
    </w:p>
    <w:p w14:paraId="5072E6D4" w14:textId="77777777" w:rsidR="00695541" w:rsidRDefault="00000000">
      <w:pPr>
        <w:numPr>
          <w:ilvl w:val="0"/>
          <w:numId w:val="23"/>
        </w:numPr>
        <w:spacing w:beforeAutospacing="1" w:afterAutospacing="1"/>
        <w:rPr>
          <w:iCs/>
          <w:szCs w:val="24"/>
        </w:rPr>
      </w:pPr>
      <w:r>
        <w:rPr>
          <w:rStyle w:val="Strong"/>
          <w:iCs/>
          <w:szCs w:val="24"/>
        </w:rPr>
        <w:t>Sequence 1 (Submit Exam Answers)</w:t>
      </w:r>
      <w:r>
        <w:rPr>
          <w:iCs/>
          <w:szCs w:val="24"/>
        </w:rPr>
        <w:t>:</w:t>
      </w:r>
    </w:p>
    <w:p w14:paraId="630E39AA" w14:textId="77777777" w:rsidR="00695541" w:rsidRDefault="00000000">
      <w:pPr>
        <w:numPr>
          <w:ilvl w:val="1"/>
          <w:numId w:val="23"/>
        </w:numPr>
        <w:spacing w:beforeAutospacing="1" w:afterAutospacing="1"/>
        <w:rPr>
          <w:iCs/>
          <w:szCs w:val="24"/>
        </w:rPr>
      </w:pPr>
      <w:r>
        <w:rPr>
          <w:rStyle w:val="Strong"/>
          <w:iCs/>
          <w:szCs w:val="24"/>
        </w:rPr>
        <w:t>Stimulus</w:t>
      </w:r>
      <w:r>
        <w:rPr>
          <w:iCs/>
          <w:szCs w:val="24"/>
        </w:rPr>
        <w:t>: A user accesses the "Submit Guide."</w:t>
      </w:r>
    </w:p>
    <w:p w14:paraId="33C7291E" w14:textId="77777777" w:rsidR="00695541" w:rsidRDefault="00000000">
      <w:pPr>
        <w:numPr>
          <w:ilvl w:val="1"/>
          <w:numId w:val="23"/>
        </w:numPr>
        <w:spacing w:beforeAutospacing="1" w:afterAutospacing="1"/>
        <w:rPr>
          <w:iCs/>
          <w:szCs w:val="24"/>
        </w:rPr>
      </w:pPr>
      <w:r>
        <w:rPr>
          <w:rStyle w:val="Strong"/>
          <w:iCs/>
          <w:szCs w:val="24"/>
        </w:rPr>
        <w:lastRenderedPageBreak/>
        <w:t>Response</w:t>
      </w:r>
      <w:r>
        <w:rPr>
          <w:iCs/>
          <w:szCs w:val="24"/>
        </w:rPr>
        <w:t>: The system provides detailed instructions on how to submit exam answers, including browsing and selecting the correct folder, and following the naming conventions.</w:t>
      </w:r>
    </w:p>
    <w:p w14:paraId="7A812F20" w14:textId="77777777" w:rsidR="00695541" w:rsidRDefault="00000000">
      <w:pPr>
        <w:pStyle w:val="Heading5"/>
        <w:numPr>
          <w:ilvl w:val="4"/>
          <w:numId w:val="0"/>
        </w:numPr>
        <w:rPr>
          <w:rFonts w:ascii="Times New Roman" w:hAnsi="Times New Roman"/>
          <w:b/>
          <w:bCs/>
          <w:iCs/>
          <w:sz w:val="24"/>
          <w:szCs w:val="24"/>
        </w:rPr>
      </w:pPr>
      <w:r>
        <w:rPr>
          <w:rFonts w:ascii="Times New Roman" w:hAnsi="Times New Roman"/>
          <w:b/>
          <w:bCs/>
          <w:iCs/>
          <w:sz w:val="24"/>
          <w:szCs w:val="24"/>
        </w:rPr>
        <w:t>3.4.3 Functional Requirements</w:t>
      </w:r>
    </w:p>
    <w:p w14:paraId="48F9C68D" w14:textId="77777777" w:rsidR="00695541" w:rsidRDefault="00000000">
      <w:pPr>
        <w:numPr>
          <w:ilvl w:val="0"/>
          <w:numId w:val="24"/>
        </w:numPr>
        <w:spacing w:beforeAutospacing="1" w:afterAutospacing="1"/>
        <w:rPr>
          <w:iCs/>
          <w:szCs w:val="24"/>
        </w:rPr>
      </w:pPr>
      <w:r>
        <w:rPr>
          <w:rStyle w:val="Strong"/>
          <w:iCs/>
          <w:szCs w:val="24"/>
        </w:rPr>
        <w:t>REQ-7: Detailed Submission Instructions</w:t>
      </w:r>
    </w:p>
    <w:p w14:paraId="3142E6AA" w14:textId="77777777" w:rsidR="00695541" w:rsidRDefault="00000000">
      <w:pPr>
        <w:numPr>
          <w:ilvl w:val="1"/>
          <w:numId w:val="24"/>
        </w:numPr>
        <w:spacing w:beforeAutospacing="1" w:afterAutospacing="1"/>
        <w:rPr>
          <w:iCs/>
          <w:szCs w:val="24"/>
        </w:rPr>
      </w:pPr>
      <w:r>
        <w:rPr>
          <w:iCs/>
          <w:szCs w:val="24"/>
        </w:rPr>
        <w:t>The system shall provide detailed instructions for submitting exam answers, including browsing and selecting the folder and naming conventions.</w:t>
      </w:r>
    </w:p>
    <w:p w14:paraId="6E97E09F" w14:textId="77777777" w:rsidR="00695541" w:rsidRDefault="00000000">
      <w:pPr>
        <w:pStyle w:val="Heading4"/>
        <w:keepNext w:val="0"/>
        <w:numPr>
          <w:ilvl w:val="3"/>
          <w:numId w:val="0"/>
        </w:numPr>
        <w:rPr>
          <w:i w:val="0"/>
          <w:iCs/>
          <w:sz w:val="24"/>
          <w:szCs w:val="24"/>
        </w:rPr>
      </w:pPr>
      <w:r>
        <w:rPr>
          <w:i w:val="0"/>
          <w:iCs/>
          <w:sz w:val="24"/>
          <w:szCs w:val="24"/>
        </w:rPr>
        <w:t>3.5 Submission Errors</w:t>
      </w:r>
    </w:p>
    <w:p w14:paraId="53911DEF" w14:textId="77777777" w:rsidR="00695541" w:rsidRDefault="00000000">
      <w:pPr>
        <w:pStyle w:val="Heading5"/>
        <w:numPr>
          <w:ilvl w:val="4"/>
          <w:numId w:val="0"/>
        </w:numPr>
        <w:rPr>
          <w:rFonts w:ascii="Times New Roman" w:hAnsi="Times New Roman"/>
          <w:b/>
          <w:bCs/>
          <w:iCs/>
          <w:sz w:val="24"/>
          <w:szCs w:val="24"/>
        </w:rPr>
      </w:pPr>
      <w:r>
        <w:rPr>
          <w:rFonts w:ascii="Times New Roman" w:hAnsi="Times New Roman"/>
          <w:b/>
          <w:bCs/>
          <w:iCs/>
          <w:sz w:val="24"/>
          <w:szCs w:val="24"/>
        </w:rPr>
        <w:t>3.5.1 Description and Priority</w:t>
      </w:r>
    </w:p>
    <w:p w14:paraId="01364281" w14:textId="77777777" w:rsidR="00695541" w:rsidRDefault="00000000">
      <w:pPr>
        <w:numPr>
          <w:ilvl w:val="0"/>
          <w:numId w:val="25"/>
        </w:numPr>
        <w:spacing w:beforeAutospacing="1" w:afterAutospacing="1"/>
        <w:rPr>
          <w:iCs/>
          <w:szCs w:val="24"/>
        </w:rPr>
      </w:pPr>
      <w:r>
        <w:rPr>
          <w:rStyle w:val="Strong"/>
          <w:iCs/>
          <w:szCs w:val="24"/>
        </w:rPr>
        <w:t>Description</w:t>
      </w:r>
      <w:r>
        <w:rPr>
          <w:iCs/>
          <w:szCs w:val="24"/>
        </w:rPr>
        <w:t>: This feature provides troubleshooting steps for common submission errors, such as missing submission path, unselected question, and server disconnection during submission. It is a high-priority feature as it helps ensure successful submission of exam answers.</w:t>
      </w:r>
    </w:p>
    <w:p w14:paraId="19A1F8D3" w14:textId="77777777" w:rsidR="00695541" w:rsidRDefault="00000000">
      <w:pPr>
        <w:numPr>
          <w:ilvl w:val="0"/>
          <w:numId w:val="25"/>
        </w:numPr>
        <w:spacing w:beforeAutospacing="1" w:afterAutospacing="1"/>
        <w:rPr>
          <w:iCs/>
          <w:szCs w:val="24"/>
        </w:rPr>
      </w:pPr>
      <w:r>
        <w:rPr>
          <w:rStyle w:val="Strong"/>
          <w:iCs/>
          <w:szCs w:val="24"/>
        </w:rPr>
        <w:t>Priority</w:t>
      </w:r>
      <w:r>
        <w:rPr>
          <w:iCs/>
          <w:szCs w:val="24"/>
        </w:rPr>
        <w:t>: High</w:t>
      </w:r>
    </w:p>
    <w:p w14:paraId="75D385B3" w14:textId="77777777" w:rsidR="00695541" w:rsidRDefault="00000000">
      <w:pPr>
        <w:pStyle w:val="Heading5"/>
        <w:numPr>
          <w:ilvl w:val="4"/>
          <w:numId w:val="0"/>
        </w:numPr>
        <w:rPr>
          <w:rFonts w:ascii="Times New Roman" w:hAnsi="Times New Roman"/>
          <w:b/>
          <w:bCs/>
          <w:iCs/>
          <w:sz w:val="24"/>
          <w:szCs w:val="24"/>
        </w:rPr>
      </w:pPr>
      <w:r>
        <w:rPr>
          <w:rFonts w:ascii="Times New Roman" w:hAnsi="Times New Roman"/>
          <w:b/>
          <w:bCs/>
          <w:iCs/>
          <w:sz w:val="24"/>
          <w:szCs w:val="24"/>
        </w:rPr>
        <w:t>3.5.2 Stimulus/Response Sequences</w:t>
      </w:r>
    </w:p>
    <w:p w14:paraId="4EBD2192" w14:textId="77777777" w:rsidR="00695541" w:rsidRDefault="00000000">
      <w:pPr>
        <w:numPr>
          <w:ilvl w:val="0"/>
          <w:numId w:val="26"/>
        </w:numPr>
        <w:spacing w:beforeAutospacing="1" w:afterAutospacing="1"/>
        <w:rPr>
          <w:iCs/>
          <w:szCs w:val="24"/>
        </w:rPr>
      </w:pPr>
      <w:r>
        <w:rPr>
          <w:rStyle w:val="Strong"/>
          <w:iCs/>
          <w:szCs w:val="24"/>
        </w:rPr>
        <w:t>Sequence 1 (Troubleshoot Submission Errors)</w:t>
      </w:r>
      <w:r>
        <w:rPr>
          <w:iCs/>
          <w:szCs w:val="24"/>
        </w:rPr>
        <w:t>:</w:t>
      </w:r>
    </w:p>
    <w:p w14:paraId="48BDB1BC" w14:textId="77777777" w:rsidR="00695541" w:rsidRDefault="00000000">
      <w:pPr>
        <w:numPr>
          <w:ilvl w:val="1"/>
          <w:numId w:val="27"/>
        </w:numPr>
        <w:spacing w:beforeAutospacing="1" w:afterAutospacing="1"/>
        <w:rPr>
          <w:iCs/>
          <w:szCs w:val="24"/>
        </w:rPr>
      </w:pPr>
      <w:r>
        <w:rPr>
          <w:rStyle w:val="Strong"/>
          <w:iCs/>
          <w:szCs w:val="24"/>
        </w:rPr>
        <w:t>Stimulus</w:t>
      </w:r>
      <w:r>
        <w:rPr>
          <w:iCs/>
          <w:szCs w:val="24"/>
        </w:rPr>
        <w:t>: A user encounters a submission error.</w:t>
      </w:r>
    </w:p>
    <w:p w14:paraId="30584F04" w14:textId="77777777" w:rsidR="00695541" w:rsidRDefault="00000000">
      <w:pPr>
        <w:numPr>
          <w:ilvl w:val="1"/>
          <w:numId w:val="27"/>
        </w:numPr>
        <w:spacing w:beforeAutospacing="1" w:afterAutospacing="1"/>
        <w:rPr>
          <w:iCs/>
          <w:szCs w:val="24"/>
        </w:rPr>
      </w:pPr>
      <w:r>
        <w:rPr>
          <w:rStyle w:val="Strong"/>
          <w:iCs/>
          <w:szCs w:val="24"/>
        </w:rPr>
        <w:t>Response</w:t>
      </w:r>
      <w:r>
        <w:rPr>
          <w:iCs/>
          <w:szCs w:val="24"/>
        </w:rPr>
        <w:t>: The system provides troubleshooting steps for the encountered error.</w:t>
      </w:r>
    </w:p>
    <w:p w14:paraId="46DC1E80" w14:textId="77777777" w:rsidR="00695541" w:rsidRDefault="00000000">
      <w:pPr>
        <w:pStyle w:val="Heading5"/>
        <w:numPr>
          <w:ilvl w:val="4"/>
          <w:numId w:val="0"/>
        </w:numPr>
        <w:rPr>
          <w:rFonts w:ascii="Times New Roman" w:hAnsi="Times New Roman"/>
          <w:b/>
          <w:bCs/>
          <w:iCs/>
          <w:sz w:val="24"/>
          <w:szCs w:val="24"/>
        </w:rPr>
      </w:pPr>
      <w:r>
        <w:rPr>
          <w:rFonts w:ascii="Times New Roman" w:hAnsi="Times New Roman"/>
          <w:b/>
          <w:bCs/>
          <w:iCs/>
          <w:sz w:val="24"/>
          <w:szCs w:val="24"/>
        </w:rPr>
        <w:t>3.5.3 Functional Requirements</w:t>
      </w:r>
    </w:p>
    <w:p w14:paraId="058AEA5F" w14:textId="77777777" w:rsidR="00695541" w:rsidRDefault="00000000">
      <w:pPr>
        <w:numPr>
          <w:ilvl w:val="0"/>
          <w:numId w:val="28"/>
        </w:numPr>
        <w:spacing w:beforeAutospacing="1" w:afterAutospacing="1"/>
        <w:rPr>
          <w:iCs/>
          <w:szCs w:val="24"/>
        </w:rPr>
      </w:pPr>
      <w:r>
        <w:rPr>
          <w:rStyle w:val="Strong"/>
          <w:iCs/>
          <w:szCs w:val="24"/>
        </w:rPr>
        <w:t>REQ-8: Troubleshooting Submission Errors</w:t>
      </w:r>
    </w:p>
    <w:p w14:paraId="3D4DF822" w14:textId="77777777" w:rsidR="00695541" w:rsidRDefault="00000000">
      <w:pPr>
        <w:numPr>
          <w:ilvl w:val="1"/>
          <w:numId w:val="29"/>
        </w:numPr>
        <w:spacing w:beforeAutospacing="1" w:afterAutospacing="1"/>
        <w:rPr>
          <w:iCs/>
          <w:szCs w:val="24"/>
        </w:rPr>
      </w:pPr>
      <w:r>
        <w:rPr>
          <w:iCs/>
          <w:szCs w:val="24"/>
        </w:rPr>
        <w:t>The system shall provide troubleshooting steps for common submission errors, including missing submission path, unselected question, and server disconnection during submission.</w:t>
      </w:r>
    </w:p>
    <w:p w14:paraId="7334FDF9" w14:textId="77777777" w:rsidR="00695541" w:rsidRDefault="00000000">
      <w:pPr>
        <w:pStyle w:val="Heading4"/>
        <w:keepNext w:val="0"/>
        <w:numPr>
          <w:ilvl w:val="3"/>
          <w:numId w:val="0"/>
        </w:numPr>
        <w:rPr>
          <w:i w:val="0"/>
          <w:iCs/>
          <w:sz w:val="24"/>
          <w:szCs w:val="24"/>
        </w:rPr>
      </w:pPr>
      <w:r>
        <w:rPr>
          <w:i w:val="0"/>
          <w:iCs/>
          <w:sz w:val="24"/>
          <w:szCs w:val="24"/>
        </w:rPr>
        <w:t>3.6 Submission Confirmation</w:t>
      </w:r>
    </w:p>
    <w:p w14:paraId="5300408D" w14:textId="77777777" w:rsidR="00695541" w:rsidRDefault="00000000">
      <w:pPr>
        <w:pStyle w:val="Heading5"/>
        <w:numPr>
          <w:ilvl w:val="4"/>
          <w:numId w:val="0"/>
        </w:numPr>
        <w:rPr>
          <w:rFonts w:ascii="Times New Roman" w:hAnsi="Times New Roman"/>
          <w:b/>
          <w:bCs/>
          <w:iCs/>
          <w:sz w:val="24"/>
          <w:szCs w:val="24"/>
        </w:rPr>
      </w:pPr>
      <w:r>
        <w:rPr>
          <w:rFonts w:ascii="Times New Roman" w:hAnsi="Times New Roman"/>
          <w:b/>
          <w:bCs/>
          <w:iCs/>
          <w:sz w:val="24"/>
          <w:szCs w:val="24"/>
        </w:rPr>
        <w:t>3.6.1 Description and Priority</w:t>
      </w:r>
    </w:p>
    <w:p w14:paraId="4BB94E3E" w14:textId="77777777" w:rsidR="00695541" w:rsidRDefault="00000000">
      <w:pPr>
        <w:numPr>
          <w:ilvl w:val="0"/>
          <w:numId w:val="30"/>
        </w:numPr>
        <w:spacing w:beforeAutospacing="1" w:afterAutospacing="1"/>
        <w:rPr>
          <w:iCs/>
          <w:szCs w:val="24"/>
        </w:rPr>
      </w:pPr>
      <w:r>
        <w:rPr>
          <w:rStyle w:val="Strong"/>
          <w:iCs/>
          <w:szCs w:val="24"/>
        </w:rPr>
        <w:t>Description</w:t>
      </w:r>
      <w:r>
        <w:rPr>
          <w:iCs/>
          <w:szCs w:val="24"/>
        </w:rPr>
        <w:t xml:space="preserve">: This feature provides steps for a successful submission and necessary actions post-submission, including notifying the proctor. It is a high-priority feature as it ensures that submissions are completed </w:t>
      </w:r>
      <w:proofErr w:type="gramStart"/>
      <w:r>
        <w:rPr>
          <w:iCs/>
          <w:szCs w:val="24"/>
        </w:rPr>
        <w:t>correctly</w:t>
      </w:r>
      <w:proofErr w:type="gramEnd"/>
      <w:r>
        <w:rPr>
          <w:iCs/>
          <w:szCs w:val="24"/>
        </w:rPr>
        <w:t xml:space="preserve"> and the process is verified.</w:t>
      </w:r>
    </w:p>
    <w:p w14:paraId="1EFB8561" w14:textId="77777777" w:rsidR="00695541" w:rsidRDefault="00000000">
      <w:pPr>
        <w:numPr>
          <w:ilvl w:val="0"/>
          <w:numId w:val="30"/>
        </w:numPr>
        <w:spacing w:beforeAutospacing="1" w:afterAutospacing="1"/>
        <w:rPr>
          <w:iCs/>
          <w:szCs w:val="24"/>
        </w:rPr>
      </w:pPr>
      <w:r>
        <w:rPr>
          <w:rStyle w:val="Strong"/>
          <w:iCs/>
          <w:szCs w:val="24"/>
        </w:rPr>
        <w:t>Priority</w:t>
      </w:r>
      <w:r>
        <w:rPr>
          <w:iCs/>
          <w:szCs w:val="24"/>
        </w:rPr>
        <w:t>: High</w:t>
      </w:r>
    </w:p>
    <w:p w14:paraId="3238A072" w14:textId="77777777" w:rsidR="00695541" w:rsidRDefault="00000000">
      <w:pPr>
        <w:pStyle w:val="Heading5"/>
        <w:numPr>
          <w:ilvl w:val="4"/>
          <w:numId w:val="0"/>
        </w:numPr>
        <w:rPr>
          <w:rFonts w:ascii="Times New Roman" w:hAnsi="Times New Roman"/>
          <w:b/>
          <w:bCs/>
          <w:iCs/>
          <w:sz w:val="24"/>
          <w:szCs w:val="24"/>
        </w:rPr>
      </w:pPr>
      <w:r>
        <w:rPr>
          <w:rFonts w:ascii="Times New Roman" w:hAnsi="Times New Roman"/>
          <w:b/>
          <w:bCs/>
          <w:iCs/>
          <w:sz w:val="24"/>
          <w:szCs w:val="24"/>
        </w:rPr>
        <w:t>3.6.2 Stimulus/Response Sequences</w:t>
      </w:r>
    </w:p>
    <w:p w14:paraId="417016D2" w14:textId="77777777" w:rsidR="00695541" w:rsidRDefault="00000000">
      <w:pPr>
        <w:numPr>
          <w:ilvl w:val="0"/>
          <w:numId w:val="31"/>
        </w:numPr>
        <w:spacing w:beforeAutospacing="1" w:afterAutospacing="1"/>
        <w:rPr>
          <w:iCs/>
          <w:szCs w:val="24"/>
        </w:rPr>
      </w:pPr>
      <w:r>
        <w:rPr>
          <w:rStyle w:val="Strong"/>
          <w:iCs/>
          <w:szCs w:val="24"/>
        </w:rPr>
        <w:t>Sequence 1 (Submit and Confirm)</w:t>
      </w:r>
      <w:r>
        <w:rPr>
          <w:iCs/>
          <w:szCs w:val="24"/>
        </w:rPr>
        <w:t>:</w:t>
      </w:r>
    </w:p>
    <w:p w14:paraId="0428553A" w14:textId="77777777" w:rsidR="00695541" w:rsidRDefault="00000000">
      <w:pPr>
        <w:numPr>
          <w:ilvl w:val="1"/>
          <w:numId w:val="32"/>
        </w:numPr>
        <w:spacing w:beforeAutospacing="1" w:afterAutospacing="1"/>
        <w:rPr>
          <w:iCs/>
          <w:szCs w:val="24"/>
        </w:rPr>
      </w:pPr>
      <w:r>
        <w:rPr>
          <w:rStyle w:val="Strong"/>
          <w:iCs/>
          <w:szCs w:val="24"/>
        </w:rPr>
        <w:t>Stimulus</w:t>
      </w:r>
      <w:r>
        <w:rPr>
          <w:iCs/>
          <w:szCs w:val="24"/>
        </w:rPr>
        <w:t>: A user submits their exam answers.</w:t>
      </w:r>
    </w:p>
    <w:p w14:paraId="1A5A4ADE" w14:textId="77777777" w:rsidR="00695541" w:rsidRDefault="00000000">
      <w:pPr>
        <w:numPr>
          <w:ilvl w:val="1"/>
          <w:numId w:val="32"/>
        </w:numPr>
        <w:spacing w:beforeAutospacing="1" w:afterAutospacing="1"/>
        <w:rPr>
          <w:iCs/>
          <w:szCs w:val="24"/>
        </w:rPr>
      </w:pPr>
      <w:r>
        <w:rPr>
          <w:rStyle w:val="Strong"/>
          <w:iCs/>
          <w:szCs w:val="24"/>
        </w:rPr>
        <w:t>Response</w:t>
      </w:r>
      <w:r>
        <w:rPr>
          <w:iCs/>
          <w:szCs w:val="24"/>
        </w:rPr>
        <w:t>: The system confirms successful submission and provides instructions to notify the proctor.</w:t>
      </w:r>
    </w:p>
    <w:p w14:paraId="14F6F45A" w14:textId="77777777" w:rsidR="00695541" w:rsidRDefault="00000000">
      <w:pPr>
        <w:pStyle w:val="Heading5"/>
        <w:numPr>
          <w:ilvl w:val="4"/>
          <w:numId w:val="0"/>
        </w:numPr>
        <w:rPr>
          <w:rFonts w:ascii="Times New Roman" w:hAnsi="Times New Roman"/>
          <w:b/>
          <w:bCs/>
          <w:iCs/>
          <w:sz w:val="24"/>
          <w:szCs w:val="24"/>
        </w:rPr>
      </w:pPr>
      <w:r>
        <w:rPr>
          <w:rFonts w:ascii="Times New Roman" w:hAnsi="Times New Roman"/>
          <w:b/>
          <w:bCs/>
          <w:iCs/>
          <w:sz w:val="24"/>
          <w:szCs w:val="24"/>
        </w:rPr>
        <w:lastRenderedPageBreak/>
        <w:t>3.6.3 Functional Requirements</w:t>
      </w:r>
    </w:p>
    <w:p w14:paraId="6108E208" w14:textId="77777777" w:rsidR="00695541" w:rsidRDefault="00000000">
      <w:pPr>
        <w:numPr>
          <w:ilvl w:val="0"/>
          <w:numId w:val="33"/>
        </w:numPr>
        <w:spacing w:beforeAutospacing="1" w:afterAutospacing="1"/>
        <w:rPr>
          <w:iCs/>
          <w:szCs w:val="24"/>
        </w:rPr>
      </w:pPr>
      <w:r>
        <w:rPr>
          <w:rStyle w:val="Strong"/>
          <w:iCs/>
          <w:szCs w:val="24"/>
        </w:rPr>
        <w:t>REQ-9: Successful Submission Steps</w:t>
      </w:r>
    </w:p>
    <w:p w14:paraId="2CD435BC" w14:textId="77777777" w:rsidR="00695541" w:rsidRDefault="00000000">
      <w:pPr>
        <w:numPr>
          <w:ilvl w:val="1"/>
          <w:numId w:val="34"/>
        </w:numPr>
        <w:spacing w:beforeAutospacing="1" w:afterAutospacing="1"/>
        <w:rPr>
          <w:iCs/>
          <w:szCs w:val="24"/>
        </w:rPr>
      </w:pPr>
      <w:r>
        <w:rPr>
          <w:iCs/>
          <w:szCs w:val="24"/>
        </w:rPr>
        <w:t>The system shall provide steps for ensuring a successful submission of exam answers.</w:t>
      </w:r>
    </w:p>
    <w:p w14:paraId="641E2531" w14:textId="77777777" w:rsidR="00695541" w:rsidRDefault="00000000">
      <w:pPr>
        <w:numPr>
          <w:ilvl w:val="0"/>
          <w:numId w:val="33"/>
        </w:numPr>
        <w:spacing w:beforeAutospacing="1" w:afterAutospacing="1"/>
        <w:rPr>
          <w:iCs/>
          <w:szCs w:val="24"/>
        </w:rPr>
      </w:pPr>
      <w:r>
        <w:rPr>
          <w:rStyle w:val="Strong"/>
          <w:iCs/>
          <w:szCs w:val="24"/>
        </w:rPr>
        <w:t>REQ-10: Post-submission Actions</w:t>
      </w:r>
    </w:p>
    <w:p w14:paraId="7385B5F8" w14:textId="77777777" w:rsidR="00695541" w:rsidRDefault="00000000">
      <w:pPr>
        <w:numPr>
          <w:ilvl w:val="1"/>
          <w:numId w:val="35"/>
        </w:numPr>
        <w:spacing w:beforeAutospacing="1" w:afterAutospacing="1"/>
        <w:rPr>
          <w:iCs/>
          <w:szCs w:val="24"/>
        </w:rPr>
      </w:pPr>
      <w:r>
        <w:rPr>
          <w:iCs/>
          <w:szCs w:val="24"/>
        </w:rPr>
        <w:t>The system shall provide instructions for notifying the proctor after successful submission of exam answers.</w:t>
      </w:r>
    </w:p>
    <w:p w14:paraId="6BA2DDE2" w14:textId="77777777" w:rsidR="00695541" w:rsidRDefault="00695541"/>
    <w:p w14:paraId="62270B6E" w14:textId="77777777" w:rsidR="00695541" w:rsidRDefault="00000000">
      <w:pPr>
        <w:pStyle w:val="Heading1"/>
      </w:pPr>
      <w:bookmarkStart w:id="32" w:name="_Toc352609395"/>
      <w:r>
        <w:t>Data Requirements</w:t>
      </w:r>
      <w:bookmarkEnd w:id="32"/>
    </w:p>
    <w:p w14:paraId="0EEE5D32" w14:textId="77777777" w:rsidR="00695541" w:rsidRDefault="00000000">
      <w:pPr>
        <w:pStyle w:val="Heading2"/>
      </w:pPr>
      <w:bookmarkStart w:id="33" w:name="_Toc352609396"/>
      <w:r>
        <w:t>Logical Data Model</w:t>
      </w:r>
      <w:bookmarkEnd w:id="33"/>
    </w:p>
    <w:p w14:paraId="6979FFA8" w14:textId="77777777" w:rsidR="00695541" w:rsidRDefault="00000000">
      <w:r>
        <w:t>A data model is a visual representation of the data objects and collections the system will process and the relationships between them. Below is a logical representation for the data that the system will manipulate, created as an entity-relationship diagram (ERD).</w:t>
      </w:r>
    </w:p>
    <w:p w14:paraId="0851CE97" w14:textId="77777777" w:rsidR="00695541" w:rsidRDefault="00695541"/>
    <w:p w14:paraId="456F2250" w14:textId="77777777" w:rsidR="00695541" w:rsidRDefault="00000000">
      <w:pPr>
        <w:rPr>
          <w:b/>
          <w:bCs/>
        </w:rPr>
      </w:pPr>
      <w:r>
        <w:rPr>
          <w:b/>
          <w:bCs/>
        </w:rPr>
        <w:t>Entity-Relationship Diagram (ERD)</w:t>
      </w:r>
    </w:p>
    <w:p w14:paraId="53843E63" w14:textId="77777777" w:rsidR="00695541" w:rsidRDefault="00695541"/>
    <w:p w14:paraId="135A4850" w14:textId="77777777" w:rsidR="00695541" w:rsidRDefault="00000000">
      <w:r>
        <w:t>The ERD for the FEA Client software includes the following entities and relationships:</w:t>
      </w:r>
    </w:p>
    <w:p w14:paraId="0994F191" w14:textId="77777777" w:rsidR="00695541" w:rsidRDefault="00695541"/>
    <w:p w14:paraId="32040C9C" w14:textId="77777777" w:rsidR="00695541" w:rsidRDefault="00000000">
      <w:r>
        <w:rPr>
          <w:b/>
          <w:bCs/>
        </w:rPr>
        <w:t>User</w:t>
      </w:r>
    </w:p>
    <w:p w14:paraId="60649AB5" w14:textId="77777777" w:rsidR="00695541" w:rsidRDefault="00000000">
      <w:r>
        <w:t xml:space="preserve">Attributes: </w:t>
      </w:r>
      <w:proofErr w:type="spellStart"/>
      <w:r>
        <w:t>UserID</w:t>
      </w:r>
      <w:proofErr w:type="spellEnd"/>
      <w:r>
        <w:t>, Username, Password, Role</w:t>
      </w:r>
    </w:p>
    <w:p w14:paraId="0E8FEA06" w14:textId="77777777" w:rsidR="00695541" w:rsidRDefault="00000000">
      <w:r>
        <w:t xml:space="preserve">Relationships: Each User can have multiple </w:t>
      </w:r>
      <w:proofErr w:type="spellStart"/>
      <w:r>
        <w:t>ExamAttempts</w:t>
      </w:r>
      <w:proofErr w:type="spellEnd"/>
      <w:r>
        <w:t>.</w:t>
      </w:r>
    </w:p>
    <w:p w14:paraId="42119A9B" w14:textId="77777777" w:rsidR="00695541" w:rsidRDefault="00695541"/>
    <w:p w14:paraId="38650F84" w14:textId="77777777" w:rsidR="00695541" w:rsidRDefault="00000000">
      <w:r>
        <w:rPr>
          <w:b/>
          <w:bCs/>
        </w:rPr>
        <w:t>Exam</w:t>
      </w:r>
    </w:p>
    <w:p w14:paraId="18110150" w14:textId="77777777" w:rsidR="00695541" w:rsidRDefault="00000000">
      <w:r>
        <w:t xml:space="preserve">Attributes: </w:t>
      </w:r>
      <w:proofErr w:type="spellStart"/>
      <w:r>
        <w:t>ExamID</w:t>
      </w:r>
      <w:proofErr w:type="spellEnd"/>
      <w:r>
        <w:t xml:space="preserve">, </w:t>
      </w:r>
      <w:proofErr w:type="spellStart"/>
      <w:r>
        <w:t>ExamName</w:t>
      </w:r>
      <w:proofErr w:type="spellEnd"/>
      <w:r>
        <w:t xml:space="preserve">, </w:t>
      </w:r>
      <w:proofErr w:type="spellStart"/>
      <w:r>
        <w:t>ExamCode</w:t>
      </w:r>
      <w:proofErr w:type="spellEnd"/>
      <w:r>
        <w:t xml:space="preserve">, </w:t>
      </w:r>
      <w:proofErr w:type="spellStart"/>
      <w:r>
        <w:t>ExamDate</w:t>
      </w:r>
      <w:proofErr w:type="spellEnd"/>
      <w:r>
        <w:t>, Version</w:t>
      </w:r>
    </w:p>
    <w:p w14:paraId="5F6C230B" w14:textId="77777777" w:rsidR="00695541" w:rsidRDefault="00000000">
      <w:r>
        <w:t xml:space="preserve">Relationships: Each Exam can have multiple </w:t>
      </w:r>
      <w:proofErr w:type="spellStart"/>
      <w:r>
        <w:t>ExamAttempts</w:t>
      </w:r>
      <w:proofErr w:type="spellEnd"/>
      <w:r>
        <w:t>.</w:t>
      </w:r>
    </w:p>
    <w:p w14:paraId="528933B0" w14:textId="77777777" w:rsidR="00695541" w:rsidRDefault="00695541"/>
    <w:p w14:paraId="7490C6D8" w14:textId="77777777" w:rsidR="00695541" w:rsidRDefault="00000000">
      <w:proofErr w:type="spellStart"/>
      <w:r>
        <w:rPr>
          <w:b/>
          <w:bCs/>
        </w:rPr>
        <w:t>ExamAttempt</w:t>
      </w:r>
      <w:proofErr w:type="spellEnd"/>
    </w:p>
    <w:p w14:paraId="7129397D" w14:textId="77777777" w:rsidR="00695541" w:rsidRDefault="00000000">
      <w:r>
        <w:t xml:space="preserve">Attributes: </w:t>
      </w:r>
      <w:proofErr w:type="spellStart"/>
      <w:r>
        <w:t>AttemptID</w:t>
      </w:r>
      <w:proofErr w:type="spellEnd"/>
      <w:r>
        <w:t xml:space="preserve">, </w:t>
      </w:r>
      <w:proofErr w:type="spellStart"/>
      <w:r>
        <w:t>UserID</w:t>
      </w:r>
      <w:proofErr w:type="spellEnd"/>
      <w:r>
        <w:t xml:space="preserve">, </w:t>
      </w:r>
      <w:proofErr w:type="spellStart"/>
      <w:r>
        <w:t>ExamID</w:t>
      </w:r>
      <w:proofErr w:type="spellEnd"/>
      <w:r>
        <w:t xml:space="preserve">, </w:t>
      </w:r>
      <w:proofErr w:type="spellStart"/>
      <w:r>
        <w:t>StartTime</w:t>
      </w:r>
      <w:proofErr w:type="spellEnd"/>
      <w:r>
        <w:t xml:space="preserve">, </w:t>
      </w:r>
      <w:proofErr w:type="spellStart"/>
      <w:r>
        <w:t>EndTime</w:t>
      </w:r>
      <w:proofErr w:type="spellEnd"/>
      <w:r>
        <w:t xml:space="preserve">, </w:t>
      </w:r>
      <w:proofErr w:type="spellStart"/>
      <w:r>
        <w:t>SubmissionStatus</w:t>
      </w:r>
      <w:proofErr w:type="spellEnd"/>
    </w:p>
    <w:p w14:paraId="558F5556" w14:textId="77777777" w:rsidR="00695541" w:rsidRDefault="00000000">
      <w:r>
        <w:t xml:space="preserve">Relationships: Each </w:t>
      </w:r>
      <w:proofErr w:type="spellStart"/>
      <w:r>
        <w:t>ExamAttempt</w:t>
      </w:r>
      <w:proofErr w:type="spellEnd"/>
      <w:r>
        <w:t xml:space="preserve"> is associated with one User and one Exam.</w:t>
      </w:r>
    </w:p>
    <w:p w14:paraId="76C9B7DB" w14:textId="77777777" w:rsidR="00695541" w:rsidRDefault="00695541"/>
    <w:p w14:paraId="339F30D0" w14:textId="77777777" w:rsidR="00695541" w:rsidRDefault="00000000">
      <w:r>
        <w:rPr>
          <w:b/>
          <w:bCs/>
        </w:rPr>
        <w:t>Submission</w:t>
      </w:r>
    </w:p>
    <w:p w14:paraId="7D2076E6" w14:textId="77777777" w:rsidR="00695541" w:rsidRDefault="00000000">
      <w:r>
        <w:t xml:space="preserve">Attributes: </w:t>
      </w:r>
      <w:proofErr w:type="spellStart"/>
      <w:r>
        <w:t>SubmissionID</w:t>
      </w:r>
      <w:proofErr w:type="spellEnd"/>
      <w:r>
        <w:t xml:space="preserve">, </w:t>
      </w:r>
      <w:proofErr w:type="spellStart"/>
      <w:r>
        <w:t>AttemptID</w:t>
      </w:r>
      <w:proofErr w:type="spellEnd"/>
      <w:r>
        <w:t xml:space="preserve">, </w:t>
      </w:r>
      <w:proofErr w:type="spellStart"/>
      <w:r>
        <w:t>FilePath</w:t>
      </w:r>
      <w:proofErr w:type="spellEnd"/>
      <w:r>
        <w:t xml:space="preserve">, </w:t>
      </w:r>
      <w:proofErr w:type="spellStart"/>
      <w:r>
        <w:t>SubmissionTime</w:t>
      </w:r>
      <w:proofErr w:type="spellEnd"/>
      <w:r>
        <w:t>, Status</w:t>
      </w:r>
    </w:p>
    <w:p w14:paraId="617E3F80" w14:textId="77777777" w:rsidR="00695541" w:rsidRDefault="00000000">
      <w:r>
        <w:t xml:space="preserve">Relationships: Each Submission is associated with one </w:t>
      </w:r>
      <w:proofErr w:type="spellStart"/>
      <w:r>
        <w:t>ExamAttempt</w:t>
      </w:r>
      <w:proofErr w:type="spellEnd"/>
      <w:r>
        <w:t>.</w:t>
      </w:r>
    </w:p>
    <w:p w14:paraId="43570BB5" w14:textId="77777777" w:rsidR="00695541" w:rsidRDefault="00695541"/>
    <w:p w14:paraId="7D690268" w14:textId="77777777" w:rsidR="00695541" w:rsidRDefault="00000000">
      <w:proofErr w:type="spellStart"/>
      <w:r>
        <w:rPr>
          <w:b/>
          <w:bCs/>
        </w:rPr>
        <w:t>ErrorLog</w:t>
      </w:r>
      <w:proofErr w:type="spellEnd"/>
    </w:p>
    <w:p w14:paraId="408E3FF3" w14:textId="77777777" w:rsidR="00695541" w:rsidRDefault="00000000">
      <w:r>
        <w:t xml:space="preserve">Attributes: </w:t>
      </w:r>
      <w:proofErr w:type="spellStart"/>
      <w:r>
        <w:t>ErrorID</w:t>
      </w:r>
      <w:proofErr w:type="spellEnd"/>
      <w:r>
        <w:t xml:space="preserve">, </w:t>
      </w:r>
      <w:proofErr w:type="spellStart"/>
      <w:r>
        <w:t>UserID</w:t>
      </w:r>
      <w:proofErr w:type="spellEnd"/>
      <w:r>
        <w:t xml:space="preserve">, </w:t>
      </w:r>
      <w:proofErr w:type="spellStart"/>
      <w:r>
        <w:t>ExamID</w:t>
      </w:r>
      <w:proofErr w:type="spellEnd"/>
      <w:r>
        <w:t xml:space="preserve">, </w:t>
      </w:r>
      <w:proofErr w:type="spellStart"/>
      <w:r>
        <w:t>ErrorType</w:t>
      </w:r>
      <w:proofErr w:type="spellEnd"/>
      <w:r>
        <w:t xml:space="preserve">, </w:t>
      </w:r>
      <w:proofErr w:type="spellStart"/>
      <w:r>
        <w:t>ErrorMessage</w:t>
      </w:r>
      <w:proofErr w:type="spellEnd"/>
      <w:r>
        <w:t>, Timestamp</w:t>
      </w:r>
    </w:p>
    <w:p w14:paraId="2C3823F9" w14:textId="77777777" w:rsidR="00695541" w:rsidRDefault="00000000">
      <w:r>
        <w:t xml:space="preserve">Relationships: Each </w:t>
      </w:r>
      <w:proofErr w:type="spellStart"/>
      <w:r>
        <w:t>ErrorLog</w:t>
      </w:r>
      <w:proofErr w:type="spellEnd"/>
      <w:r>
        <w:t xml:space="preserve"> is associated with one User and one Exam</w:t>
      </w:r>
    </w:p>
    <w:p w14:paraId="00C8C102" w14:textId="77777777" w:rsidR="00695541" w:rsidRDefault="00000000">
      <w:pPr>
        <w:pStyle w:val="Heading2"/>
      </w:pPr>
      <w:bookmarkStart w:id="34" w:name="_Toc352609397"/>
      <w:r>
        <w:t>Data Dictionary</w:t>
      </w:r>
      <w:bookmarkEnd w:id="34"/>
    </w:p>
    <w:p w14:paraId="30A10A06" w14:textId="77777777" w:rsidR="00695541" w:rsidRDefault="00000000">
      <w:r>
        <w:t>The data dictionary defines the composition of data structures and the meaning, data type, length, format, and allowed values for the data elements that make up those structures. Here is a summary:</w:t>
      </w:r>
    </w:p>
    <w:p w14:paraId="2D0A46AC" w14:textId="77777777" w:rsidR="00695541" w:rsidRDefault="00695541"/>
    <w:p w14:paraId="7E460631" w14:textId="77777777" w:rsidR="00695541" w:rsidRDefault="00000000">
      <w:pPr>
        <w:rPr>
          <w:b/>
          <w:bCs/>
        </w:rPr>
      </w:pPr>
      <w:r>
        <w:rPr>
          <w:b/>
          <w:bCs/>
        </w:rPr>
        <w:lastRenderedPageBreak/>
        <w:t>User</w:t>
      </w:r>
    </w:p>
    <w:p w14:paraId="5F6875DB" w14:textId="77777777" w:rsidR="00695541" w:rsidRDefault="00000000">
      <w:pPr>
        <w:ind w:firstLine="720"/>
      </w:pPr>
      <w:proofErr w:type="spellStart"/>
      <w:r>
        <w:t>UserID</w:t>
      </w:r>
      <w:proofErr w:type="spellEnd"/>
      <w:r>
        <w:t>: Integer, Primary Key</w:t>
      </w:r>
    </w:p>
    <w:p w14:paraId="457E31F1" w14:textId="77777777" w:rsidR="00695541" w:rsidRDefault="00000000">
      <w:pPr>
        <w:ind w:firstLine="720"/>
      </w:pPr>
      <w:r>
        <w:t>Username: String, 50 characters</w:t>
      </w:r>
    </w:p>
    <w:p w14:paraId="154ECD29" w14:textId="77777777" w:rsidR="00695541" w:rsidRDefault="00000000">
      <w:pPr>
        <w:ind w:firstLine="720"/>
      </w:pPr>
      <w:r>
        <w:t>Password: String, 50 characters</w:t>
      </w:r>
    </w:p>
    <w:p w14:paraId="0B2152DF" w14:textId="77777777" w:rsidR="00695541" w:rsidRDefault="00000000">
      <w:pPr>
        <w:ind w:firstLine="720"/>
      </w:pPr>
      <w:r>
        <w:t>Role: String, 20 characters (e.g., "student", "proctor")</w:t>
      </w:r>
    </w:p>
    <w:p w14:paraId="1874F89A" w14:textId="77777777" w:rsidR="00695541" w:rsidRDefault="00695541"/>
    <w:p w14:paraId="5A71D947" w14:textId="77777777" w:rsidR="00695541" w:rsidRDefault="00000000">
      <w:r>
        <w:rPr>
          <w:b/>
          <w:bCs/>
        </w:rPr>
        <w:t>Exam</w:t>
      </w:r>
    </w:p>
    <w:p w14:paraId="5CA94E82" w14:textId="77777777" w:rsidR="00695541" w:rsidRDefault="00000000">
      <w:pPr>
        <w:ind w:firstLine="720"/>
      </w:pPr>
      <w:proofErr w:type="spellStart"/>
      <w:r>
        <w:t>ExamID</w:t>
      </w:r>
      <w:proofErr w:type="spellEnd"/>
      <w:r>
        <w:t>: Integer, Primary Key</w:t>
      </w:r>
    </w:p>
    <w:p w14:paraId="6635C9A2" w14:textId="77777777" w:rsidR="00695541" w:rsidRDefault="00000000">
      <w:pPr>
        <w:ind w:firstLine="720"/>
      </w:pPr>
      <w:proofErr w:type="spellStart"/>
      <w:r>
        <w:t>ExamName</w:t>
      </w:r>
      <w:proofErr w:type="spellEnd"/>
      <w:r>
        <w:t>: String, 100 characters</w:t>
      </w:r>
    </w:p>
    <w:p w14:paraId="38854815" w14:textId="77777777" w:rsidR="00695541" w:rsidRDefault="00000000">
      <w:pPr>
        <w:ind w:firstLine="720"/>
      </w:pPr>
      <w:proofErr w:type="spellStart"/>
      <w:r>
        <w:t>ExamCode</w:t>
      </w:r>
      <w:proofErr w:type="spellEnd"/>
      <w:r>
        <w:t>: String, 20 characters</w:t>
      </w:r>
    </w:p>
    <w:p w14:paraId="6C2B2D9C" w14:textId="77777777" w:rsidR="00695541" w:rsidRDefault="00000000">
      <w:pPr>
        <w:ind w:firstLine="720"/>
      </w:pPr>
      <w:proofErr w:type="spellStart"/>
      <w:r>
        <w:t>ExamDate</w:t>
      </w:r>
      <w:proofErr w:type="spellEnd"/>
      <w:r>
        <w:t>: Date</w:t>
      </w:r>
    </w:p>
    <w:p w14:paraId="4F81ADA9" w14:textId="77777777" w:rsidR="00695541" w:rsidRDefault="00695541"/>
    <w:p w14:paraId="3CF00D21" w14:textId="77777777" w:rsidR="00695541" w:rsidRDefault="00000000">
      <w:pPr>
        <w:rPr>
          <w:b/>
          <w:bCs/>
        </w:rPr>
      </w:pPr>
      <w:proofErr w:type="spellStart"/>
      <w:r>
        <w:rPr>
          <w:b/>
          <w:bCs/>
        </w:rPr>
        <w:t>ExamAttempt</w:t>
      </w:r>
      <w:proofErr w:type="spellEnd"/>
    </w:p>
    <w:p w14:paraId="60347192" w14:textId="77777777" w:rsidR="00695541" w:rsidRDefault="00000000">
      <w:pPr>
        <w:ind w:firstLine="720"/>
      </w:pPr>
      <w:proofErr w:type="spellStart"/>
      <w:r>
        <w:t>AttemptID</w:t>
      </w:r>
      <w:proofErr w:type="spellEnd"/>
      <w:r>
        <w:t>: Integer, Primary Key</w:t>
      </w:r>
    </w:p>
    <w:p w14:paraId="56F5CBEC" w14:textId="77777777" w:rsidR="00695541" w:rsidRDefault="00000000">
      <w:pPr>
        <w:ind w:firstLine="720"/>
      </w:pPr>
      <w:proofErr w:type="spellStart"/>
      <w:r>
        <w:t>UserID</w:t>
      </w:r>
      <w:proofErr w:type="spellEnd"/>
      <w:r>
        <w:t>: Integer, Foreign Key</w:t>
      </w:r>
    </w:p>
    <w:p w14:paraId="2E9D0D6E" w14:textId="77777777" w:rsidR="00695541" w:rsidRDefault="00000000">
      <w:pPr>
        <w:ind w:firstLine="720"/>
      </w:pPr>
      <w:proofErr w:type="spellStart"/>
      <w:r>
        <w:t>ExamID</w:t>
      </w:r>
      <w:proofErr w:type="spellEnd"/>
      <w:r>
        <w:t>: Integer, Foreign Key</w:t>
      </w:r>
    </w:p>
    <w:p w14:paraId="5A18EFA1" w14:textId="77777777" w:rsidR="00695541" w:rsidRDefault="00000000">
      <w:pPr>
        <w:ind w:firstLine="720"/>
      </w:pPr>
      <w:proofErr w:type="spellStart"/>
      <w:r>
        <w:t>StartTime</w:t>
      </w:r>
      <w:proofErr w:type="spellEnd"/>
      <w:r>
        <w:t xml:space="preserve">: </w:t>
      </w:r>
      <w:proofErr w:type="spellStart"/>
      <w:r>
        <w:t>DateTime</w:t>
      </w:r>
      <w:proofErr w:type="spellEnd"/>
    </w:p>
    <w:p w14:paraId="09ADD5F3" w14:textId="77777777" w:rsidR="00695541" w:rsidRDefault="00000000">
      <w:pPr>
        <w:ind w:firstLine="720"/>
      </w:pPr>
      <w:proofErr w:type="spellStart"/>
      <w:r>
        <w:t>EndTime</w:t>
      </w:r>
      <w:proofErr w:type="spellEnd"/>
      <w:r>
        <w:t xml:space="preserve">: </w:t>
      </w:r>
      <w:proofErr w:type="spellStart"/>
      <w:r>
        <w:t>DateTime</w:t>
      </w:r>
      <w:proofErr w:type="spellEnd"/>
    </w:p>
    <w:p w14:paraId="6CF57250" w14:textId="77777777" w:rsidR="00695541" w:rsidRDefault="00695541">
      <w:pPr>
        <w:ind w:firstLine="720"/>
      </w:pPr>
    </w:p>
    <w:p w14:paraId="1F2F5941" w14:textId="77777777" w:rsidR="00695541" w:rsidRDefault="00000000">
      <w:r>
        <w:rPr>
          <w:b/>
          <w:bCs/>
        </w:rPr>
        <w:t>Submission</w:t>
      </w:r>
    </w:p>
    <w:p w14:paraId="767FE58E" w14:textId="77777777" w:rsidR="00695541" w:rsidRDefault="00000000">
      <w:pPr>
        <w:ind w:firstLine="720"/>
      </w:pPr>
      <w:proofErr w:type="spellStart"/>
      <w:r>
        <w:t>SubmissionID</w:t>
      </w:r>
      <w:proofErr w:type="spellEnd"/>
      <w:r>
        <w:t>: Integer, Primary Key</w:t>
      </w:r>
    </w:p>
    <w:p w14:paraId="23967BB6" w14:textId="77777777" w:rsidR="00695541" w:rsidRDefault="00000000">
      <w:pPr>
        <w:ind w:firstLine="720"/>
      </w:pPr>
      <w:proofErr w:type="spellStart"/>
      <w:r>
        <w:t>AttemptID</w:t>
      </w:r>
      <w:proofErr w:type="spellEnd"/>
      <w:r>
        <w:t>: Integer, Foreign Key</w:t>
      </w:r>
    </w:p>
    <w:p w14:paraId="5F14CA29" w14:textId="77777777" w:rsidR="00695541" w:rsidRDefault="00000000">
      <w:pPr>
        <w:ind w:firstLine="720"/>
      </w:pPr>
      <w:proofErr w:type="spellStart"/>
      <w:r>
        <w:t>FilePath</w:t>
      </w:r>
      <w:proofErr w:type="spellEnd"/>
      <w:r>
        <w:t>: String, 255 characters</w:t>
      </w:r>
    </w:p>
    <w:p w14:paraId="3B9C66F4" w14:textId="77777777" w:rsidR="00695541" w:rsidRDefault="00000000">
      <w:pPr>
        <w:ind w:firstLine="720"/>
      </w:pPr>
      <w:proofErr w:type="spellStart"/>
      <w:r>
        <w:t>SubmissionTime</w:t>
      </w:r>
      <w:proofErr w:type="spellEnd"/>
      <w:r>
        <w:t xml:space="preserve">: </w:t>
      </w:r>
      <w:proofErr w:type="spellStart"/>
      <w:r>
        <w:t>DateTime</w:t>
      </w:r>
      <w:proofErr w:type="spellEnd"/>
    </w:p>
    <w:p w14:paraId="7A26733B" w14:textId="77777777" w:rsidR="00695541" w:rsidRDefault="00000000">
      <w:pPr>
        <w:ind w:firstLine="720"/>
      </w:pPr>
      <w:r>
        <w:t>Status: String, 20 characters (e.g., "success", "failure")</w:t>
      </w:r>
    </w:p>
    <w:p w14:paraId="301FA169" w14:textId="77777777" w:rsidR="00695541" w:rsidRDefault="00695541"/>
    <w:p w14:paraId="4880001A" w14:textId="77777777" w:rsidR="00695541" w:rsidRDefault="00000000">
      <w:proofErr w:type="spellStart"/>
      <w:r>
        <w:rPr>
          <w:b/>
          <w:bCs/>
        </w:rPr>
        <w:t>ErrorLog</w:t>
      </w:r>
      <w:proofErr w:type="spellEnd"/>
    </w:p>
    <w:p w14:paraId="7190BFCE" w14:textId="77777777" w:rsidR="00695541" w:rsidRDefault="00000000">
      <w:pPr>
        <w:ind w:firstLine="720"/>
      </w:pPr>
      <w:proofErr w:type="spellStart"/>
      <w:r>
        <w:t>ErrorID</w:t>
      </w:r>
      <w:proofErr w:type="spellEnd"/>
      <w:r>
        <w:t>: Integer, Primary Key</w:t>
      </w:r>
    </w:p>
    <w:p w14:paraId="591B4449" w14:textId="77777777" w:rsidR="00695541" w:rsidRDefault="00000000">
      <w:pPr>
        <w:ind w:firstLine="720"/>
      </w:pPr>
      <w:proofErr w:type="spellStart"/>
      <w:r>
        <w:t>UserID</w:t>
      </w:r>
      <w:proofErr w:type="spellEnd"/>
      <w:r>
        <w:t>: Integer, Foreign Key</w:t>
      </w:r>
    </w:p>
    <w:p w14:paraId="06178781" w14:textId="77777777" w:rsidR="00695541" w:rsidRDefault="00000000">
      <w:pPr>
        <w:ind w:firstLine="720"/>
      </w:pPr>
      <w:proofErr w:type="spellStart"/>
      <w:r>
        <w:t>ExamID</w:t>
      </w:r>
      <w:proofErr w:type="spellEnd"/>
      <w:r>
        <w:t>: Integer, Foreign Key</w:t>
      </w:r>
    </w:p>
    <w:p w14:paraId="4FB61151" w14:textId="77777777" w:rsidR="00695541" w:rsidRDefault="00000000">
      <w:pPr>
        <w:ind w:firstLine="720"/>
      </w:pPr>
      <w:proofErr w:type="spellStart"/>
      <w:r>
        <w:t>ErrorType</w:t>
      </w:r>
      <w:proofErr w:type="spellEnd"/>
      <w:r>
        <w:t>: String, 50 characters</w:t>
      </w:r>
    </w:p>
    <w:p w14:paraId="16C325C6" w14:textId="77777777" w:rsidR="00695541" w:rsidRDefault="00000000">
      <w:pPr>
        <w:ind w:firstLine="720"/>
      </w:pPr>
      <w:proofErr w:type="spellStart"/>
      <w:r>
        <w:t>ErrorMessage</w:t>
      </w:r>
      <w:proofErr w:type="spellEnd"/>
      <w:r>
        <w:t>: String, 255 characters</w:t>
      </w:r>
    </w:p>
    <w:p w14:paraId="578CCC22" w14:textId="77777777" w:rsidR="00695541" w:rsidRDefault="00000000">
      <w:pPr>
        <w:ind w:firstLine="720"/>
      </w:pPr>
      <w:r>
        <w:t xml:space="preserve">Timestamp: </w:t>
      </w:r>
      <w:proofErr w:type="spellStart"/>
      <w:r>
        <w:t>DateTime</w:t>
      </w:r>
      <w:proofErr w:type="spellEnd"/>
    </w:p>
    <w:p w14:paraId="4F801ED3" w14:textId="77777777" w:rsidR="00695541" w:rsidRDefault="00000000">
      <w:pPr>
        <w:pStyle w:val="Heading2"/>
      </w:pPr>
      <w:bookmarkStart w:id="35" w:name="_Toc352609398"/>
      <w:r>
        <w:t>Reports</w:t>
      </w:r>
      <w:bookmarkEnd w:id="35"/>
    </w:p>
    <w:p w14:paraId="012B62C4" w14:textId="77777777" w:rsidR="00695541" w:rsidRDefault="00000000">
      <w:r>
        <w:t>The application will generate several reports to assist users and administrators in managing exams and submissions. The following reports will be included:</w:t>
      </w:r>
    </w:p>
    <w:p w14:paraId="7878B212" w14:textId="77777777" w:rsidR="00695541" w:rsidRDefault="00695541"/>
    <w:p w14:paraId="49545792" w14:textId="77777777" w:rsidR="00695541" w:rsidRDefault="00000000">
      <w:pPr>
        <w:rPr>
          <w:b/>
          <w:bCs/>
        </w:rPr>
      </w:pPr>
      <w:r>
        <w:rPr>
          <w:b/>
          <w:bCs/>
        </w:rPr>
        <w:t>User Login Report</w:t>
      </w:r>
    </w:p>
    <w:p w14:paraId="43B06B28" w14:textId="77777777" w:rsidR="00695541" w:rsidRDefault="00000000">
      <w:pPr>
        <w:ind w:firstLine="720"/>
      </w:pPr>
      <w:r>
        <w:t>-Description: Lists all user login attempts with timestamps and status.</w:t>
      </w:r>
    </w:p>
    <w:p w14:paraId="620BC5AE" w14:textId="77777777" w:rsidR="00695541" w:rsidRDefault="00000000">
      <w:pPr>
        <w:ind w:firstLine="720"/>
      </w:pPr>
      <w:r>
        <w:t xml:space="preserve">-Content: </w:t>
      </w:r>
      <w:proofErr w:type="spellStart"/>
      <w:r>
        <w:t>UserID</w:t>
      </w:r>
      <w:proofErr w:type="spellEnd"/>
      <w:r>
        <w:t xml:space="preserve">, Username, </w:t>
      </w:r>
      <w:proofErr w:type="spellStart"/>
      <w:r>
        <w:t>LoginTime</w:t>
      </w:r>
      <w:proofErr w:type="spellEnd"/>
      <w:r>
        <w:t>, Status</w:t>
      </w:r>
    </w:p>
    <w:p w14:paraId="78AB907B" w14:textId="77777777" w:rsidR="00695541" w:rsidRDefault="00695541"/>
    <w:p w14:paraId="68D2AA94" w14:textId="77777777" w:rsidR="00695541" w:rsidRDefault="00000000">
      <w:pPr>
        <w:rPr>
          <w:b/>
          <w:bCs/>
        </w:rPr>
      </w:pPr>
      <w:r>
        <w:rPr>
          <w:b/>
          <w:bCs/>
        </w:rPr>
        <w:t>Exam Attempt Report</w:t>
      </w:r>
    </w:p>
    <w:p w14:paraId="74E6DF2E" w14:textId="77777777" w:rsidR="00695541" w:rsidRDefault="00000000">
      <w:pPr>
        <w:ind w:firstLine="720"/>
      </w:pPr>
      <w:r>
        <w:t>-Description: Provides details on each user's exam attempts.</w:t>
      </w:r>
    </w:p>
    <w:p w14:paraId="580CEBBC" w14:textId="77777777" w:rsidR="00695541" w:rsidRDefault="00000000">
      <w:pPr>
        <w:ind w:firstLine="720"/>
      </w:pPr>
      <w:r>
        <w:t xml:space="preserve">-Content: </w:t>
      </w:r>
      <w:proofErr w:type="spellStart"/>
      <w:r>
        <w:t>UserID</w:t>
      </w:r>
      <w:proofErr w:type="spellEnd"/>
      <w:r>
        <w:t xml:space="preserve">, </w:t>
      </w:r>
      <w:proofErr w:type="spellStart"/>
      <w:r>
        <w:t>ExamID</w:t>
      </w:r>
      <w:proofErr w:type="spellEnd"/>
      <w:r>
        <w:t xml:space="preserve">, </w:t>
      </w:r>
      <w:proofErr w:type="spellStart"/>
      <w:r>
        <w:t>StartTime</w:t>
      </w:r>
      <w:proofErr w:type="spellEnd"/>
      <w:r>
        <w:t xml:space="preserve">, </w:t>
      </w:r>
      <w:proofErr w:type="spellStart"/>
      <w:r>
        <w:t>EndTime</w:t>
      </w:r>
      <w:proofErr w:type="spellEnd"/>
      <w:r>
        <w:t xml:space="preserve">, </w:t>
      </w:r>
      <w:proofErr w:type="spellStart"/>
      <w:r>
        <w:t>SubmissionStatus</w:t>
      </w:r>
      <w:proofErr w:type="spellEnd"/>
    </w:p>
    <w:p w14:paraId="02BC673D" w14:textId="77777777" w:rsidR="00695541" w:rsidRDefault="00695541"/>
    <w:p w14:paraId="10D13DC5" w14:textId="77777777" w:rsidR="00695541" w:rsidRDefault="00000000">
      <w:r>
        <w:rPr>
          <w:b/>
          <w:bCs/>
        </w:rPr>
        <w:t>Submission Report</w:t>
      </w:r>
    </w:p>
    <w:p w14:paraId="463B614C" w14:textId="77777777" w:rsidR="00695541" w:rsidRDefault="00000000">
      <w:pPr>
        <w:ind w:firstLine="720"/>
      </w:pPr>
      <w:r>
        <w:t>-Description: Details of all submissions, including status and file paths.</w:t>
      </w:r>
    </w:p>
    <w:p w14:paraId="6F1069F6" w14:textId="77777777" w:rsidR="00695541" w:rsidRDefault="00000000">
      <w:pPr>
        <w:ind w:firstLine="720"/>
      </w:pPr>
      <w:r>
        <w:t xml:space="preserve">-Content: </w:t>
      </w:r>
      <w:proofErr w:type="spellStart"/>
      <w:r>
        <w:t>AttemptID</w:t>
      </w:r>
      <w:proofErr w:type="spellEnd"/>
      <w:r>
        <w:t xml:space="preserve">, </w:t>
      </w:r>
      <w:proofErr w:type="spellStart"/>
      <w:r>
        <w:t>FilePath</w:t>
      </w:r>
      <w:proofErr w:type="spellEnd"/>
      <w:r>
        <w:t xml:space="preserve">, </w:t>
      </w:r>
      <w:proofErr w:type="spellStart"/>
      <w:r>
        <w:t>SubmissionTime</w:t>
      </w:r>
      <w:proofErr w:type="spellEnd"/>
      <w:r>
        <w:t>, Status</w:t>
      </w:r>
    </w:p>
    <w:p w14:paraId="63BDFBE6" w14:textId="77777777" w:rsidR="00695541" w:rsidRDefault="00695541"/>
    <w:p w14:paraId="0A759860" w14:textId="77777777" w:rsidR="00695541" w:rsidRDefault="00000000">
      <w:pPr>
        <w:rPr>
          <w:b/>
          <w:bCs/>
        </w:rPr>
      </w:pPr>
      <w:r>
        <w:rPr>
          <w:b/>
          <w:bCs/>
        </w:rPr>
        <w:t>Error Log Report</w:t>
      </w:r>
    </w:p>
    <w:p w14:paraId="5C634AFA" w14:textId="77777777" w:rsidR="00695541" w:rsidRDefault="00000000">
      <w:pPr>
        <w:ind w:firstLine="720"/>
      </w:pPr>
      <w:r>
        <w:t>-Description: Lists all errors encountered during the exam and submission process.</w:t>
      </w:r>
    </w:p>
    <w:p w14:paraId="68404A2F" w14:textId="77777777" w:rsidR="00695541" w:rsidRDefault="00000000">
      <w:pPr>
        <w:ind w:firstLine="720"/>
      </w:pPr>
      <w:r>
        <w:lastRenderedPageBreak/>
        <w:t xml:space="preserve">-Content: </w:t>
      </w:r>
      <w:proofErr w:type="spellStart"/>
      <w:r>
        <w:t>ErrorID</w:t>
      </w:r>
      <w:proofErr w:type="spellEnd"/>
      <w:r>
        <w:t xml:space="preserve">, </w:t>
      </w:r>
      <w:proofErr w:type="spellStart"/>
      <w:r>
        <w:t>UserID</w:t>
      </w:r>
      <w:proofErr w:type="spellEnd"/>
      <w:r>
        <w:t xml:space="preserve">, </w:t>
      </w:r>
      <w:proofErr w:type="spellStart"/>
      <w:r>
        <w:t>ExamID</w:t>
      </w:r>
      <w:proofErr w:type="spellEnd"/>
      <w:r>
        <w:t xml:space="preserve">, </w:t>
      </w:r>
      <w:proofErr w:type="spellStart"/>
      <w:r>
        <w:t>ErrorType</w:t>
      </w:r>
      <w:proofErr w:type="spellEnd"/>
      <w:r>
        <w:t xml:space="preserve">, </w:t>
      </w:r>
      <w:proofErr w:type="spellStart"/>
      <w:r>
        <w:t>ErrorMessage</w:t>
      </w:r>
      <w:proofErr w:type="spellEnd"/>
      <w:r>
        <w:t>, Timestamp</w:t>
      </w:r>
    </w:p>
    <w:p w14:paraId="056AE676" w14:textId="77777777" w:rsidR="00695541" w:rsidRDefault="00695541">
      <w:pPr>
        <w:ind w:firstLine="720"/>
      </w:pPr>
    </w:p>
    <w:p w14:paraId="7117FA3B" w14:textId="77777777" w:rsidR="00695541" w:rsidRDefault="00000000">
      <w:r>
        <w:t>Each report must conform to a specific predefined layout, ensuring consistency and clarity. Detailed report layouts will be defined during the design stage.</w:t>
      </w:r>
    </w:p>
    <w:p w14:paraId="3FE7A092" w14:textId="77777777" w:rsidR="00695541" w:rsidRDefault="00695541"/>
    <w:p w14:paraId="3407D3B0" w14:textId="77777777" w:rsidR="00695541" w:rsidRDefault="00000000">
      <w:pPr>
        <w:rPr>
          <w:b/>
          <w:bCs/>
          <w:u w:val="single"/>
        </w:rPr>
      </w:pPr>
      <w:r>
        <w:rPr>
          <w:b/>
          <w:bCs/>
          <w:u w:val="single"/>
        </w:rPr>
        <w:t>Example Report Layouts</w:t>
      </w:r>
    </w:p>
    <w:p w14:paraId="2B50C7D4" w14:textId="77777777" w:rsidR="00695541" w:rsidRDefault="00000000">
      <w:r>
        <w:tab/>
      </w:r>
    </w:p>
    <w:p w14:paraId="550ECF08" w14:textId="77777777" w:rsidR="00695541" w:rsidRDefault="00000000">
      <w:pPr>
        <w:rPr>
          <w:b/>
          <w:bCs/>
        </w:rPr>
      </w:pPr>
      <w:r>
        <w:rPr>
          <w:b/>
          <w:bCs/>
        </w:rPr>
        <w:t>User Login Report:</w:t>
      </w:r>
    </w:p>
    <w:p w14:paraId="34293688" w14:textId="77777777" w:rsidR="00695541" w:rsidRDefault="00000000">
      <w:pPr>
        <w:ind w:firstLine="720"/>
      </w:pPr>
      <w:r>
        <w:t xml:space="preserve">-Sorted by </w:t>
      </w:r>
      <w:proofErr w:type="spellStart"/>
      <w:r>
        <w:t>LoginTime</w:t>
      </w:r>
      <w:proofErr w:type="spellEnd"/>
      <w:r>
        <w:t xml:space="preserve">, grouped by </w:t>
      </w:r>
      <w:proofErr w:type="spellStart"/>
      <w:r>
        <w:t>UserID</w:t>
      </w:r>
      <w:proofErr w:type="spellEnd"/>
      <w:r>
        <w:t>.</w:t>
      </w:r>
    </w:p>
    <w:p w14:paraId="2C1DC3F8" w14:textId="77777777" w:rsidR="00695541" w:rsidRDefault="00000000">
      <w:pPr>
        <w:ind w:firstLine="720"/>
      </w:pPr>
      <w:r>
        <w:t>-Includes totals for successful and failed login attempts.</w:t>
      </w:r>
    </w:p>
    <w:p w14:paraId="0CF3BC4A" w14:textId="77777777" w:rsidR="00695541" w:rsidRDefault="00695541"/>
    <w:p w14:paraId="7D8B2963" w14:textId="77777777" w:rsidR="00695541" w:rsidRDefault="00000000">
      <w:pPr>
        <w:rPr>
          <w:b/>
          <w:bCs/>
        </w:rPr>
      </w:pPr>
      <w:r>
        <w:rPr>
          <w:b/>
          <w:bCs/>
        </w:rPr>
        <w:t>Exam Attempt Report:</w:t>
      </w:r>
    </w:p>
    <w:p w14:paraId="5EBFB83E" w14:textId="77777777" w:rsidR="00695541" w:rsidRDefault="00000000">
      <w:pPr>
        <w:ind w:firstLine="720"/>
      </w:pPr>
      <w:r>
        <w:t xml:space="preserve">-Sorted by </w:t>
      </w:r>
      <w:proofErr w:type="spellStart"/>
      <w:r>
        <w:t>StartTime</w:t>
      </w:r>
      <w:proofErr w:type="spellEnd"/>
      <w:r>
        <w:t xml:space="preserve">, grouped by </w:t>
      </w:r>
      <w:proofErr w:type="spellStart"/>
      <w:r>
        <w:t>ExamID</w:t>
      </w:r>
      <w:proofErr w:type="spellEnd"/>
      <w:r>
        <w:t>.</w:t>
      </w:r>
    </w:p>
    <w:p w14:paraId="7C0C1755" w14:textId="77777777" w:rsidR="00695541" w:rsidRDefault="00000000">
      <w:pPr>
        <w:ind w:firstLine="720"/>
      </w:pPr>
      <w:r>
        <w:t>-Includes totals for completed and pending attempts.</w:t>
      </w:r>
    </w:p>
    <w:p w14:paraId="76E81EE6" w14:textId="77777777" w:rsidR="00695541" w:rsidRDefault="00695541"/>
    <w:p w14:paraId="41F643AF" w14:textId="77777777" w:rsidR="00695541" w:rsidRDefault="00000000">
      <w:pPr>
        <w:rPr>
          <w:b/>
          <w:bCs/>
        </w:rPr>
      </w:pPr>
      <w:r>
        <w:rPr>
          <w:b/>
          <w:bCs/>
        </w:rPr>
        <w:t>Submission Report:</w:t>
      </w:r>
    </w:p>
    <w:p w14:paraId="1F8F5A3B" w14:textId="77777777" w:rsidR="00695541" w:rsidRDefault="00000000">
      <w:pPr>
        <w:ind w:firstLine="720"/>
      </w:pPr>
      <w:r>
        <w:t xml:space="preserve">-Sorted by </w:t>
      </w:r>
      <w:proofErr w:type="spellStart"/>
      <w:r>
        <w:t>SubmissionTime</w:t>
      </w:r>
      <w:proofErr w:type="spellEnd"/>
      <w:r>
        <w:t>, grouped by Status.</w:t>
      </w:r>
    </w:p>
    <w:p w14:paraId="5985521D" w14:textId="77777777" w:rsidR="00695541" w:rsidRDefault="00000000">
      <w:pPr>
        <w:ind w:firstLine="720"/>
      </w:pPr>
      <w:r>
        <w:t>-Includes totals for successful and failed submissions.</w:t>
      </w:r>
    </w:p>
    <w:p w14:paraId="6AAC03B7" w14:textId="77777777" w:rsidR="00695541" w:rsidRDefault="00695541"/>
    <w:p w14:paraId="641773DF" w14:textId="77777777" w:rsidR="00695541" w:rsidRDefault="00000000">
      <w:pPr>
        <w:rPr>
          <w:b/>
          <w:bCs/>
        </w:rPr>
      </w:pPr>
      <w:r>
        <w:rPr>
          <w:b/>
          <w:bCs/>
        </w:rPr>
        <w:t>Error Log Report:</w:t>
      </w:r>
    </w:p>
    <w:p w14:paraId="72C51D88" w14:textId="77777777" w:rsidR="00695541" w:rsidRDefault="00000000">
      <w:pPr>
        <w:ind w:firstLine="720"/>
      </w:pPr>
      <w:r>
        <w:t xml:space="preserve">-Sorted by Timestamp, grouped by </w:t>
      </w:r>
      <w:proofErr w:type="spellStart"/>
      <w:r>
        <w:t>ErrorType</w:t>
      </w:r>
      <w:proofErr w:type="spellEnd"/>
      <w:r>
        <w:t>.</w:t>
      </w:r>
    </w:p>
    <w:p w14:paraId="0F0ADD59" w14:textId="77777777" w:rsidR="00695541" w:rsidRDefault="00000000">
      <w:pPr>
        <w:ind w:firstLine="720"/>
      </w:pPr>
      <w:r>
        <w:t>-Includes totals for each error type.</w:t>
      </w:r>
    </w:p>
    <w:p w14:paraId="2EDA6B63" w14:textId="77777777" w:rsidR="00695541" w:rsidRDefault="00000000">
      <w:pPr>
        <w:pStyle w:val="Heading1"/>
      </w:pPr>
      <w:bookmarkStart w:id="36" w:name="_Toc352609400"/>
      <w:r>
        <w:t>External Interface Requirements</w:t>
      </w:r>
      <w:bookmarkEnd w:id="36"/>
    </w:p>
    <w:p w14:paraId="0C567675" w14:textId="77777777" w:rsidR="00695541" w:rsidRDefault="00000000">
      <w:pPr>
        <w:pStyle w:val="Heading2"/>
      </w:pPr>
      <w:bookmarkStart w:id="37" w:name="_Toc352609401"/>
      <w:r>
        <w:t>User Interfaces</w:t>
      </w:r>
      <w:bookmarkEnd w:id="37"/>
    </w:p>
    <w:p w14:paraId="6C0B1089" w14:textId="77777777" w:rsidR="00695541" w:rsidRDefault="00000000">
      <w:r>
        <w:t>The user interface for the FEA Client software includes:</w:t>
      </w:r>
    </w:p>
    <w:p w14:paraId="7F865426" w14:textId="77777777" w:rsidR="00695541" w:rsidRDefault="00695541"/>
    <w:p w14:paraId="5F5723B9" w14:textId="77777777" w:rsidR="00695541" w:rsidRDefault="00000000">
      <w:r>
        <w:t xml:space="preserve">-Installation and Setup: Users are required to download the exam program from https://hcmportal.fpt.edu.vn/download/PEAClient/PEA_Client.rar or http://lms-undergrad.fpt.edu.vn and extract the files. Execute PEALogin.exe in the </w:t>
      </w:r>
      <w:proofErr w:type="spellStart"/>
      <w:r>
        <w:t>PEA_Client</w:t>
      </w:r>
      <w:proofErr w:type="spellEnd"/>
      <w:r>
        <w:t xml:space="preserve"> directory as an Administrator to initiate the exam.</w:t>
      </w:r>
    </w:p>
    <w:p w14:paraId="2D025C08" w14:textId="77777777" w:rsidR="00695541" w:rsidRDefault="00000000">
      <w:r>
        <w:t>-Login Credentials: Users must use their provided User and Password for EOS Client login.</w:t>
      </w:r>
    </w:p>
    <w:p w14:paraId="4E9160FE" w14:textId="77777777" w:rsidR="00695541" w:rsidRDefault="00000000">
      <w:pPr>
        <w:pStyle w:val="Heading2"/>
      </w:pPr>
      <w:bookmarkStart w:id="38" w:name="_Toc439994685"/>
      <w:bookmarkStart w:id="39" w:name="_Toc352609402"/>
      <w:r>
        <w:t>Software Interfaces</w:t>
      </w:r>
      <w:bookmarkEnd w:id="38"/>
      <w:bookmarkEnd w:id="39"/>
    </w:p>
    <w:p w14:paraId="3A42D20E" w14:textId="77777777" w:rsidR="00695541" w:rsidRDefault="00000000">
      <w:r>
        <w:t>The software interfaces with:</w:t>
      </w:r>
    </w:p>
    <w:p w14:paraId="30813E80" w14:textId="77777777" w:rsidR="00695541" w:rsidRDefault="00000000">
      <w:r>
        <w:t>-Operating System: Compatible with Windows 10 Pro 64-bit.</w:t>
      </w:r>
    </w:p>
    <w:p w14:paraId="69477F0D" w14:textId="77777777" w:rsidR="00695541" w:rsidRDefault="00000000">
      <w:r>
        <w:t>-Dependencies: Requires .NET Framework 3.5 and 4.0.</w:t>
      </w:r>
    </w:p>
    <w:p w14:paraId="76E20BA8" w14:textId="77777777" w:rsidR="00695541" w:rsidRDefault="00000000">
      <w:r>
        <w:t>-System Requirements: Recommends a minimum of 2GB RAM and a Core i3 processor or higher for stability.</w:t>
      </w:r>
    </w:p>
    <w:p w14:paraId="58E6287C" w14:textId="77777777" w:rsidR="00695541" w:rsidRDefault="00000000">
      <w:r>
        <w:t>-Network Configuration: Firewall settings should remain default for optimal performance.</w:t>
      </w:r>
    </w:p>
    <w:p w14:paraId="10AC1203" w14:textId="77777777" w:rsidR="00695541" w:rsidRDefault="00000000">
      <w:r>
        <w:t>-Language Support: Instructions for using Vietnamese, Japanese, and Chinese languages require specific setup steps.</w:t>
      </w:r>
    </w:p>
    <w:p w14:paraId="343BC552" w14:textId="77777777" w:rsidR="00695541" w:rsidRDefault="00000000">
      <w:pPr>
        <w:pStyle w:val="Heading2"/>
      </w:pPr>
      <w:bookmarkStart w:id="40" w:name="_Toc439994684"/>
      <w:bookmarkStart w:id="41" w:name="_Toc352609403"/>
      <w:bookmarkStart w:id="42" w:name="_Toc439994686"/>
      <w:r>
        <w:t>Hardware Interfaces</w:t>
      </w:r>
      <w:bookmarkEnd w:id="40"/>
      <w:bookmarkEnd w:id="41"/>
    </w:p>
    <w:p w14:paraId="740DB886" w14:textId="77777777" w:rsidR="00695541" w:rsidRDefault="00000000">
      <w:pPr>
        <w:pStyle w:val="template"/>
        <w:rPr>
          <w:rFonts w:ascii="Times New Roman" w:hAnsi="Times New Roman"/>
          <w:i w:val="0"/>
          <w:iCs/>
          <w:sz w:val="24"/>
          <w:szCs w:val="24"/>
        </w:rPr>
      </w:pPr>
      <w:r>
        <w:rPr>
          <w:rFonts w:ascii="Times New Roman" w:hAnsi="Times New Roman"/>
          <w:i w:val="0"/>
          <w:iCs/>
          <w:sz w:val="24"/>
          <w:szCs w:val="24"/>
        </w:rPr>
        <w:t>Hardware requirements include compatibility with:</w:t>
      </w:r>
    </w:p>
    <w:p w14:paraId="4D6CCF6F" w14:textId="77777777" w:rsidR="00695541" w:rsidRDefault="00000000">
      <w:pPr>
        <w:pStyle w:val="template"/>
        <w:rPr>
          <w:rFonts w:ascii="Times New Roman" w:hAnsi="Times New Roman"/>
          <w:i w:val="0"/>
          <w:iCs/>
          <w:sz w:val="24"/>
          <w:szCs w:val="24"/>
        </w:rPr>
      </w:pPr>
      <w:r>
        <w:rPr>
          <w:rFonts w:ascii="Times New Roman" w:hAnsi="Times New Roman"/>
          <w:i w:val="0"/>
          <w:iCs/>
          <w:sz w:val="24"/>
          <w:szCs w:val="24"/>
        </w:rPr>
        <w:t>-Supported Devices: Standard desktop and laptop configurations.</w:t>
      </w:r>
    </w:p>
    <w:p w14:paraId="625EBEBF" w14:textId="77777777" w:rsidR="00695541" w:rsidRDefault="00000000">
      <w:pPr>
        <w:pStyle w:val="template"/>
        <w:rPr>
          <w:rFonts w:ascii="Times New Roman" w:hAnsi="Times New Roman"/>
          <w:i w:val="0"/>
          <w:iCs/>
          <w:sz w:val="24"/>
          <w:szCs w:val="24"/>
        </w:rPr>
      </w:pPr>
      <w:r>
        <w:rPr>
          <w:rFonts w:ascii="Times New Roman" w:hAnsi="Times New Roman"/>
          <w:i w:val="0"/>
          <w:iCs/>
          <w:sz w:val="24"/>
          <w:szCs w:val="24"/>
        </w:rPr>
        <w:lastRenderedPageBreak/>
        <w:t>-Communication Protocols: Utilizes standard network protocols for data exchange.</w:t>
      </w:r>
    </w:p>
    <w:p w14:paraId="67C89507" w14:textId="77777777" w:rsidR="00695541" w:rsidRDefault="00000000">
      <w:pPr>
        <w:pStyle w:val="Heading2"/>
      </w:pPr>
      <w:bookmarkStart w:id="43" w:name="_Toc352609404"/>
      <w:r>
        <w:t>Communications Interfaces</w:t>
      </w:r>
      <w:bookmarkEnd w:id="42"/>
      <w:bookmarkEnd w:id="43"/>
    </w:p>
    <w:p w14:paraId="150A201C" w14:textId="77777777" w:rsidR="00695541" w:rsidRDefault="00000000">
      <w:r>
        <w:t>Communication requirements involve:</w:t>
      </w:r>
    </w:p>
    <w:p w14:paraId="407EA199" w14:textId="77777777" w:rsidR="00695541" w:rsidRDefault="00000000">
      <w:r>
        <w:t>-Network Connectivity: Ensures stable network connection for server interactions.</w:t>
      </w:r>
    </w:p>
    <w:p w14:paraId="550A32BD" w14:textId="77777777" w:rsidR="00695541" w:rsidRDefault="00000000">
      <w:r>
        <w:t>-Error Handling: Provides guidance on handling common errors such as incorrect exam codes or login credentials.</w:t>
      </w:r>
    </w:p>
    <w:p w14:paraId="0349536E" w14:textId="77777777" w:rsidR="00695541" w:rsidRDefault="00000000">
      <w:pPr>
        <w:pStyle w:val="Heading1"/>
      </w:pPr>
      <w:bookmarkStart w:id="44" w:name="_Toc352609405"/>
      <w:bookmarkStart w:id="45" w:name="_Toc439994690"/>
      <w:bookmarkEnd w:id="31"/>
      <w:r>
        <w:t>Quality Attributes</w:t>
      </w:r>
      <w:bookmarkEnd w:id="44"/>
    </w:p>
    <w:p w14:paraId="2F12637A" w14:textId="77777777" w:rsidR="00695541" w:rsidRDefault="00000000">
      <w:pPr>
        <w:pStyle w:val="Heading2"/>
      </w:pPr>
      <w:bookmarkStart w:id="46" w:name="_Toc352609406"/>
      <w:r>
        <w:t>Usability</w:t>
      </w:r>
      <w:bookmarkEnd w:id="46"/>
    </w:p>
    <w:p w14:paraId="6F7F01DB" w14:textId="77777777" w:rsidR="00695541" w:rsidRDefault="00000000">
      <w:r>
        <w:t>Define characteristics that make the software user-friendly:</w:t>
      </w:r>
    </w:p>
    <w:p w14:paraId="76772AC9" w14:textId="77777777" w:rsidR="00695541" w:rsidRDefault="00000000">
      <w:pPr>
        <w:ind w:firstLine="720"/>
      </w:pPr>
      <w:r>
        <w:t>-Ease of use, learning, and memorability</w:t>
      </w:r>
    </w:p>
    <w:p w14:paraId="54B16784" w14:textId="77777777" w:rsidR="00695541" w:rsidRDefault="00000000">
      <w:pPr>
        <w:ind w:firstLine="720"/>
      </w:pPr>
      <w:r>
        <w:t>-Error handling and recovery</w:t>
      </w:r>
    </w:p>
    <w:p w14:paraId="34DD0E97" w14:textId="77777777" w:rsidR="00695541" w:rsidRDefault="00000000">
      <w:pPr>
        <w:ind w:firstLine="720"/>
      </w:pPr>
      <w:r>
        <w:t>-Efficient interactions and accessibility</w:t>
      </w:r>
    </w:p>
    <w:p w14:paraId="1F859651" w14:textId="77777777" w:rsidR="00695541" w:rsidRDefault="00000000">
      <w:pPr>
        <w:ind w:firstLine="720"/>
      </w:pPr>
      <w:r>
        <w:t>-Compliance with UI design standards.</w:t>
      </w:r>
    </w:p>
    <w:p w14:paraId="62E464A2" w14:textId="77777777" w:rsidR="00695541" w:rsidRDefault="00000000">
      <w:pPr>
        <w:pStyle w:val="Heading2"/>
      </w:pPr>
      <w:bookmarkStart w:id="47" w:name="_Toc352609407"/>
      <w:r>
        <w:t>Performance</w:t>
      </w:r>
      <w:bookmarkEnd w:id="45"/>
      <w:bookmarkEnd w:id="47"/>
    </w:p>
    <w:p w14:paraId="6EF5986E" w14:textId="77777777" w:rsidR="00695541" w:rsidRDefault="00000000">
      <w:r>
        <w:t>Specify performance requirements:</w:t>
      </w:r>
    </w:p>
    <w:p w14:paraId="5EE59E48" w14:textId="77777777" w:rsidR="00695541" w:rsidRDefault="00000000">
      <w:pPr>
        <w:ind w:firstLine="720"/>
      </w:pPr>
      <w:r>
        <w:t>-Response time, throughput, and resource utilization</w:t>
      </w:r>
    </w:p>
    <w:p w14:paraId="29F626C5" w14:textId="77777777" w:rsidR="00695541" w:rsidRDefault="00000000">
      <w:pPr>
        <w:ind w:firstLine="720"/>
      </w:pPr>
      <w:r>
        <w:t>-Scalability, reliability, and availability.</w:t>
      </w:r>
    </w:p>
    <w:p w14:paraId="633A1BA5" w14:textId="77777777" w:rsidR="00695541" w:rsidRDefault="00000000">
      <w:pPr>
        <w:pStyle w:val="Heading2"/>
      </w:pPr>
      <w:bookmarkStart w:id="48" w:name="_Toc439994692"/>
      <w:bookmarkStart w:id="49" w:name="_Toc352609408"/>
      <w:r>
        <w:t>Security</w:t>
      </w:r>
      <w:bookmarkEnd w:id="48"/>
      <w:bookmarkEnd w:id="49"/>
    </w:p>
    <w:p w14:paraId="47437F1A" w14:textId="77777777" w:rsidR="00695541" w:rsidRDefault="00000000">
      <w:r>
        <w:t>Detail security and privacy requirements:</w:t>
      </w:r>
    </w:p>
    <w:p w14:paraId="036FF372" w14:textId="77777777" w:rsidR="00695541" w:rsidRDefault="00000000">
      <w:pPr>
        <w:ind w:firstLine="720"/>
      </w:pPr>
      <w:r>
        <w:t>-Physical, data, and software security measures</w:t>
      </w:r>
    </w:p>
    <w:p w14:paraId="78DB1E93" w14:textId="77777777" w:rsidR="00695541" w:rsidRDefault="00000000">
      <w:pPr>
        <w:ind w:firstLine="720"/>
      </w:pPr>
      <w:r>
        <w:t>-Compliance with regulations and standards.</w:t>
      </w:r>
    </w:p>
    <w:p w14:paraId="0930D628" w14:textId="77777777" w:rsidR="00695541" w:rsidRDefault="00000000">
      <w:pPr>
        <w:pStyle w:val="Heading2"/>
      </w:pPr>
      <w:bookmarkStart w:id="50" w:name="_Toc352609409"/>
      <w:bookmarkStart w:id="51" w:name="_Toc439994691"/>
      <w:bookmarkStart w:id="52" w:name="_Toc439994693"/>
      <w:r>
        <w:t>Safety</w:t>
      </w:r>
      <w:bookmarkEnd w:id="50"/>
      <w:bookmarkEnd w:id="51"/>
    </w:p>
    <w:p w14:paraId="31946D9C" w14:textId="77777777" w:rsidR="00695541" w:rsidRDefault="00000000">
      <w:r>
        <w:t>Specify safety requirements:</w:t>
      </w:r>
    </w:p>
    <w:p w14:paraId="263DD28A" w14:textId="77777777" w:rsidR="00695541" w:rsidRDefault="00000000">
      <w:pPr>
        <w:ind w:firstLine="720"/>
      </w:pPr>
      <w:r>
        <w:t>-Safeguards against loss or harm</w:t>
      </w:r>
    </w:p>
    <w:p w14:paraId="2CC2BBF2" w14:textId="77777777" w:rsidR="00695541" w:rsidRDefault="00000000">
      <w:pPr>
        <w:ind w:firstLine="720"/>
      </w:pPr>
      <w:r>
        <w:t>-Prevention of dangerous actions</w:t>
      </w:r>
    </w:p>
    <w:p w14:paraId="45B0F527" w14:textId="77777777" w:rsidR="00695541" w:rsidRDefault="00000000">
      <w:pPr>
        <w:ind w:firstLine="720"/>
      </w:pPr>
      <w:r>
        <w:t>-Compliance with safety certifications and regulations.</w:t>
      </w:r>
    </w:p>
    <w:p w14:paraId="30B9A286" w14:textId="77777777" w:rsidR="00695541" w:rsidRDefault="00000000">
      <w:pPr>
        <w:pStyle w:val="Heading1"/>
      </w:pPr>
      <w:bookmarkStart w:id="53" w:name="_Toc352609411"/>
      <w:bookmarkStart w:id="54" w:name="_Toc439994695"/>
      <w:bookmarkEnd w:id="52"/>
      <w:r>
        <w:t>Internationalization and Localization Requirements</w:t>
      </w:r>
      <w:bookmarkEnd w:id="53"/>
    </w:p>
    <w:p w14:paraId="5C9CC1D9" w14:textId="77777777" w:rsidR="00695541" w:rsidRDefault="00000000">
      <w:r>
        <w:t>Internationalization and localization requirements ensure that the software is suitable for use in diverse cultural and geographic settings beyond its origin. These requirements may address differences in:</w:t>
      </w:r>
    </w:p>
    <w:p w14:paraId="04C59381" w14:textId="77777777" w:rsidR="00695541" w:rsidRDefault="00695541"/>
    <w:p w14:paraId="2AB85E08" w14:textId="77777777" w:rsidR="00695541" w:rsidRDefault="00000000">
      <w:r>
        <w:t>-Currency, date and number formats, addresses, and telephone numbers.</w:t>
      </w:r>
    </w:p>
    <w:p w14:paraId="7DFC2C26" w14:textId="77777777" w:rsidR="00695541" w:rsidRDefault="00000000">
      <w:r>
        <w:t>-Language variations, including spelling conventions (e.g., American vs. British English), symbols, and character sets.</w:t>
      </w:r>
    </w:p>
    <w:p w14:paraId="4E36A670" w14:textId="77777777" w:rsidR="00695541" w:rsidRDefault="00000000">
      <w:r>
        <w:lastRenderedPageBreak/>
        <w:t>-Order of given names and family names.</w:t>
      </w:r>
    </w:p>
    <w:p w14:paraId="219C019D" w14:textId="77777777" w:rsidR="00695541" w:rsidRDefault="00000000">
      <w:r>
        <w:t>-Time zones, international laws, regulations, and cultural norms.</w:t>
      </w:r>
    </w:p>
    <w:p w14:paraId="78F69F3A" w14:textId="77777777" w:rsidR="00695541" w:rsidRDefault="00000000">
      <w:r>
        <w:t>-Paper sizes, weights, measures, electrical voltages, and plug types.</w:t>
      </w:r>
    </w:p>
    <w:p w14:paraId="284760F1" w14:textId="77777777" w:rsidR="00695541" w:rsidRDefault="00000000">
      <w:r>
        <w:t>-Ensure compliance with these requirements to support global usability and accessibility.</w:t>
      </w:r>
    </w:p>
    <w:bookmarkEnd w:id="54"/>
    <w:p w14:paraId="555ED48B" w14:textId="77777777" w:rsidR="00695541" w:rsidRDefault="00695541">
      <w:pPr>
        <w:pStyle w:val="template"/>
        <w:rPr>
          <w:rFonts w:ascii="Times New Roman" w:hAnsi="Times New Roman"/>
          <w:i w:val="0"/>
          <w:iCs/>
          <w:sz w:val="24"/>
          <w:szCs w:val="24"/>
        </w:rPr>
      </w:pPr>
    </w:p>
    <w:sectPr w:rsidR="00695541">
      <w:headerReference w:type="default" r:id="rId1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1EBF5" w14:textId="77777777" w:rsidR="002B5F26" w:rsidRDefault="002B5F26">
      <w:pPr>
        <w:spacing w:line="240" w:lineRule="auto"/>
      </w:pPr>
      <w:r>
        <w:separator/>
      </w:r>
    </w:p>
  </w:endnote>
  <w:endnote w:type="continuationSeparator" w:id="0">
    <w:p w14:paraId="5A9E5B40" w14:textId="77777777" w:rsidR="002B5F26" w:rsidRDefault="002B5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w:altName w:val="Arial"/>
    <w:charset w:val="00"/>
    <w:family w:val="swiss"/>
    <w:pitch w:val="default"/>
    <w:sig w:usb0="00000000" w:usb1="00000000" w:usb2="00000000" w:usb3="00000000" w:csb0="0000009F" w:csb1="00000000"/>
  </w:font>
  <w:font w:name="Z@RB77C.tmp">
    <w:altName w:val="Yu Gothic UI"/>
    <w:charset w:val="00"/>
    <w:family w:val="swiss"/>
    <w:pitch w:val="default"/>
    <w:sig w:usb0="00000000"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1C062" w14:textId="7F7F56C1" w:rsidR="00695541" w:rsidRDefault="0069554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D5F04" w14:textId="2A43F209" w:rsidR="00695541" w:rsidRDefault="0069554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5A2B5" w14:textId="77777777" w:rsidR="002B5F26" w:rsidRDefault="002B5F26">
      <w:pPr>
        <w:spacing w:line="240" w:lineRule="auto"/>
      </w:pPr>
      <w:r>
        <w:separator/>
      </w:r>
    </w:p>
  </w:footnote>
  <w:footnote w:type="continuationSeparator" w:id="0">
    <w:p w14:paraId="359AA8B0" w14:textId="77777777" w:rsidR="002B5F26" w:rsidRDefault="002B5F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CA971" w14:textId="66842DD5" w:rsidR="00695541" w:rsidRDefault="00000000">
    <w:pPr>
      <w:pStyle w:val="Header"/>
    </w:pPr>
    <w:r>
      <w:t>Software</w:t>
    </w:r>
    <w:r>
      <w:rPr>
        <w:sz w:val="24"/>
      </w:rPr>
      <w:t xml:space="preserve"> </w:t>
    </w:r>
    <w:r>
      <w:t xml:space="preserve">Requirements Specification for </w:t>
    </w:r>
    <w:r w:rsidR="00036B50">
      <w:t>EOS</w:t>
    </w:r>
    <w:r>
      <w:tab/>
    </w:r>
    <w:r>
      <w:tab/>
      <w:t xml:space="preserve">Page </w:t>
    </w:r>
    <w:r>
      <w:fldChar w:fldCharType="begin"/>
    </w:r>
    <w:r>
      <w:instrText xml:space="preserve"> PAGE  \* MERGEFORMAT </w:instrText>
    </w:r>
    <w:r>
      <w:fldChar w:fldCharType="separate"/>
    </w:r>
    <w:r>
      <w:t>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FC830" w14:textId="47642AA7" w:rsidR="00695541" w:rsidRDefault="00000000">
    <w:pPr>
      <w:pStyle w:val="Header"/>
      <w:tabs>
        <w:tab w:val="clear" w:pos="4680"/>
        <w:tab w:val="clear" w:pos="9360"/>
        <w:tab w:val="right" w:pos="9630"/>
      </w:tabs>
    </w:pPr>
    <w:r>
      <w:t>Software</w:t>
    </w:r>
    <w:r>
      <w:rPr>
        <w:sz w:val="24"/>
      </w:rPr>
      <w:t xml:space="preserve"> </w:t>
    </w:r>
    <w:r>
      <w:t xml:space="preserve">Requirements Specification for </w:t>
    </w:r>
    <w:r w:rsidR="006F4851">
      <w:t>EOS</w:t>
    </w:r>
    <w:r>
      <w:tab/>
      <w:t xml:space="preserve">Page </w:t>
    </w:r>
    <w:r>
      <w:fldChar w:fldCharType="begin"/>
    </w:r>
    <w:r>
      <w:instrText xml:space="preserve"> PAGE  \* MERGEFORMAT </w:instrText>
    </w:r>
    <w:r>
      <w:fldChar w:fldCharType="separate"/>
    </w:r>
    <w:r>
      <w:t>6</w:t>
    </w:r>
    <w:r>
      <w:fldChar w:fldCharType="end"/>
    </w:r>
  </w:p>
  <w:p w14:paraId="03CFC5B6" w14:textId="77777777" w:rsidR="00695541" w:rsidRDefault="006955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ED0F2B0"/>
    <w:multiLevelType w:val="multilevel"/>
    <w:tmpl w:val="8ED0F2B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ADC27C5"/>
    <w:multiLevelType w:val="multilevel"/>
    <w:tmpl w:val="9ADC27C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FD6B27E"/>
    <w:multiLevelType w:val="multilevel"/>
    <w:tmpl w:val="9FD6B27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84EA781"/>
    <w:multiLevelType w:val="multilevel"/>
    <w:tmpl w:val="A84EA7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CB897081"/>
    <w:multiLevelType w:val="multilevel"/>
    <w:tmpl w:val="CB8970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D2635498"/>
    <w:multiLevelType w:val="multilevel"/>
    <w:tmpl w:val="D26354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FA41F92D"/>
    <w:multiLevelType w:val="multilevel"/>
    <w:tmpl w:val="FA41F92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8" w15:restartNumberingAfterBreak="0">
    <w:nsid w:val="032CD69F"/>
    <w:multiLevelType w:val="multilevel"/>
    <w:tmpl w:val="032CD69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08133325"/>
    <w:multiLevelType w:val="multilevel"/>
    <w:tmpl w:val="0813332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19D64595"/>
    <w:multiLevelType w:val="multilevel"/>
    <w:tmpl w:val="19D6459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1E24D0A0"/>
    <w:multiLevelType w:val="multilevel"/>
    <w:tmpl w:val="1E24D0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2A64BC31"/>
    <w:multiLevelType w:val="multilevel"/>
    <w:tmpl w:val="2A64BC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3665EE8E"/>
    <w:multiLevelType w:val="multilevel"/>
    <w:tmpl w:val="3665EE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38E1AA70"/>
    <w:multiLevelType w:val="multilevel"/>
    <w:tmpl w:val="38E1AA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5DA9DADD"/>
    <w:multiLevelType w:val="multilevel"/>
    <w:tmpl w:val="5DA9DAD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5FE219C6"/>
    <w:multiLevelType w:val="multilevel"/>
    <w:tmpl w:val="5FE219C6"/>
    <w:lvl w:ilvl="0">
      <w:start w:val="1"/>
      <w:numFmt w:val="bullet"/>
      <w:pStyle w:val="BullList"/>
      <w:lvlText w:val=""/>
      <w:lvlJc w:val="left"/>
      <w:pPr>
        <w:ind w:left="360" w:hanging="360"/>
      </w:pPr>
      <w:rPr>
        <w:rFonts w:ascii="Symbol" w:hAnsi="Symbol" w:hint="default"/>
      </w:rPr>
    </w:lvl>
    <w:lvl w:ilvl="1">
      <w:start w:val="1"/>
      <w:numFmt w:val="bullet"/>
      <w:lvlText w:val="o"/>
      <w:lvlJc w:val="left"/>
      <w:pPr>
        <w:ind w:left="2400" w:hanging="360"/>
      </w:pPr>
      <w:rPr>
        <w:rFonts w:ascii="Courier New" w:hAnsi="Courier New" w:cs="Courier New" w:hint="default"/>
      </w:rPr>
    </w:lvl>
    <w:lvl w:ilvl="2">
      <w:start w:val="1"/>
      <w:numFmt w:val="bullet"/>
      <w:lvlText w:val=""/>
      <w:lvlJc w:val="left"/>
      <w:pPr>
        <w:ind w:left="3120" w:hanging="360"/>
      </w:pPr>
      <w:rPr>
        <w:rFonts w:ascii="Wingdings" w:hAnsi="Wingdings" w:hint="default"/>
      </w:rPr>
    </w:lvl>
    <w:lvl w:ilvl="3">
      <w:start w:val="1"/>
      <w:numFmt w:val="bullet"/>
      <w:lvlText w:val=""/>
      <w:lvlJc w:val="left"/>
      <w:pPr>
        <w:ind w:left="3840" w:hanging="360"/>
      </w:pPr>
      <w:rPr>
        <w:rFonts w:ascii="Symbol" w:hAnsi="Symbol" w:hint="default"/>
      </w:rPr>
    </w:lvl>
    <w:lvl w:ilvl="4">
      <w:start w:val="1"/>
      <w:numFmt w:val="bullet"/>
      <w:lvlText w:val="o"/>
      <w:lvlJc w:val="left"/>
      <w:pPr>
        <w:ind w:left="4560" w:hanging="360"/>
      </w:pPr>
      <w:rPr>
        <w:rFonts w:ascii="Courier New" w:hAnsi="Courier New" w:cs="Courier New" w:hint="default"/>
      </w:rPr>
    </w:lvl>
    <w:lvl w:ilvl="5">
      <w:start w:val="1"/>
      <w:numFmt w:val="bullet"/>
      <w:lvlText w:val=""/>
      <w:lvlJc w:val="left"/>
      <w:pPr>
        <w:ind w:left="5280" w:hanging="360"/>
      </w:pPr>
      <w:rPr>
        <w:rFonts w:ascii="Wingdings" w:hAnsi="Wingdings" w:hint="default"/>
      </w:rPr>
    </w:lvl>
    <w:lvl w:ilvl="6">
      <w:start w:val="1"/>
      <w:numFmt w:val="bullet"/>
      <w:lvlText w:val=""/>
      <w:lvlJc w:val="left"/>
      <w:pPr>
        <w:ind w:left="6000" w:hanging="360"/>
      </w:pPr>
      <w:rPr>
        <w:rFonts w:ascii="Symbol" w:hAnsi="Symbol" w:hint="default"/>
      </w:rPr>
    </w:lvl>
    <w:lvl w:ilvl="7">
      <w:start w:val="1"/>
      <w:numFmt w:val="bullet"/>
      <w:lvlText w:val="o"/>
      <w:lvlJc w:val="left"/>
      <w:pPr>
        <w:ind w:left="6720" w:hanging="360"/>
      </w:pPr>
      <w:rPr>
        <w:rFonts w:ascii="Courier New" w:hAnsi="Courier New" w:cs="Courier New" w:hint="default"/>
      </w:rPr>
    </w:lvl>
    <w:lvl w:ilvl="8">
      <w:start w:val="1"/>
      <w:numFmt w:val="bullet"/>
      <w:lvlText w:val=""/>
      <w:lvlJc w:val="left"/>
      <w:pPr>
        <w:ind w:left="7440" w:hanging="360"/>
      </w:pPr>
      <w:rPr>
        <w:rFonts w:ascii="Wingdings" w:hAnsi="Wingdings" w:hint="default"/>
      </w:rPr>
    </w:lvl>
  </w:abstractNum>
  <w:abstractNum w:abstractNumId="17" w15:restartNumberingAfterBreak="0">
    <w:nsid w:val="60D934D2"/>
    <w:multiLevelType w:val="multilevel"/>
    <w:tmpl w:val="60D934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633D4FBB"/>
    <w:multiLevelType w:val="multilevel"/>
    <w:tmpl w:val="633D4FB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670FC491"/>
    <w:multiLevelType w:val="multilevel"/>
    <w:tmpl w:val="670FC49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6BB02F7A"/>
    <w:multiLevelType w:val="multilevel"/>
    <w:tmpl w:val="6BB02F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6C0FB7F2"/>
    <w:multiLevelType w:val="multilevel"/>
    <w:tmpl w:val="6C0FB7F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70FC1275"/>
    <w:multiLevelType w:val="multilevel"/>
    <w:tmpl w:val="70FC12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75D75BAA"/>
    <w:multiLevelType w:val="multilevel"/>
    <w:tmpl w:val="75D75B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399326630">
    <w:abstractNumId w:val="7"/>
  </w:num>
  <w:num w:numId="2" w16cid:durableId="671572231">
    <w:abstractNumId w:val="16"/>
  </w:num>
  <w:num w:numId="3" w16cid:durableId="1800029452">
    <w:abstractNumId w:val="8"/>
  </w:num>
  <w:num w:numId="4" w16cid:durableId="1040007884">
    <w:abstractNumId w:val="10"/>
  </w:num>
  <w:num w:numId="5" w16cid:durableId="465391611">
    <w:abstractNumId w:val="9"/>
  </w:num>
  <w:num w:numId="6" w16cid:durableId="1725369670">
    <w:abstractNumId w:val="15"/>
  </w:num>
  <w:num w:numId="7" w16cid:durableId="148905627">
    <w:abstractNumId w:val="20"/>
  </w:num>
  <w:num w:numId="8" w16cid:durableId="1000754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77603053">
    <w:abstractNumId w:val="21"/>
  </w:num>
  <w:num w:numId="10" w16cid:durableId="11327457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78643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77181434">
    <w:abstractNumId w:val="4"/>
  </w:num>
  <w:num w:numId="13" w16cid:durableId="388303674">
    <w:abstractNumId w:val="14"/>
  </w:num>
  <w:num w:numId="14" w16cid:durableId="1174512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39560486">
    <w:abstractNumId w:val="17"/>
  </w:num>
  <w:num w:numId="16" w16cid:durableId="11575740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51756689">
    <w:abstractNumId w:val="11"/>
  </w:num>
  <w:num w:numId="18" w16cid:durableId="614408332">
    <w:abstractNumId w:val="23"/>
  </w:num>
  <w:num w:numId="19" w16cid:durableId="1401095055">
    <w:abstractNumId w:val="6"/>
  </w:num>
  <w:num w:numId="20" w16cid:durableId="1624187669">
    <w:abstractNumId w:val="12"/>
  </w:num>
  <w:num w:numId="21" w16cid:durableId="19813783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20287396">
    <w:abstractNumId w:val="18"/>
  </w:num>
  <w:num w:numId="23" w16cid:durableId="1493371085">
    <w:abstractNumId w:val="1"/>
  </w:num>
  <w:num w:numId="24" w16cid:durableId="2085566905">
    <w:abstractNumId w:val="2"/>
  </w:num>
  <w:num w:numId="25" w16cid:durableId="1998997781">
    <w:abstractNumId w:val="19"/>
  </w:num>
  <w:num w:numId="26" w16cid:durableId="745298666">
    <w:abstractNumId w:val="13"/>
  </w:num>
  <w:num w:numId="27" w16cid:durableId="10497214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20916386">
    <w:abstractNumId w:val="3"/>
  </w:num>
  <w:num w:numId="29" w16cid:durableId="12727402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48972276">
    <w:abstractNumId w:val="0"/>
  </w:num>
  <w:num w:numId="31" w16cid:durableId="513811607">
    <w:abstractNumId w:val="22"/>
  </w:num>
  <w:num w:numId="32" w16cid:durableId="6604739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26387884">
    <w:abstractNumId w:val="5"/>
  </w:num>
  <w:num w:numId="34" w16cid:durableId="4774531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76671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UseMarginsForDrawingGridOrigin/>
  <w:drawingGridHorizontalOrigin w:val="1800"/>
  <w:drawingGridVerticalOrigin w:val="144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A9730EFD-13EF-48A7-93FC-AA355A47A7FF}"/>
    <w:docVar w:name="dgnword-eventsink" w:val="68562464"/>
  </w:docVars>
  <w:rsids>
    <w:rsidRoot w:val="00772247"/>
    <w:rsid w:val="00005920"/>
    <w:rsid w:val="00036B50"/>
    <w:rsid w:val="00052274"/>
    <w:rsid w:val="00261530"/>
    <w:rsid w:val="0026483C"/>
    <w:rsid w:val="002906CC"/>
    <w:rsid w:val="002B5F26"/>
    <w:rsid w:val="00310C4B"/>
    <w:rsid w:val="004F30EB"/>
    <w:rsid w:val="00550949"/>
    <w:rsid w:val="005F23D7"/>
    <w:rsid w:val="005F5DCA"/>
    <w:rsid w:val="006059E7"/>
    <w:rsid w:val="00695541"/>
    <w:rsid w:val="006F4851"/>
    <w:rsid w:val="00757E14"/>
    <w:rsid w:val="00772247"/>
    <w:rsid w:val="00907D6A"/>
    <w:rsid w:val="00AA2FEA"/>
    <w:rsid w:val="00AE17C0"/>
    <w:rsid w:val="00BC2175"/>
    <w:rsid w:val="00C44E3E"/>
    <w:rsid w:val="00CA2467"/>
    <w:rsid w:val="00CF5B5A"/>
    <w:rsid w:val="00ED50CB"/>
    <w:rsid w:val="00F31B8F"/>
    <w:rsid w:val="00F33D2A"/>
    <w:rsid w:val="00FB463B"/>
    <w:rsid w:val="02D533B3"/>
    <w:rsid w:val="0C264AE8"/>
    <w:rsid w:val="0EE235F9"/>
    <w:rsid w:val="0F14184A"/>
    <w:rsid w:val="18887BCD"/>
    <w:rsid w:val="190A6EA1"/>
    <w:rsid w:val="263E5B16"/>
    <w:rsid w:val="34F160E8"/>
    <w:rsid w:val="41331B1E"/>
    <w:rsid w:val="42A866EA"/>
    <w:rsid w:val="42F12FA3"/>
    <w:rsid w:val="44E74A1A"/>
    <w:rsid w:val="48EF45ED"/>
    <w:rsid w:val="4BEF2CA4"/>
    <w:rsid w:val="4D2E5BAF"/>
    <w:rsid w:val="4D4A3E5A"/>
    <w:rsid w:val="4E080D95"/>
    <w:rsid w:val="51391ED1"/>
    <w:rsid w:val="514C786D"/>
    <w:rsid w:val="55340FFC"/>
    <w:rsid w:val="59907A7D"/>
    <w:rsid w:val="66D1483C"/>
    <w:rsid w:val="66F51579"/>
    <w:rsid w:val="676818B7"/>
    <w:rsid w:val="717E613F"/>
    <w:rsid w:val="7CF4298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F6316F"/>
  <w15:docId w15:val="{CD0983F6-ACAE-4A44-BCF7-E3A55D0C6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th-TH"/>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eastAsia="Times New Roman"/>
      <w:sz w:val="24"/>
      <w:lang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styleId="Header">
    <w:name w:val="header"/>
    <w:basedOn w:val="Normal"/>
    <w:qFormat/>
    <w:pPr>
      <w:tabs>
        <w:tab w:val="center" w:pos="4680"/>
        <w:tab w:val="right" w:pos="9360"/>
      </w:tabs>
    </w:pPr>
    <w:rPr>
      <w:b/>
      <w:i/>
      <w:sz w:val="20"/>
    </w:r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pPr>
      <w:spacing w:beforeAutospacing="1" w:afterAutospacing="1"/>
    </w:pPr>
    <w:rPr>
      <w:rFonts w:cs="Angsana New"/>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spacing w:before="240" w:after="720" w:line="240" w:lineRule="auto"/>
      <w:jc w:val="right"/>
    </w:pPr>
    <w:rPr>
      <w:rFonts w:ascii="Arial" w:hAnsi="Arial"/>
      <w:b/>
      <w:kern w:val="28"/>
      <w:sz w:val="64"/>
    </w:rPr>
  </w:style>
  <w:style w:type="paragraph" w:styleId="TOC1">
    <w:name w:val="toc 1"/>
    <w:basedOn w:val="Normal"/>
    <w:next w:val="Normal"/>
    <w:uiPriority w:val="39"/>
    <w:qFormat/>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TOC3">
    <w:name w:val="toc 3"/>
    <w:basedOn w:val="Normal"/>
    <w:next w:val="Normal"/>
    <w:semiHidden/>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OCEntry">
    <w:name w:val="TOCEntry"/>
    <w:basedOn w:val="Normal"/>
    <w:pPr>
      <w:keepNext/>
      <w:keepLines/>
      <w:spacing w:before="120" w:after="240" w:line="240" w:lineRule="atLeast"/>
    </w:pPr>
    <w:rPr>
      <w:b/>
      <w:sz w:val="36"/>
    </w:rPr>
  </w:style>
  <w:style w:type="paragraph" w:customStyle="1" w:styleId="template">
    <w:name w:val="template"/>
    <w:basedOn w:val="Normal"/>
    <w:qFormat/>
    <w:rPr>
      <w:rFonts w:ascii="Arial" w:hAnsi="Arial"/>
      <w:i/>
      <w:sz w:val="22"/>
    </w:rPr>
  </w:style>
  <w:style w:type="paragraph" w:customStyle="1" w:styleId="level3text">
    <w:name w:val="level 3 text"/>
    <w:basedOn w:val="Heading3"/>
    <w:pPr>
      <w:numPr>
        <w:ilvl w:val="0"/>
        <w:numId w:val="0"/>
      </w:numPr>
      <w:ind w:left="720"/>
    </w:pPr>
    <w:rPr>
      <w:rFonts w:ascii="Arial" w:hAnsi="Arial" w:cs="Arial"/>
      <w:b w:val="0"/>
      <w:i/>
      <w:sz w:val="22"/>
      <w:szCs w:val="22"/>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line">
    <w:name w:val="line"/>
    <w:basedOn w:val="Title"/>
    <w:pPr>
      <w:pBdr>
        <w:top w:val="single" w:sz="36" w:space="1" w:color="auto"/>
      </w:pBdr>
      <w:spacing w:after="0"/>
    </w:pPr>
    <w:rPr>
      <w:sz w:val="40"/>
    </w:rPr>
  </w:style>
  <w:style w:type="paragraph" w:customStyle="1" w:styleId="Normalunindented">
    <w:name w:val="Normal (unindented)"/>
    <w:basedOn w:val="Normal"/>
    <w:qFormat/>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2634</Words>
  <Characters>15015</Characters>
  <Application>Microsoft Office Word</Application>
  <DocSecurity>0</DocSecurity>
  <Lines>125</Lines>
  <Paragraphs>35</Paragraphs>
  <ScaleCrop>false</ScaleCrop>
  <Company>Process Impact</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PinkKyy Nevve</cp:lastModifiedBy>
  <cp:revision>11</cp:revision>
  <cp:lastPrinted>2013-04-02T03:00:00Z</cp:lastPrinted>
  <dcterms:created xsi:type="dcterms:W3CDTF">2013-04-02T02:33:00Z</dcterms:created>
  <dcterms:modified xsi:type="dcterms:W3CDTF">2024-07-17T17:51:00Z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5B71E18E67644ED181C081E2CC6679EA_13</vt:lpwstr>
  </property>
</Properties>
</file>