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90690A1" w14:textId="77777777" w:rsidTr="00007728">
        <w:trPr>
          <w:trHeight w:hRule="exact" w:val="1800"/>
        </w:trPr>
        <w:tc>
          <w:tcPr>
            <w:tcW w:w="9360" w:type="dxa"/>
            <w:tcMar>
              <w:top w:w="0" w:type="dxa"/>
              <w:bottom w:w="0" w:type="dxa"/>
            </w:tcMar>
          </w:tcPr>
          <w:p w14:paraId="7EA8DDC4" w14:textId="79F4178A" w:rsidR="00692703" w:rsidRPr="00CF1A49" w:rsidRDefault="00C27E2C" w:rsidP="00913946">
            <w:pPr>
              <w:pStyle w:val="Title"/>
            </w:pPr>
            <w:r>
              <w:t>Tyler</w:t>
            </w:r>
            <w:r w:rsidR="00692703" w:rsidRPr="00CF1A49">
              <w:t xml:space="preserve"> </w:t>
            </w:r>
            <w:r>
              <w:rPr>
                <w:rStyle w:val="IntenseEmphasis"/>
              </w:rPr>
              <w:t>Cartwright</w:t>
            </w:r>
          </w:p>
          <w:p w14:paraId="2F509FF1" w14:textId="6381BDF9" w:rsidR="00692703" w:rsidRPr="00CF1A49" w:rsidRDefault="00C27E2C" w:rsidP="00913946">
            <w:pPr>
              <w:pStyle w:val="ContactInfo"/>
              <w:contextualSpacing w:val="0"/>
            </w:pPr>
            <w:r>
              <w:t>5a Wain Court, Worksop, S810XD</w:t>
            </w:r>
            <w:r w:rsidR="00692703" w:rsidRPr="00CF1A49">
              <w:t xml:space="preserve"> </w:t>
            </w:r>
            <w:sdt>
              <w:sdtPr>
                <w:alias w:val="Divider dot:"/>
                <w:tag w:val="Divider dot:"/>
                <w:id w:val="-1459182552"/>
                <w:placeholder>
                  <w:docPart w:val="8B5F62D8D28C4BE682F97CA26214FF26"/>
                </w:placeholder>
                <w:temporary/>
                <w:showingPlcHdr/>
                <w15:appearance w15:val="hidden"/>
              </w:sdtPr>
              <w:sdtContent>
                <w:r w:rsidR="00692703" w:rsidRPr="00CF1A49">
                  <w:t>·</w:t>
                </w:r>
              </w:sdtContent>
            </w:sdt>
            <w:r w:rsidR="00692703" w:rsidRPr="00CF1A49">
              <w:t xml:space="preserve"> </w:t>
            </w:r>
            <w:r>
              <w:t>07585511901</w:t>
            </w:r>
          </w:p>
          <w:p w14:paraId="43149E38" w14:textId="1D121B1B" w:rsidR="00692703" w:rsidRPr="00CF1A49" w:rsidRDefault="00C27E2C" w:rsidP="00913946">
            <w:pPr>
              <w:pStyle w:val="ContactInfoEmphasis"/>
              <w:contextualSpacing w:val="0"/>
            </w:pPr>
            <w:r>
              <w:t>tcartwright2606@gmail.com</w:t>
            </w:r>
            <w:r w:rsidR="00692703" w:rsidRPr="00CF1A49">
              <w:t xml:space="preserve"> </w:t>
            </w:r>
            <w:sdt>
              <w:sdtPr>
                <w:alias w:val="Divider dot:"/>
                <w:tag w:val="Divider dot:"/>
                <w:id w:val="2000459528"/>
                <w:placeholder>
                  <w:docPart w:val="AA2B8000E2524819AF32DF40023BF034"/>
                </w:placeholder>
                <w:temporary/>
                <w:showingPlcHdr/>
                <w15:appearance w15:val="hidden"/>
              </w:sdtPr>
              <w:sdtContent>
                <w:r w:rsidR="00692703" w:rsidRPr="00CF1A49">
                  <w:t>·</w:t>
                </w:r>
              </w:sdtContent>
            </w:sdt>
            <w:r w:rsidR="00692703" w:rsidRPr="00CF1A49">
              <w:t xml:space="preserve"> </w:t>
            </w:r>
            <w:r w:rsidRPr="00C27E2C">
              <w:t>https://www.tylercartwright.co.uk</w:t>
            </w:r>
            <w:r w:rsidR="00692703" w:rsidRPr="00CF1A49">
              <w:t xml:space="preserve"> </w:t>
            </w:r>
            <w:sdt>
              <w:sdtPr>
                <w:alias w:val="Divider dot:"/>
                <w:tag w:val="Divider dot:"/>
                <w:id w:val="759871761"/>
                <w:placeholder>
                  <w:docPart w:val="B84B6F1267914B8D8F2CFAC5E1B956A8"/>
                </w:placeholder>
                <w:temporary/>
                <w:showingPlcHdr/>
                <w15:appearance w15:val="hidden"/>
              </w:sdtPr>
              <w:sdtContent>
                <w:r w:rsidR="00692703" w:rsidRPr="00CF1A49">
                  <w:t>·</w:t>
                </w:r>
              </w:sdtContent>
            </w:sdt>
            <w:r w:rsidR="00692703" w:rsidRPr="00CF1A49">
              <w:t xml:space="preserve"> </w:t>
            </w:r>
            <w:r w:rsidRPr="00C27E2C">
              <w:t>https://www.linkedin.com/in/tyler-reece-cartwright</w:t>
            </w:r>
          </w:p>
        </w:tc>
      </w:tr>
      <w:tr w:rsidR="009571D8" w:rsidRPr="00CF1A49" w14:paraId="4F893350" w14:textId="77777777" w:rsidTr="00692703">
        <w:tc>
          <w:tcPr>
            <w:tcW w:w="9360" w:type="dxa"/>
            <w:tcMar>
              <w:top w:w="432" w:type="dxa"/>
            </w:tcMar>
          </w:tcPr>
          <w:p w14:paraId="20413F90" w14:textId="03959A6D" w:rsidR="00C27E2C" w:rsidRPr="00C27E2C" w:rsidRDefault="00C27E2C" w:rsidP="00C27E2C">
            <w:pPr>
              <w:shd w:val="clear" w:color="auto" w:fill="FFFFFF"/>
              <w:rPr>
                <w:rFonts w:eastAsia="Times New Roman" w:cstheme="minorHAnsi"/>
                <w:color w:val="auto"/>
                <w:lang w:val="en-GB" w:eastAsia="en-GB"/>
              </w:rPr>
            </w:pPr>
            <w:r w:rsidRPr="00C27E2C">
              <w:rPr>
                <w:rFonts w:eastAsia="Times New Roman" w:cstheme="minorHAnsi"/>
                <w:color w:val="auto"/>
                <w:lang w:val="en-GB" w:eastAsia="en-GB"/>
              </w:rPr>
              <w:t>I have developed my programming abilities with a diverse selection of languages and project types. I find the ability to develop useful applications incredibly rewarding and I am passionate about developing strategies to solve specific problems. I am never frightened of challenges; in fact, I welcome the opportunity to improve progressive and cutting-edge technologies. Although I am still a student, I believe I have what it takes to become a fantastic software engineer and I would relish the opportunity to do so in a successful, established, and supportive company.</w:t>
            </w:r>
          </w:p>
          <w:p w14:paraId="1FC0CB85" w14:textId="77777777" w:rsidR="001755A8" w:rsidRDefault="00C27E2C" w:rsidP="00C27E2C">
            <w:pPr>
              <w:shd w:val="clear" w:color="auto" w:fill="FFFFFF"/>
              <w:rPr>
                <w:rFonts w:eastAsia="Times New Roman" w:cstheme="minorHAnsi"/>
                <w:color w:val="auto"/>
                <w:lang w:val="en-GB" w:eastAsia="en-GB"/>
              </w:rPr>
            </w:pPr>
            <w:r w:rsidRPr="00C27E2C">
              <w:rPr>
                <w:rFonts w:eastAsia="Times New Roman" w:cstheme="minorHAnsi"/>
                <w:color w:val="auto"/>
                <w:lang w:val="en-GB" w:eastAsia="en-GB"/>
              </w:rPr>
              <w:t>On a more personal note, I take pride in being recognised for my motivation, hard work, people skills and trustworthiness – all transferable skills that compliment my academic and technical skills when applying myself occupationally.</w:t>
            </w:r>
          </w:p>
          <w:sdt>
            <w:sdtPr>
              <w:alias w:val="Skills:"/>
              <w:tag w:val="Skills:"/>
              <w:id w:val="-1392877668"/>
              <w:placeholder>
                <w:docPart w:val="0EABEBA0CA084161A82149344ABF35A1"/>
              </w:placeholder>
              <w:temporary/>
              <w:showingPlcHdr/>
              <w15:appearance w15:val="hidden"/>
            </w:sdtPr>
            <w:sdtContent>
              <w:p w14:paraId="4DEB1207" w14:textId="77777777" w:rsidR="004171C1" w:rsidRPr="00CF1A49" w:rsidRDefault="004171C1" w:rsidP="004171C1">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4171C1" w:rsidRPr="006E1507" w14:paraId="06273592" w14:textId="77777777" w:rsidTr="00D304E4">
              <w:tc>
                <w:tcPr>
                  <w:tcW w:w="4675" w:type="dxa"/>
                </w:tcPr>
                <w:p w14:paraId="4E1F7600" w14:textId="77777777" w:rsidR="004171C1" w:rsidRPr="006E1507" w:rsidRDefault="004171C1" w:rsidP="004171C1">
                  <w:pPr>
                    <w:pStyle w:val="ListBullet"/>
                    <w:contextualSpacing w:val="0"/>
                  </w:pPr>
                  <w:r>
                    <w:t>Teamwork &amp; Cooperation</w:t>
                  </w:r>
                </w:p>
                <w:p w14:paraId="27FEC793" w14:textId="77777777" w:rsidR="004171C1" w:rsidRDefault="004171C1" w:rsidP="004171C1">
                  <w:pPr>
                    <w:pStyle w:val="ListBullet"/>
                    <w:contextualSpacing w:val="0"/>
                  </w:pPr>
                  <w:r>
                    <w:t>Experience in many unique workplaces</w:t>
                  </w:r>
                </w:p>
                <w:p w14:paraId="1CB87CB9" w14:textId="1C0863B2" w:rsidR="004171C1" w:rsidRDefault="004171C1" w:rsidP="00667587">
                  <w:pPr>
                    <w:pStyle w:val="ListBullet"/>
                    <w:contextualSpacing w:val="0"/>
                  </w:pPr>
                  <w:r>
                    <w:t>Excellent communication skills</w:t>
                  </w:r>
                </w:p>
                <w:p w14:paraId="41937196" w14:textId="1CB30D0D" w:rsidR="004171C1" w:rsidRDefault="004171C1" w:rsidP="00667587">
                  <w:pPr>
                    <w:pStyle w:val="ListBullet"/>
                    <w:contextualSpacing w:val="0"/>
                  </w:pPr>
                  <w:r>
                    <w:t>Python</w:t>
                  </w:r>
                </w:p>
                <w:p w14:paraId="4CF4DF61" w14:textId="77777777" w:rsidR="004171C1" w:rsidRDefault="004171C1" w:rsidP="004171C1">
                  <w:pPr>
                    <w:pStyle w:val="ListBullet"/>
                    <w:contextualSpacing w:val="0"/>
                  </w:pPr>
                  <w:r>
                    <w:t>C++</w:t>
                  </w:r>
                </w:p>
                <w:p w14:paraId="653DC45B" w14:textId="77777777" w:rsidR="004171C1" w:rsidRDefault="004171C1" w:rsidP="004171C1">
                  <w:pPr>
                    <w:pStyle w:val="ListBullet"/>
                    <w:contextualSpacing w:val="0"/>
                  </w:pPr>
                  <w:r>
                    <w:t>Java</w:t>
                  </w:r>
                </w:p>
                <w:p w14:paraId="16B0051B" w14:textId="77777777" w:rsidR="00667587" w:rsidRDefault="00667587" w:rsidP="004171C1">
                  <w:pPr>
                    <w:pStyle w:val="ListBullet"/>
                    <w:contextualSpacing w:val="0"/>
                  </w:pPr>
                  <w:r>
                    <w:t>React</w:t>
                  </w:r>
                </w:p>
                <w:p w14:paraId="50795771" w14:textId="1C5390DB" w:rsidR="00667587" w:rsidRPr="006E1507" w:rsidRDefault="00F9272C" w:rsidP="004171C1">
                  <w:pPr>
                    <w:pStyle w:val="ListBullet"/>
                    <w:contextualSpacing w:val="0"/>
                  </w:pPr>
                  <w:r>
                    <w:t>Git</w:t>
                  </w:r>
                </w:p>
              </w:tc>
              <w:tc>
                <w:tcPr>
                  <w:tcW w:w="4675" w:type="dxa"/>
                  <w:tcMar>
                    <w:left w:w="360" w:type="dxa"/>
                  </w:tcMar>
                </w:tcPr>
                <w:p w14:paraId="5A1C5C9F" w14:textId="77777777" w:rsidR="004171C1" w:rsidRDefault="004171C1" w:rsidP="004171C1">
                  <w:pPr>
                    <w:pStyle w:val="ListBullet"/>
                    <w:contextualSpacing w:val="0"/>
                  </w:pPr>
                  <w:r>
                    <w:t>C</w:t>
                  </w:r>
                </w:p>
                <w:p w14:paraId="0D1A200C" w14:textId="77777777" w:rsidR="004171C1" w:rsidRPr="006E1507" w:rsidRDefault="004171C1" w:rsidP="004171C1">
                  <w:pPr>
                    <w:pStyle w:val="ListBullet"/>
                    <w:contextualSpacing w:val="0"/>
                  </w:pPr>
                  <w:r>
                    <w:t>C#</w:t>
                  </w:r>
                </w:p>
                <w:p w14:paraId="3E4C2F7F" w14:textId="77777777" w:rsidR="004171C1" w:rsidRPr="006E1507" w:rsidRDefault="004171C1" w:rsidP="004171C1">
                  <w:pPr>
                    <w:pStyle w:val="ListBullet"/>
                    <w:contextualSpacing w:val="0"/>
                  </w:pPr>
                  <w:r>
                    <w:t>SQL</w:t>
                  </w:r>
                </w:p>
                <w:p w14:paraId="0BC6EB63" w14:textId="77777777" w:rsidR="004171C1" w:rsidRDefault="004171C1" w:rsidP="004171C1">
                  <w:pPr>
                    <w:pStyle w:val="ListBullet"/>
                    <w:contextualSpacing w:val="0"/>
                  </w:pPr>
                  <w:r>
                    <w:t>HTML</w:t>
                  </w:r>
                </w:p>
                <w:p w14:paraId="6940FD0B" w14:textId="77777777" w:rsidR="004171C1" w:rsidRDefault="004171C1" w:rsidP="004171C1">
                  <w:pPr>
                    <w:pStyle w:val="ListBullet"/>
                    <w:contextualSpacing w:val="0"/>
                  </w:pPr>
                  <w:r>
                    <w:t>CSS</w:t>
                  </w:r>
                </w:p>
                <w:p w14:paraId="7D388528" w14:textId="77777777" w:rsidR="004171C1" w:rsidRDefault="004171C1" w:rsidP="004171C1">
                  <w:pPr>
                    <w:pStyle w:val="ListBullet"/>
                    <w:contextualSpacing w:val="0"/>
                  </w:pPr>
                  <w:r>
                    <w:t>PHP</w:t>
                  </w:r>
                </w:p>
                <w:p w14:paraId="6427AE2E" w14:textId="77777777" w:rsidR="004171C1" w:rsidRDefault="004171C1" w:rsidP="004171C1">
                  <w:pPr>
                    <w:pStyle w:val="ListBullet"/>
                    <w:contextualSpacing w:val="0"/>
                  </w:pPr>
                  <w:r>
                    <w:t>JavaScript</w:t>
                  </w:r>
                </w:p>
                <w:p w14:paraId="7C593A87" w14:textId="3559012D" w:rsidR="004171C1" w:rsidRPr="006E1507" w:rsidRDefault="004171C1" w:rsidP="004171C1">
                  <w:pPr>
                    <w:pStyle w:val="ListBullet"/>
                    <w:contextualSpacing w:val="0"/>
                  </w:pPr>
                  <w:r>
                    <w:t>Ajax</w:t>
                  </w:r>
                </w:p>
              </w:tc>
            </w:tr>
          </w:tbl>
          <w:p w14:paraId="5BE73280" w14:textId="2EF247FF" w:rsidR="004171C1" w:rsidRPr="00C27E2C" w:rsidRDefault="004171C1" w:rsidP="00C27E2C">
            <w:pPr>
              <w:shd w:val="clear" w:color="auto" w:fill="FFFFFF"/>
              <w:rPr>
                <w:rFonts w:eastAsia="Times New Roman" w:cstheme="minorHAnsi"/>
                <w:color w:val="auto"/>
                <w:lang w:val="en-GB" w:eastAsia="en-GB"/>
              </w:rPr>
            </w:pPr>
          </w:p>
        </w:tc>
      </w:tr>
    </w:tbl>
    <w:p w14:paraId="5D826398" w14:textId="77777777" w:rsidR="004E01EB" w:rsidRPr="00CF1A49" w:rsidRDefault="00000000" w:rsidP="004E01EB">
      <w:pPr>
        <w:pStyle w:val="Heading1"/>
      </w:pPr>
      <w:sdt>
        <w:sdtPr>
          <w:alias w:val="Experience:"/>
          <w:tag w:val="Experience:"/>
          <w:id w:val="-1983300934"/>
          <w:placeholder>
            <w:docPart w:val="95D2077A620A40C898E38E02167025E8"/>
          </w:placeholder>
          <w:temporary/>
          <w:showingPlcHdr/>
          <w15:appearance w15:val="hidden"/>
        </w:sdtPr>
        <w:sdtContent>
          <w:r w:rsidR="004E01EB" w:rsidRPr="00CF1A49">
            <w:t>Experience</w:t>
          </w:r>
        </w:sdtContent>
      </w:sdt>
    </w:p>
    <w:tbl>
      <w:tblPr>
        <w:tblStyle w:val="TableGrid"/>
        <w:tblW w:w="5034"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400"/>
      </w:tblGrid>
      <w:tr w:rsidR="001D0BF1" w:rsidRPr="00CF1A49" w14:paraId="3BADB934" w14:textId="77777777" w:rsidTr="00FB36C0">
        <w:trPr>
          <w:trHeight w:val="353"/>
        </w:trPr>
        <w:tc>
          <w:tcPr>
            <w:tcW w:w="9400" w:type="dxa"/>
          </w:tcPr>
          <w:p w14:paraId="47DE47BF" w14:textId="0D069137" w:rsidR="004E7FB5" w:rsidRPr="00CF1A49" w:rsidRDefault="004E7FB5" w:rsidP="004E7FB5">
            <w:pPr>
              <w:pStyle w:val="Heading3"/>
              <w:contextualSpacing w:val="0"/>
            </w:pPr>
            <w:r>
              <w:t>September</w:t>
            </w:r>
            <w:r>
              <w:t xml:space="preserve"> 202</w:t>
            </w:r>
            <w:r>
              <w:t>4</w:t>
            </w:r>
            <w:r>
              <w:t xml:space="preserve"> – </w:t>
            </w:r>
            <w:r>
              <w:t>Summer</w:t>
            </w:r>
            <w:r>
              <w:t xml:space="preserve"> 202</w:t>
            </w:r>
            <w:r>
              <w:t>6</w:t>
            </w:r>
          </w:p>
          <w:p w14:paraId="3573528A" w14:textId="14505B9E" w:rsidR="004E7FB5" w:rsidRPr="00CF1A49" w:rsidRDefault="004E7FB5" w:rsidP="004E7FB5">
            <w:pPr>
              <w:pStyle w:val="Heading2"/>
              <w:contextualSpacing w:val="0"/>
            </w:pPr>
            <w:r>
              <w:t>Incoming Graduate</w:t>
            </w:r>
            <w:r>
              <w:t xml:space="preserve"> Software Engineer</w:t>
            </w:r>
            <w:r w:rsidRPr="00CF1A49">
              <w:t xml:space="preserve">, </w:t>
            </w:r>
            <w:r>
              <w:rPr>
                <w:rStyle w:val="SubtleReference"/>
              </w:rPr>
              <w:t>Lloyds Banking Group</w:t>
            </w:r>
          </w:p>
          <w:p w14:paraId="365DCF16" w14:textId="0911145F" w:rsidR="004E7FB5" w:rsidRDefault="004E7FB5" w:rsidP="004B1242">
            <w:pPr>
              <w:pStyle w:val="Heading3"/>
              <w:contextualSpacing w:val="0"/>
              <w:rPr>
                <w:rFonts w:ascii="Times New Roman" w:eastAsia="Times New Roman" w:hAnsi="Times New Roman" w:cs="Times New Roman"/>
                <w:b w:val="0"/>
                <w:caps w:val="0"/>
                <w:color w:val="auto"/>
                <w:szCs w:val="22"/>
                <w:lang w:val="en-GB" w:eastAsia="en-GB"/>
              </w:rPr>
            </w:pPr>
            <w:r w:rsidRPr="004E7FB5">
              <w:rPr>
                <w:rFonts w:ascii="Times New Roman" w:eastAsia="Times New Roman" w:hAnsi="Times New Roman" w:cs="Times New Roman"/>
                <w:b w:val="0"/>
                <w:caps w:val="0"/>
                <w:color w:val="auto"/>
                <w:szCs w:val="22"/>
                <w:lang w:val="en-GB" w:eastAsia="en-GB"/>
              </w:rPr>
              <w:t>After a fantastic year interning at Lloyds Banking Group, I have been offered a place on the Graduate Software Engineering Scheme, starting in September 2024 following my graduation.</w:t>
            </w:r>
          </w:p>
          <w:p w14:paraId="17497D9D" w14:textId="77777777" w:rsidR="004E7FB5" w:rsidRDefault="004E7FB5" w:rsidP="004B1242">
            <w:pPr>
              <w:pStyle w:val="Heading3"/>
              <w:contextualSpacing w:val="0"/>
            </w:pPr>
          </w:p>
          <w:p w14:paraId="370B6962" w14:textId="29121935" w:rsidR="004B1242" w:rsidRPr="00CF1A49" w:rsidRDefault="004B1242" w:rsidP="004B1242">
            <w:pPr>
              <w:pStyle w:val="Heading3"/>
              <w:contextualSpacing w:val="0"/>
            </w:pPr>
            <w:r>
              <w:t>June 2022 – June 2023</w:t>
            </w:r>
          </w:p>
          <w:p w14:paraId="4BD69663" w14:textId="15D616DA" w:rsidR="004B1242" w:rsidRPr="00CF1A49" w:rsidRDefault="004B1242" w:rsidP="004B1242">
            <w:pPr>
              <w:pStyle w:val="Heading2"/>
              <w:contextualSpacing w:val="0"/>
            </w:pPr>
            <w:r>
              <w:t>Intern Software Engineer</w:t>
            </w:r>
            <w:r w:rsidRPr="00CF1A49">
              <w:t xml:space="preserve">, </w:t>
            </w:r>
            <w:r>
              <w:rPr>
                <w:rStyle w:val="SubtleReference"/>
              </w:rPr>
              <w:t>Lloyds Banking Group</w:t>
            </w:r>
          </w:p>
          <w:p w14:paraId="5D777E44" w14:textId="33503D1D" w:rsidR="004E7FB5" w:rsidRPr="004E7FB5" w:rsidRDefault="004E7FB5" w:rsidP="004E7FB5">
            <w:pPr>
              <w:pStyle w:val="public-draftstyledefault-unorderedlistitem"/>
              <w:shd w:val="clear" w:color="auto" w:fill="FFFFFF"/>
              <w:spacing w:after="75"/>
              <w:contextualSpacing/>
              <w:rPr>
                <w:sz w:val="22"/>
                <w:szCs w:val="22"/>
              </w:rPr>
            </w:pPr>
            <w:r w:rsidRPr="004E7FB5">
              <w:rPr>
                <w:sz w:val="22"/>
                <w:szCs w:val="22"/>
              </w:rPr>
              <w:t xml:space="preserve">Joined the Homes Platform at Lloyds Banking Group as an Intern Software Engineer, developing integral mortgage systems used by the </w:t>
            </w:r>
            <w:r w:rsidRPr="004E7FB5">
              <w:rPr>
                <w:sz w:val="22"/>
                <w:szCs w:val="22"/>
              </w:rPr>
              <w:t>public</w:t>
            </w:r>
            <w:r w:rsidRPr="004E7FB5">
              <w:rPr>
                <w:sz w:val="22"/>
                <w:szCs w:val="22"/>
              </w:rPr>
              <w:t xml:space="preserve"> as well as private brokers.</w:t>
            </w:r>
          </w:p>
          <w:p w14:paraId="4C33ED50" w14:textId="77777777" w:rsidR="004E7FB5" w:rsidRPr="004E7FB5" w:rsidRDefault="004E7FB5" w:rsidP="004E7FB5">
            <w:pPr>
              <w:pStyle w:val="public-draftstyledefault-unorderedlistitem"/>
              <w:shd w:val="clear" w:color="auto" w:fill="FFFFFF"/>
              <w:spacing w:after="75"/>
              <w:contextualSpacing/>
              <w:rPr>
                <w:sz w:val="22"/>
                <w:szCs w:val="22"/>
              </w:rPr>
            </w:pPr>
            <w:r w:rsidRPr="004E7FB5">
              <w:rPr>
                <w:sz w:val="22"/>
                <w:szCs w:val="22"/>
              </w:rPr>
              <w:t>At the start of the year, I designed and developed customer journeys alongside my fellow engineers while developing and maintaining the APIs and frameworks to accompany these experiences.</w:t>
            </w:r>
          </w:p>
          <w:p w14:paraId="7F240481" w14:textId="77777777" w:rsidR="004E7FB5" w:rsidRPr="004E7FB5" w:rsidRDefault="004E7FB5" w:rsidP="004E7FB5">
            <w:pPr>
              <w:pStyle w:val="public-draftstyledefault-unorderedlistitem"/>
              <w:shd w:val="clear" w:color="auto" w:fill="FFFFFF"/>
              <w:spacing w:after="75"/>
              <w:contextualSpacing/>
              <w:rPr>
                <w:sz w:val="22"/>
                <w:szCs w:val="22"/>
              </w:rPr>
            </w:pPr>
            <w:r w:rsidRPr="004E7FB5">
              <w:rPr>
                <w:sz w:val="22"/>
                <w:szCs w:val="22"/>
              </w:rPr>
              <w:t>I have since taken part in the cutting-edge development of cloud infrastructure employed by most LBG mortgage applications.</w:t>
            </w:r>
          </w:p>
          <w:p w14:paraId="15606A6B" w14:textId="23CDBF07" w:rsidR="00FB36C0" w:rsidRDefault="004E7FB5" w:rsidP="004E7FB5">
            <w:pPr>
              <w:pStyle w:val="public-draftstyledefault-unorderedlistitem"/>
              <w:shd w:val="clear" w:color="auto" w:fill="FFFFFF"/>
              <w:spacing w:before="0" w:beforeAutospacing="0" w:after="75" w:afterAutospacing="0"/>
              <w:rPr>
                <w:sz w:val="22"/>
                <w:szCs w:val="22"/>
              </w:rPr>
            </w:pPr>
            <w:r w:rsidRPr="004E7FB5">
              <w:rPr>
                <w:sz w:val="22"/>
                <w:szCs w:val="22"/>
              </w:rPr>
              <w:t>Throughout the year, I became an active member of the IP Support Scheme to help the following year's placement students through their interviews and onboarding, sharing my experiences and helping the new hires to settle into the bank.</w:t>
            </w:r>
          </w:p>
          <w:p w14:paraId="40903734" w14:textId="77777777" w:rsidR="004E7FB5" w:rsidRDefault="004E7FB5" w:rsidP="004E7FB5">
            <w:pPr>
              <w:pStyle w:val="public-draftstyledefault-unorderedlistitem"/>
              <w:shd w:val="clear" w:color="auto" w:fill="FFFFFF"/>
              <w:spacing w:before="0" w:beforeAutospacing="0" w:after="75" w:afterAutospacing="0"/>
              <w:rPr>
                <w:sz w:val="22"/>
                <w:szCs w:val="22"/>
              </w:rPr>
            </w:pPr>
          </w:p>
          <w:p w14:paraId="74F6E168" w14:textId="3E324785" w:rsidR="004E7FB5" w:rsidRPr="00CF1A49" w:rsidRDefault="00FB36C0" w:rsidP="00FB36C0">
            <w:pPr>
              <w:pStyle w:val="Heading3"/>
              <w:contextualSpacing w:val="0"/>
            </w:pPr>
            <w:r>
              <w:t>October 2022</w:t>
            </w:r>
          </w:p>
          <w:p w14:paraId="55E954BA" w14:textId="77777777" w:rsidR="00FB36C0" w:rsidRPr="00CF1A49" w:rsidRDefault="00FB36C0" w:rsidP="00FB36C0">
            <w:pPr>
              <w:pStyle w:val="Heading2"/>
              <w:contextualSpacing w:val="0"/>
            </w:pPr>
            <w:r>
              <w:t>Hackathon Participant</w:t>
            </w:r>
            <w:r w:rsidRPr="00CF1A49">
              <w:t xml:space="preserve">, </w:t>
            </w:r>
            <w:r>
              <w:rPr>
                <w:rStyle w:val="SubtleReference"/>
              </w:rPr>
              <w:t>JP Morgan Chase &amp; Co</w:t>
            </w:r>
          </w:p>
          <w:p w14:paraId="65EB97AF" w14:textId="7CEC9E3D" w:rsidR="004E7FB5" w:rsidRPr="004E7FB5" w:rsidRDefault="004E7FB5" w:rsidP="004E7FB5">
            <w:pPr>
              <w:shd w:val="clear" w:color="auto" w:fill="FFFFFF"/>
              <w:contextualSpacing/>
              <w:textAlignment w:val="baseline"/>
              <w:rPr>
                <w:rFonts w:ascii="Times New Roman" w:eastAsia="Times New Roman" w:hAnsi="Times New Roman" w:cs="Times New Roman"/>
                <w:color w:val="212931"/>
                <w:lang w:val="en-GB" w:eastAsia="en-GB"/>
              </w:rPr>
            </w:pPr>
            <w:r w:rsidRPr="004E7FB5">
              <w:rPr>
                <w:rFonts w:ascii="Times New Roman" w:eastAsia="Times New Roman" w:hAnsi="Times New Roman" w:cs="Times New Roman"/>
                <w:color w:val="212931"/>
                <w:lang w:val="en-GB" w:eastAsia="en-GB"/>
              </w:rPr>
              <w:t xml:space="preserve">Over the course of 24 hours, my team and I developed a technology solution for Ignite Hubs, an emerging Non-Profit Organisation based in London. We had the opportunity to work directly with expert JPMorgan engineers, learning from their experience and creatively solving the </w:t>
            </w:r>
            <w:r w:rsidRPr="004E7FB5">
              <w:rPr>
                <w:rFonts w:ascii="Times New Roman" w:eastAsia="Times New Roman" w:hAnsi="Times New Roman" w:cs="Times New Roman"/>
                <w:color w:val="212931"/>
                <w:lang w:val="en-GB" w:eastAsia="en-GB"/>
              </w:rPr>
              <w:t>real-world</w:t>
            </w:r>
            <w:r w:rsidRPr="004E7FB5">
              <w:rPr>
                <w:rFonts w:ascii="Times New Roman" w:eastAsia="Times New Roman" w:hAnsi="Times New Roman" w:cs="Times New Roman"/>
                <w:color w:val="212931"/>
                <w:lang w:val="en-GB" w:eastAsia="en-GB"/>
              </w:rPr>
              <w:t xml:space="preserve"> problems faced by Ignite Hubs</w:t>
            </w:r>
          </w:p>
          <w:p w14:paraId="4C4ED5B0" w14:textId="580378E6" w:rsidR="00FB36C0" w:rsidRPr="00DF337B" w:rsidRDefault="004E7FB5" w:rsidP="004E7FB5">
            <w:pPr>
              <w:pStyle w:val="public-draftstyledefault-unorderedlistitem"/>
              <w:shd w:val="clear" w:color="auto" w:fill="FFFFFF"/>
              <w:spacing w:before="0" w:beforeAutospacing="0" w:after="75" w:afterAutospacing="0"/>
              <w:rPr>
                <w:sz w:val="22"/>
                <w:szCs w:val="22"/>
              </w:rPr>
            </w:pPr>
            <w:r w:rsidRPr="004E7FB5">
              <w:rPr>
                <w:color w:val="212931"/>
              </w:rPr>
              <w:t xml:space="preserve">We designed, proposed, </w:t>
            </w:r>
            <w:r w:rsidRPr="004E7FB5">
              <w:rPr>
                <w:color w:val="212931"/>
              </w:rPr>
              <w:t>developed,</w:t>
            </w:r>
            <w:r w:rsidRPr="004E7FB5">
              <w:rPr>
                <w:color w:val="212931"/>
              </w:rPr>
              <w:t xml:space="preserve"> and presented a system that consolidates the outreach that is usually carried out manually by the volunteers at Ignite Hubs. Our solution provided a singular platform for volunteering applications, Class hosting applications for places like schools and libraries, as well as a portal to consolidate this information for the volunteers and improve the outreach and efficiency of Ignite Hubs' </w:t>
            </w:r>
            <w:r w:rsidRPr="004E7FB5">
              <w:rPr>
                <w:color w:val="212931"/>
              </w:rPr>
              <w:t>processes.</w:t>
            </w:r>
          </w:p>
          <w:p w14:paraId="27F9D920" w14:textId="77777777" w:rsidR="004B1242" w:rsidRDefault="004B1242" w:rsidP="001D0BF1">
            <w:pPr>
              <w:pStyle w:val="Heading3"/>
              <w:contextualSpacing w:val="0"/>
            </w:pPr>
          </w:p>
          <w:p w14:paraId="6E33AEC2" w14:textId="28DC56C7" w:rsidR="001D0BF1" w:rsidRPr="00CF1A49" w:rsidRDefault="00C27E2C" w:rsidP="001D0BF1">
            <w:pPr>
              <w:pStyle w:val="Heading3"/>
              <w:contextualSpacing w:val="0"/>
            </w:pPr>
            <w:r>
              <w:t>August 2021 - Present</w:t>
            </w:r>
          </w:p>
          <w:p w14:paraId="4FC441EF" w14:textId="246E7026" w:rsidR="001D0BF1" w:rsidRPr="00CF1A49" w:rsidRDefault="00C27E2C" w:rsidP="001D0BF1">
            <w:pPr>
              <w:pStyle w:val="Heading2"/>
              <w:contextualSpacing w:val="0"/>
            </w:pPr>
            <w:r>
              <w:t>sales assistant</w:t>
            </w:r>
            <w:r w:rsidR="001D0BF1" w:rsidRPr="00CF1A49">
              <w:t xml:space="preserve">, </w:t>
            </w:r>
            <w:r>
              <w:rPr>
                <w:rStyle w:val="SubtleReference"/>
              </w:rPr>
              <w:t>jd sports fashion plc</w:t>
            </w:r>
          </w:p>
          <w:p w14:paraId="06CD55D8" w14:textId="77777777" w:rsidR="00C27E2C" w:rsidRPr="00DF337B" w:rsidRDefault="00C27E2C" w:rsidP="00DF337B">
            <w:pPr>
              <w:pStyle w:val="public-draftstyledefault-unorderedlistitem"/>
              <w:shd w:val="clear" w:color="auto" w:fill="FFFFFF"/>
              <w:spacing w:before="0" w:beforeAutospacing="0" w:after="75" w:afterAutospacing="0"/>
              <w:rPr>
                <w:rFonts w:asciiTheme="minorHAnsi" w:hAnsiTheme="minorHAnsi" w:cstheme="minorHAnsi"/>
                <w:sz w:val="22"/>
                <w:szCs w:val="22"/>
              </w:rPr>
            </w:pPr>
            <w:r w:rsidRPr="00DF337B">
              <w:rPr>
                <w:rFonts w:asciiTheme="minorHAnsi" w:hAnsiTheme="minorHAnsi" w:cstheme="minorHAnsi"/>
                <w:sz w:val="22"/>
                <w:szCs w:val="22"/>
              </w:rPr>
              <w:t>To exercise my natural instincts as a team player and to represent the company values of transparency, honesty, and integrity.</w:t>
            </w:r>
          </w:p>
          <w:p w14:paraId="5E35CE5F" w14:textId="3AB47C47" w:rsidR="001E3120" w:rsidRPr="00DF337B" w:rsidRDefault="00C27E2C" w:rsidP="00DF337B">
            <w:pPr>
              <w:pStyle w:val="public-draftstyledefault-unorderedlistitem"/>
              <w:shd w:val="clear" w:color="auto" w:fill="FFFFFF"/>
              <w:spacing w:before="0" w:beforeAutospacing="0" w:after="75" w:afterAutospacing="0"/>
              <w:rPr>
                <w:sz w:val="22"/>
                <w:szCs w:val="22"/>
              </w:rPr>
            </w:pPr>
            <w:r w:rsidRPr="00DF337B">
              <w:rPr>
                <w:rFonts w:asciiTheme="minorHAnsi" w:hAnsiTheme="minorHAnsi" w:cstheme="minorHAnsi"/>
                <w:sz w:val="22"/>
                <w:szCs w:val="22"/>
              </w:rPr>
              <w:t>Ensure company standards are upheld to provide professional, consistent and (most importantly) enjoyable experiences for all customers.</w:t>
            </w:r>
          </w:p>
          <w:p w14:paraId="391080A4" w14:textId="77777777" w:rsidR="00C27E2C" w:rsidRPr="00C27E2C" w:rsidRDefault="00C27E2C" w:rsidP="00C27E2C">
            <w:pPr>
              <w:pStyle w:val="public-draftstyledefault-unorderedlistitem"/>
              <w:shd w:val="clear" w:color="auto" w:fill="FFFFFF"/>
              <w:spacing w:before="0" w:beforeAutospacing="0" w:after="75" w:afterAutospacing="0"/>
            </w:pPr>
          </w:p>
          <w:p w14:paraId="6D1103B6" w14:textId="5542C8D2" w:rsidR="00C27E2C" w:rsidRPr="00CF1A49" w:rsidRDefault="00C27E2C" w:rsidP="00C27E2C">
            <w:pPr>
              <w:pStyle w:val="Heading3"/>
              <w:contextualSpacing w:val="0"/>
            </w:pPr>
            <w:r>
              <w:t>january 2021</w:t>
            </w:r>
            <w:r w:rsidRPr="00CF1A49">
              <w:t xml:space="preserve"> – </w:t>
            </w:r>
            <w:r>
              <w:t>july 2021</w:t>
            </w:r>
          </w:p>
          <w:p w14:paraId="40C83F63" w14:textId="4A6F8246" w:rsidR="00C27E2C" w:rsidRPr="00CF1A49" w:rsidRDefault="00C27E2C" w:rsidP="00C27E2C">
            <w:pPr>
              <w:pStyle w:val="Heading2"/>
              <w:contextualSpacing w:val="0"/>
            </w:pPr>
            <w:r w:rsidRPr="00C27E2C">
              <w:t>E-Commerce Assistant</w:t>
            </w:r>
            <w:r w:rsidRPr="00CF1A49">
              <w:t xml:space="preserve">, </w:t>
            </w:r>
            <w:r w:rsidRPr="00C27E2C">
              <w:rPr>
                <w:rStyle w:val="SubtleReference"/>
              </w:rPr>
              <w:t>SmartyPants LTD</w:t>
            </w:r>
          </w:p>
          <w:p w14:paraId="2D4CC0B6" w14:textId="7CA8E114" w:rsidR="00C27E2C" w:rsidRPr="00DF337B" w:rsidRDefault="00C27E2C" w:rsidP="00DF337B">
            <w:pPr>
              <w:pStyle w:val="public-draftstyledefault-unorderedlistitem"/>
              <w:shd w:val="clear" w:color="auto" w:fill="FFFFFF"/>
              <w:spacing w:before="0" w:beforeAutospacing="0" w:after="75" w:afterAutospacing="0"/>
              <w:rPr>
                <w:rFonts w:asciiTheme="minorHAnsi" w:hAnsiTheme="minorHAnsi" w:cstheme="minorHAnsi"/>
                <w:sz w:val="22"/>
                <w:szCs w:val="22"/>
              </w:rPr>
            </w:pPr>
            <w:r w:rsidRPr="00DF337B">
              <w:rPr>
                <w:rFonts w:asciiTheme="minorHAnsi" w:hAnsiTheme="minorHAnsi" w:cstheme="minorHAnsi"/>
                <w:sz w:val="22"/>
                <w:szCs w:val="22"/>
              </w:rPr>
              <w:t>Familiarised with advertising and selling techniques to provide the customer with the language expected from a professional merchandising company.</w:t>
            </w:r>
          </w:p>
          <w:p w14:paraId="20D6DDCD" w14:textId="0F2E2E5C" w:rsidR="00C27E2C" w:rsidRPr="00DF337B" w:rsidRDefault="00C27E2C" w:rsidP="00DF337B">
            <w:pPr>
              <w:pStyle w:val="public-draftstyledefault-unorderedlistitem"/>
              <w:shd w:val="clear" w:color="auto" w:fill="FFFFFF"/>
              <w:spacing w:before="0" w:beforeAutospacing="0" w:after="75" w:afterAutospacing="0"/>
              <w:rPr>
                <w:rFonts w:asciiTheme="minorHAnsi" w:hAnsiTheme="minorHAnsi" w:cstheme="minorHAnsi"/>
                <w:sz w:val="22"/>
                <w:szCs w:val="22"/>
              </w:rPr>
            </w:pPr>
            <w:r w:rsidRPr="00DF337B">
              <w:rPr>
                <w:rFonts w:asciiTheme="minorHAnsi" w:hAnsiTheme="minorHAnsi" w:cstheme="minorHAnsi"/>
                <w:sz w:val="22"/>
                <w:szCs w:val="22"/>
              </w:rPr>
              <w:t>Autonomy and motivation to work from home as well as in-store to provide a consistent experience for all parties involved and to enhance productivity and workflow.</w:t>
            </w:r>
          </w:p>
          <w:p w14:paraId="38D53E87" w14:textId="77777777" w:rsidR="00C27E2C" w:rsidRDefault="00C27E2C" w:rsidP="00C27E2C">
            <w:pPr>
              <w:pStyle w:val="public-draftstyledefault-unorderedlistitem"/>
              <w:shd w:val="clear" w:color="auto" w:fill="FFFFFF"/>
              <w:spacing w:before="0" w:beforeAutospacing="0" w:after="75" w:afterAutospacing="0"/>
            </w:pPr>
          </w:p>
          <w:p w14:paraId="05A818B7" w14:textId="5792EF2A" w:rsidR="00C27E2C" w:rsidRPr="00CF1A49" w:rsidRDefault="00C27E2C" w:rsidP="00C27E2C">
            <w:pPr>
              <w:pStyle w:val="Heading3"/>
              <w:contextualSpacing w:val="0"/>
            </w:pPr>
            <w:r>
              <w:t>August 2019</w:t>
            </w:r>
            <w:r w:rsidRPr="00CF1A49">
              <w:t xml:space="preserve"> – </w:t>
            </w:r>
            <w:r>
              <w:t>February 2021</w:t>
            </w:r>
          </w:p>
          <w:p w14:paraId="1CC8DB55" w14:textId="52D6719D" w:rsidR="00C27E2C" w:rsidRPr="00CF1A49" w:rsidRDefault="00C27E2C" w:rsidP="00C27E2C">
            <w:pPr>
              <w:pStyle w:val="Heading2"/>
              <w:contextualSpacing w:val="0"/>
            </w:pPr>
            <w:r>
              <w:t>Customer Service Assistant</w:t>
            </w:r>
            <w:r w:rsidRPr="00CF1A49">
              <w:t xml:space="preserve">, </w:t>
            </w:r>
            <w:r w:rsidRPr="00C27E2C">
              <w:rPr>
                <w:rStyle w:val="SubtleReference"/>
              </w:rPr>
              <w:t>Halfords Group PLC</w:t>
            </w:r>
          </w:p>
          <w:p w14:paraId="166F2995" w14:textId="7262DAE9" w:rsidR="00C27E2C" w:rsidRPr="00DF337B" w:rsidRDefault="00C27E2C" w:rsidP="00DF337B">
            <w:pPr>
              <w:pStyle w:val="public-draftstyledefault-unorderedlistitem"/>
              <w:shd w:val="clear" w:color="auto" w:fill="FFFFFF"/>
              <w:spacing w:before="0" w:beforeAutospacing="0" w:after="75" w:afterAutospacing="0"/>
              <w:rPr>
                <w:rFonts w:asciiTheme="minorHAnsi" w:hAnsiTheme="minorHAnsi" w:cstheme="minorHAnsi"/>
                <w:sz w:val="22"/>
                <w:szCs w:val="22"/>
              </w:rPr>
            </w:pPr>
            <w:r w:rsidRPr="00DF337B">
              <w:rPr>
                <w:rFonts w:asciiTheme="minorHAnsi" w:hAnsiTheme="minorHAnsi" w:cstheme="minorHAnsi"/>
                <w:sz w:val="22"/>
                <w:szCs w:val="22"/>
              </w:rPr>
              <w:t>Almost 18 months experience in a demanding and unpredictable retail environment, providing essential services to the public (be it involving cars or cycles).</w:t>
            </w:r>
          </w:p>
          <w:p w14:paraId="21803989" w14:textId="79FA67DB" w:rsidR="00C27E2C" w:rsidRPr="00DF337B" w:rsidRDefault="00C27E2C" w:rsidP="00DF337B">
            <w:pPr>
              <w:pStyle w:val="public-draftstyledefault-unorderedlistitem"/>
              <w:shd w:val="clear" w:color="auto" w:fill="FFFFFF"/>
              <w:spacing w:before="0" w:beforeAutospacing="0" w:after="75" w:afterAutospacing="0"/>
              <w:rPr>
                <w:rFonts w:asciiTheme="minorHAnsi" w:hAnsiTheme="minorHAnsi" w:cstheme="minorHAnsi"/>
                <w:sz w:val="22"/>
                <w:szCs w:val="22"/>
              </w:rPr>
            </w:pPr>
            <w:r w:rsidRPr="00DF337B">
              <w:rPr>
                <w:rFonts w:asciiTheme="minorHAnsi" w:hAnsiTheme="minorHAnsi" w:cstheme="minorHAnsi"/>
                <w:sz w:val="22"/>
                <w:szCs w:val="22"/>
              </w:rPr>
              <w:t>Providing an essential frontline key worker service throughout COVID-19 to support the workforce mobilisation of other essential workers during the pandemic - namely NHS workers.</w:t>
            </w:r>
          </w:p>
          <w:p w14:paraId="37225899" w14:textId="77777777" w:rsidR="00C27E2C" w:rsidRPr="00C27E2C" w:rsidRDefault="00C27E2C" w:rsidP="00DF337B">
            <w:pPr>
              <w:pStyle w:val="public-draftstyledefault-unorderedlistitem"/>
              <w:shd w:val="clear" w:color="auto" w:fill="FFFFFF"/>
              <w:spacing w:before="0" w:beforeAutospacing="0" w:after="75" w:afterAutospacing="0"/>
              <w:rPr>
                <w:rFonts w:ascii="Nunito" w:hAnsi="Nunito"/>
                <w:color w:val="082E67"/>
              </w:rPr>
            </w:pPr>
            <w:r w:rsidRPr="00DF337B">
              <w:rPr>
                <w:rFonts w:asciiTheme="minorHAnsi" w:hAnsiTheme="minorHAnsi" w:cstheme="minorHAnsi"/>
                <w:sz w:val="22"/>
                <w:szCs w:val="22"/>
              </w:rPr>
              <w:t>Ability to adapt to major changes in the workplace such as the months of 2020 when Halfords entered a ‘Dark Store' phase in which customers were unable to access the store and all trade was done at the entrance to the store.</w:t>
            </w:r>
          </w:p>
        </w:tc>
      </w:tr>
    </w:tbl>
    <w:sdt>
      <w:sdtPr>
        <w:alias w:val="Education:"/>
        <w:tag w:val="Education:"/>
        <w:id w:val="-1908763273"/>
        <w:placeholder>
          <w:docPart w:val="4A51715DD9CF457192565C96B9D27A49"/>
        </w:placeholder>
        <w:temporary/>
        <w:showingPlcHdr/>
        <w15:appearance w15:val="hidden"/>
      </w:sdtPr>
      <w:sdtContent>
        <w:p w14:paraId="4409CAC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681CF34" w14:textId="77777777" w:rsidTr="00D66A52">
        <w:tc>
          <w:tcPr>
            <w:tcW w:w="9355" w:type="dxa"/>
          </w:tcPr>
          <w:p w14:paraId="46B443FA" w14:textId="64912AAF" w:rsidR="001D0BF1" w:rsidRPr="00CF1A49" w:rsidRDefault="00DF337B" w:rsidP="001D0BF1">
            <w:pPr>
              <w:pStyle w:val="Heading3"/>
              <w:contextualSpacing w:val="0"/>
            </w:pPr>
            <w:r>
              <w:t>september</w:t>
            </w:r>
            <w:r w:rsidR="001D0BF1" w:rsidRPr="00CF1A49">
              <w:t xml:space="preserve"> </w:t>
            </w:r>
            <w:r>
              <w:t>2024 (expected)</w:t>
            </w:r>
          </w:p>
          <w:p w14:paraId="0CA09CF3" w14:textId="3CE60DAB" w:rsidR="001D0BF1" w:rsidRPr="00CF1A49" w:rsidRDefault="00DF337B" w:rsidP="001D0BF1">
            <w:pPr>
              <w:pStyle w:val="Heading2"/>
              <w:contextualSpacing w:val="0"/>
            </w:pPr>
            <w:r>
              <w:t>Computer science (BSc)</w:t>
            </w:r>
            <w:r w:rsidR="001D0BF1" w:rsidRPr="00CF1A49">
              <w:t xml:space="preserve">, </w:t>
            </w:r>
            <w:r>
              <w:rPr>
                <w:rStyle w:val="SubtleReference"/>
              </w:rPr>
              <w:t>university of derby</w:t>
            </w:r>
          </w:p>
          <w:p w14:paraId="08B1C290" w14:textId="5C2B1166" w:rsidR="00DF337B" w:rsidRPr="00CF1A49" w:rsidRDefault="00DF337B" w:rsidP="007538DC">
            <w:pPr>
              <w:contextualSpacing w:val="0"/>
            </w:pPr>
            <w:r>
              <w:t xml:space="preserve">I am currently working towards a </w:t>
            </w:r>
            <w:r w:rsidR="00BD33A1">
              <w:t>First-Class</w:t>
            </w:r>
            <w:r w:rsidR="004B1242">
              <w:t xml:space="preserve"> grade</w:t>
            </w:r>
            <w:r>
              <w:t xml:space="preserve"> in my degree, with my overall 1</w:t>
            </w:r>
            <w:r w:rsidRPr="00DF337B">
              <w:rPr>
                <w:vertAlign w:val="superscript"/>
              </w:rPr>
              <w:t>st</w:t>
            </w:r>
            <w:r>
              <w:t xml:space="preserve"> </w:t>
            </w:r>
            <w:r w:rsidR="004B1242">
              <w:t>&amp; 2</w:t>
            </w:r>
            <w:r w:rsidR="004B1242" w:rsidRPr="004B1242">
              <w:rPr>
                <w:vertAlign w:val="superscript"/>
              </w:rPr>
              <w:t>nd</w:t>
            </w:r>
            <w:r w:rsidR="004B1242">
              <w:t xml:space="preserve"> </w:t>
            </w:r>
            <w:r>
              <w:t>year grade</w:t>
            </w:r>
            <w:r w:rsidR="004B1242">
              <w:t>s</w:t>
            </w:r>
            <w:r>
              <w:t xml:space="preserve"> reflecting this progress.</w:t>
            </w:r>
          </w:p>
        </w:tc>
      </w:tr>
      <w:tr w:rsidR="00F61DF9" w:rsidRPr="00CF1A49" w14:paraId="75F261A9" w14:textId="77777777" w:rsidTr="00F61DF9">
        <w:tc>
          <w:tcPr>
            <w:tcW w:w="9355" w:type="dxa"/>
            <w:tcMar>
              <w:top w:w="216" w:type="dxa"/>
            </w:tcMar>
          </w:tcPr>
          <w:p w14:paraId="5CF6BCE7" w14:textId="79D884B9" w:rsidR="00F61DF9" w:rsidRPr="00CF1A49" w:rsidRDefault="00DF337B" w:rsidP="00F61DF9">
            <w:pPr>
              <w:pStyle w:val="Heading3"/>
              <w:contextualSpacing w:val="0"/>
            </w:pPr>
            <w:r>
              <w:t>August</w:t>
            </w:r>
            <w:r w:rsidR="00F61DF9" w:rsidRPr="00CF1A49">
              <w:t xml:space="preserve"> </w:t>
            </w:r>
            <w:r>
              <w:t>2020</w:t>
            </w:r>
          </w:p>
          <w:p w14:paraId="00B9E0E9" w14:textId="5FE72A64" w:rsidR="00F61DF9" w:rsidRPr="00CF1A49" w:rsidRDefault="00DF337B" w:rsidP="00F61DF9">
            <w:pPr>
              <w:pStyle w:val="Heading2"/>
              <w:contextualSpacing w:val="0"/>
            </w:pPr>
            <w:r>
              <w:t>A-Level Studies</w:t>
            </w:r>
            <w:r w:rsidR="00F61DF9" w:rsidRPr="00CF1A49">
              <w:t xml:space="preserve">, </w:t>
            </w:r>
            <w:r>
              <w:rPr>
                <w:rStyle w:val="SubtleReference"/>
              </w:rPr>
              <w:t>outwood post 16 centre, worksop</w:t>
            </w:r>
          </w:p>
          <w:p w14:paraId="4EDB9AFB" w14:textId="1CBC5266" w:rsidR="00F61DF9" w:rsidRDefault="00DF337B" w:rsidP="00F61DF9">
            <w:r>
              <w:t>Grade A* in Computer Science</w:t>
            </w:r>
          </w:p>
          <w:p w14:paraId="6D026785" w14:textId="0930453B" w:rsidR="00DF337B" w:rsidRDefault="00DF337B" w:rsidP="00F61DF9">
            <w:r>
              <w:lastRenderedPageBreak/>
              <w:t>Grade A* in Mathematics</w:t>
            </w:r>
          </w:p>
          <w:p w14:paraId="1BDCAD72" w14:textId="66B76633" w:rsidR="00DF337B" w:rsidRDefault="00DF337B" w:rsidP="00F61DF9">
            <w:r>
              <w:t>Grade Distinction* in the Cambridge Technical Extended Diploma in IT</w:t>
            </w:r>
          </w:p>
          <w:p w14:paraId="39A30EC1" w14:textId="77777777" w:rsidR="00DF337B" w:rsidRDefault="00DF337B" w:rsidP="00F61DF9"/>
          <w:p w14:paraId="3B399701" w14:textId="3D21B9F4" w:rsidR="00DF337B" w:rsidRPr="00CF1A49" w:rsidRDefault="00DF337B" w:rsidP="00DF337B">
            <w:pPr>
              <w:pStyle w:val="Heading3"/>
              <w:contextualSpacing w:val="0"/>
            </w:pPr>
            <w:r>
              <w:t>August</w:t>
            </w:r>
            <w:r w:rsidRPr="00CF1A49">
              <w:t xml:space="preserve"> </w:t>
            </w:r>
            <w:r>
              <w:t>2018</w:t>
            </w:r>
          </w:p>
          <w:p w14:paraId="2B62D91B" w14:textId="2A8D3C70" w:rsidR="00DF337B" w:rsidRPr="00CF1A49" w:rsidRDefault="00DF337B" w:rsidP="00DF337B">
            <w:pPr>
              <w:pStyle w:val="Heading2"/>
              <w:contextualSpacing w:val="0"/>
            </w:pPr>
            <w:r>
              <w:t>GCSE Studies</w:t>
            </w:r>
            <w:r w:rsidRPr="00CF1A49">
              <w:t xml:space="preserve">, </w:t>
            </w:r>
            <w:r>
              <w:rPr>
                <w:rStyle w:val="SubtleReference"/>
              </w:rPr>
              <w:t>outwood Academy Valley, worksop</w:t>
            </w:r>
          </w:p>
          <w:p w14:paraId="75F5E8D6" w14:textId="79E04D8B" w:rsidR="00DF337B" w:rsidRDefault="00DF337B" w:rsidP="00DF337B">
            <w:r>
              <w:t xml:space="preserve">11 GCSEs all at </w:t>
            </w:r>
            <w:r w:rsidR="00E238BF">
              <w:t xml:space="preserve">a </w:t>
            </w:r>
            <w:r>
              <w:t>grade 8 or 9, other than</w:t>
            </w:r>
            <w:r w:rsidR="00E238BF">
              <w:t xml:space="preserve"> one at a grade 7.</w:t>
            </w:r>
          </w:p>
        </w:tc>
      </w:tr>
    </w:tbl>
    <w:p w14:paraId="3B37DEC0" w14:textId="5AA6AD61"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2F03" w14:textId="77777777" w:rsidR="00887AAD" w:rsidRDefault="00887AAD" w:rsidP="0068194B">
      <w:r>
        <w:separator/>
      </w:r>
    </w:p>
    <w:p w14:paraId="2B4E6CF8" w14:textId="77777777" w:rsidR="00887AAD" w:rsidRDefault="00887AAD"/>
    <w:p w14:paraId="7AB728B4" w14:textId="77777777" w:rsidR="00887AAD" w:rsidRDefault="00887AAD"/>
  </w:endnote>
  <w:endnote w:type="continuationSeparator" w:id="0">
    <w:p w14:paraId="4EF5F86C" w14:textId="77777777" w:rsidR="00887AAD" w:rsidRDefault="00887AAD" w:rsidP="0068194B">
      <w:r>
        <w:continuationSeparator/>
      </w:r>
    </w:p>
    <w:p w14:paraId="4D481469" w14:textId="77777777" w:rsidR="00887AAD" w:rsidRDefault="00887AAD"/>
    <w:p w14:paraId="6143DD6E" w14:textId="77777777" w:rsidR="00887AAD" w:rsidRDefault="00887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unito">
    <w:altName w:val="Calibri"/>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1E1C4F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8615" w14:textId="77777777" w:rsidR="00887AAD" w:rsidRDefault="00887AAD" w:rsidP="0068194B">
      <w:r>
        <w:separator/>
      </w:r>
    </w:p>
    <w:p w14:paraId="24BD9D23" w14:textId="77777777" w:rsidR="00887AAD" w:rsidRDefault="00887AAD"/>
    <w:p w14:paraId="19420276" w14:textId="77777777" w:rsidR="00887AAD" w:rsidRDefault="00887AAD"/>
  </w:footnote>
  <w:footnote w:type="continuationSeparator" w:id="0">
    <w:p w14:paraId="085312BF" w14:textId="77777777" w:rsidR="00887AAD" w:rsidRDefault="00887AAD" w:rsidP="0068194B">
      <w:r>
        <w:continuationSeparator/>
      </w:r>
    </w:p>
    <w:p w14:paraId="7602CF39" w14:textId="77777777" w:rsidR="00887AAD" w:rsidRDefault="00887AAD"/>
    <w:p w14:paraId="64D4B37E" w14:textId="77777777" w:rsidR="00887AAD" w:rsidRDefault="00887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97A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05B2C41" wp14:editId="54BD8A0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37E8CF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9F4B77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5CE6469"/>
    <w:multiLevelType w:val="multilevel"/>
    <w:tmpl w:val="D080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056EB"/>
    <w:multiLevelType w:val="multilevel"/>
    <w:tmpl w:val="85C0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A1E791F"/>
    <w:multiLevelType w:val="multilevel"/>
    <w:tmpl w:val="E28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915E8B"/>
    <w:multiLevelType w:val="multilevel"/>
    <w:tmpl w:val="8E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BBB6D51"/>
    <w:multiLevelType w:val="multilevel"/>
    <w:tmpl w:val="F12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439B8"/>
    <w:multiLevelType w:val="multilevel"/>
    <w:tmpl w:val="2216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3405E"/>
    <w:multiLevelType w:val="multilevel"/>
    <w:tmpl w:val="2B6E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696835">
    <w:abstractNumId w:val="9"/>
  </w:num>
  <w:num w:numId="2" w16cid:durableId="1494252031">
    <w:abstractNumId w:val="8"/>
  </w:num>
  <w:num w:numId="3" w16cid:durableId="2136753093">
    <w:abstractNumId w:val="7"/>
  </w:num>
  <w:num w:numId="4" w16cid:durableId="1476412920">
    <w:abstractNumId w:val="6"/>
  </w:num>
  <w:num w:numId="5" w16cid:durableId="1934708146">
    <w:abstractNumId w:val="12"/>
  </w:num>
  <w:num w:numId="6" w16cid:durableId="1213617086">
    <w:abstractNumId w:val="3"/>
  </w:num>
  <w:num w:numId="7" w16cid:durableId="571160685">
    <w:abstractNumId w:val="14"/>
  </w:num>
  <w:num w:numId="8" w16cid:durableId="1512572826">
    <w:abstractNumId w:val="2"/>
  </w:num>
  <w:num w:numId="9" w16cid:durableId="1896433680">
    <w:abstractNumId w:val="16"/>
  </w:num>
  <w:num w:numId="10" w16cid:durableId="607273822">
    <w:abstractNumId w:val="5"/>
  </w:num>
  <w:num w:numId="11" w16cid:durableId="431323024">
    <w:abstractNumId w:val="4"/>
  </w:num>
  <w:num w:numId="12" w16cid:durableId="1036391851">
    <w:abstractNumId w:val="1"/>
  </w:num>
  <w:num w:numId="13" w16cid:durableId="307052036">
    <w:abstractNumId w:val="0"/>
  </w:num>
  <w:num w:numId="14" w16cid:durableId="838538734">
    <w:abstractNumId w:val="10"/>
  </w:num>
  <w:num w:numId="15" w16cid:durableId="1099957148">
    <w:abstractNumId w:val="15"/>
  </w:num>
  <w:num w:numId="16" w16cid:durableId="2115124384">
    <w:abstractNumId w:val="17"/>
  </w:num>
  <w:num w:numId="17" w16cid:durableId="554703539">
    <w:abstractNumId w:val="11"/>
  </w:num>
  <w:num w:numId="18" w16cid:durableId="2036420279">
    <w:abstractNumId w:val="18"/>
  </w:num>
  <w:num w:numId="19" w16cid:durableId="726995674">
    <w:abstractNumId w:val="19"/>
  </w:num>
  <w:num w:numId="20" w16cid:durableId="1230775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2C"/>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4E07"/>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1FF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171C1"/>
    <w:rsid w:val="00420592"/>
    <w:rsid w:val="004319E0"/>
    <w:rsid w:val="00437E8C"/>
    <w:rsid w:val="00440225"/>
    <w:rsid w:val="004726BC"/>
    <w:rsid w:val="00474105"/>
    <w:rsid w:val="00480E6E"/>
    <w:rsid w:val="00486277"/>
    <w:rsid w:val="00494CF6"/>
    <w:rsid w:val="00495F8D"/>
    <w:rsid w:val="004A1FAE"/>
    <w:rsid w:val="004A32FF"/>
    <w:rsid w:val="004B06EB"/>
    <w:rsid w:val="004B1242"/>
    <w:rsid w:val="004B6AD0"/>
    <w:rsid w:val="004C2D5D"/>
    <w:rsid w:val="004C33E1"/>
    <w:rsid w:val="004E01EB"/>
    <w:rsid w:val="004E2794"/>
    <w:rsid w:val="004E7FB5"/>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7587"/>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87AAD"/>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33A1"/>
    <w:rsid w:val="00BD431F"/>
    <w:rsid w:val="00BE423E"/>
    <w:rsid w:val="00BF61AC"/>
    <w:rsid w:val="00C27E2C"/>
    <w:rsid w:val="00C47FA6"/>
    <w:rsid w:val="00C57FC6"/>
    <w:rsid w:val="00C66A7D"/>
    <w:rsid w:val="00C779DA"/>
    <w:rsid w:val="00C814F7"/>
    <w:rsid w:val="00CA4B4D"/>
    <w:rsid w:val="00CA7041"/>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337B"/>
    <w:rsid w:val="00DF4D6C"/>
    <w:rsid w:val="00E01923"/>
    <w:rsid w:val="00E14498"/>
    <w:rsid w:val="00E238BF"/>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272C"/>
    <w:rsid w:val="00F9350C"/>
    <w:rsid w:val="00F94EB5"/>
    <w:rsid w:val="00F9624D"/>
    <w:rsid w:val="00FB31C1"/>
    <w:rsid w:val="00FB36C0"/>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DD8BA"/>
  <w15:chartTrackingRefBased/>
  <w15:docId w15:val="{03C54136-D0D2-49CE-B5D0-1DA7E108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37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public-draftstyledefault-unorderedlistitem">
    <w:name w:val="public-draftstyledefault-unorderedlistitem"/>
    <w:basedOn w:val="Normal"/>
    <w:rsid w:val="00C27E2C"/>
    <w:pPr>
      <w:spacing w:before="100" w:beforeAutospacing="1" w:after="100" w:afterAutospacing="1"/>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383">
      <w:bodyDiv w:val="1"/>
      <w:marLeft w:val="0"/>
      <w:marRight w:val="0"/>
      <w:marTop w:val="0"/>
      <w:marBottom w:val="0"/>
      <w:divBdr>
        <w:top w:val="none" w:sz="0" w:space="0" w:color="auto"/>
        <w:left w:val="none" w:sz="0" w:space="0" w:color="auto"/>
        <w:bottom w:val="none" w:sz="0" w:space="0" w:color="auto"/>
        <w:right w:val="none" w:sz="0" w:space="0" w:color="auto"/>
      </w:divBdr>
      <w:divsChild>
        <w:div w:id="1365400424">
          <w:marLeft w:val="0"/>
          <w:marRight w:val="0"/>
          <w:marTop w:val="0"/>
          <w:marBottom w:val="0"/>
          <w:divBdr>
            <w:top w:val="none" w:sz="0" w:space="0" w:color="auto"/>
            <w:left w:val="none" w:sz="0" w:space="0" w:color="auto"/>
            <w:bottom w:val="none" w:sz="0" w:space="0" w:color="auto"/>
            <w:right w:val="none" w:sz="0" w:space="0" w:color="auto"/>
          </w:divBdr>
        </w:div>
        <w:div w:id="1236429268">
          <w:marLeft w:val="0"/>
          <w:marRight w:val="0"/>
          <w:marTop w:val="0"/>
          <w:marBottom w:val="0"/>
          <w:divBdr>
            <w:top w:val="none" w:sz="0" w:space="0" w:color="auto"/>
            <w:left w:val="none" w:sz="0" w:space="0" w:color="auto"/>
            <w:bottom w:val="none" w:sz="0" w:space="0" w:color="auto"/>
            <w:right w:val="none" w:sz="0" w:space="0" w:color="auto"/>
          </w:divBdr>
        </w:div>
      </w:divsChild>
    </w:div>
    <w:div w:id="34698490">
      <w:bodyDiv w:val="1"/>
      <w:marLeft w:val="0"/>
      <w:marRight w:val="0"/>
      <w:marTop w:val="0"/>
      <w:marBottom w:val="0"/>
      <w:divBdr>
        <w:top w:val="none" w:sz="0" w:space="0" w:color="auto"/>
        <w:left w:val="none" w:sz="0" w:space="0" w:color="auto"/>
        <w:bottom w:val="none" w:sz="0" w:space="0" w:color="auto"/>
        <w:right w:val="none" w:sz="0" w:space="0" w:color="auto"/>
      </w:divBdr>
      <w:divsChild>
        <w:div w:id="659576002">
          <w:marLeft w:val="0"/>
          <w:marRight w:val="0"/>
          <w:marTop w:val="0"/>
          <w:marBottom w:val="0"/>
          <w:divBdr>
            <w:top w:val="none" w:sz="0" w:space="0" w:color="auto"/>
            <w:left w:val="none" w:sz="0" w:space="0" w:color="auto"/>
            <w:bottom w:val="none" w:sz="0" w:space="0" w:color="auto"/>
            <w:right w:val="none" w:sz="0" w:space="0" w:color="auto"/>
          </w:divBdr>
        </w:div>
        <w:div w:id="1214581916">
          <w:marLeft w:val="0"/>
          <w:marRight w:val="0"/>
          <w:marTop w:val="0"/>
          <w:marBottom w:val="0"/>
          <w:divBdr>
            <w:top w:val="none" w:sz="0" w:space="0" w:color="auto"/>
            <w:left w:val="none" w:sz="0" w:space="0" w:color="auto"/>
            <w:bottom w:val="none" w:sz="0" w:space="0" w:color="auto"/>
            <w:right w:val="none" w:sz="0" w:space="0" w:color="auto"/>
          </w:divBdr>
        </w:div>
        <w:div w:id="997224145">
          <w:marLeft w:val="0"/>
          <w:marRight w:val="0"/>
          <w:marTop w:val="0"/>
          <w:marBottom w:val="0"/>
          <w:divBdr>
            <w:top w:val="none" w:sz="0" w:space="0" w:color="auto"/>
            <w:left w:val="none" w:sz="0" w:space="0" w:color="auto"/>
            <w:bottom w:val="none" w:sz="0" w:space="0" w:color="auto"/>
            <w:right w:val="none" w:sz="0" w:space="0" w:color="auto"/>
          </w:divBdr>
        </w:div>
        <w:div w:id="1922181009">
          <w:marLeft w:val="0"/>
          <w:marRight w:val="0"/>
          <w:marTop w:val="0"/>
          <w:marBottom w:val="0"/>
          <w:divBdr>
            <w:top w:val="none" w:sz="0" w:space="0" w:color="auto"/>
            <w:left w:val="none" w:sz="0" w:space="0" w:color="auto"/>
            <w:bottom w:val="none" w:sz="0" w:space="0" w:color="auto"/>
            <w:right w:val="none" w:sz="0" w:space="0" w:color="auto"/>
          </w:divBdr>
        </w:div>
        <w:div w:id="1753356921">
          <w:marLeft w:val="0"/>
          <w:marRight w:val="0"/>
          <w:marTop w:val="0"/>
          <w:marBottom w:val="0"/>
          <w:divBdr>
            <w:top w:val="none" w:sz="0" w:space="0" w:color="auto"/>
            <w:left w:val="none" w:sz="0" w:space="0" w:color="auto"/>
            <w:bottom w:val="none" w:sz="0" w:space="0" w:color="auto"/>
            <w:right w:val="none" w:sz="0" w:space="0" w:color="auto"/>
          </w:divBdr>
        </w:div>
        <w:div w:id="515506810">
          <w:marLeft w:val="0"/>
          <w:marRight w:val="0"/>
          <w:marTop w:val="0"/>
          <w:marBottom w:val="0"/>
          <w:divBdr>
            <w:top w:val="none" w:sz="0" w:space="0" w:color="auto"/>
            <w:left w:val="none" w:sz="0" w:space="0" w:color="auto"/>
            <w:bottom w:val="none" w:sz="0" w:space="0" w:color="auto"/>
            <w:right w:val="none" w:sz="0" w:space="0" w:color="auto"/>
          </w:divBdr>
        </w:div>
      </w:divsChild>
    </w:div>
    <w:div w:id="40638125">
      <w:bodyDiv w:val="1"/>
      <w:marLeft w:val="0"/>
      <w:marRight w:val="0"/>
      <w:marTop w:val="0"/>
      <w:marBottom w:val="0"/>
      <w:divBdr>
        <w:top w:val="none" w:sz="0" w:space="0" w:color="auto"/>
        <w:left w:val="none" w:sz="0" w:space="0" w:color="auto"/>
        <w:bottom w:val="none" w:sz="0" w:space="0" w:color="auto"/>
        <w:right w:val="none" w:sz="0" w:space="0" w:color="auto"/>
      </w:divBdr>
      <w:divsChild>
        <w:div w:id="1080640950">
          <w:marLeft w:val="0"/>
          <w:marRight w:val="0"/>
          <w:marTop w:val="0"/>
          <w:marBottom w:val="0"/>
          <w:divBdr>
            <w:top w:val="none" w:sz="0" w:space="0" w:color="auto"/>
            <w:left w:val="none" w:sz="0" w:space="0" w:color="auto"/>
            <w:bottom w:val="none" w:sz="0" w:space="0" w:color="auto"/>
            <w:right w:val="none" w:sz="0" w:space="0" w:color="auto"/>
          </w:divBdr>
        </w:div>
      </w:divsChild>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sChild>
        <w:div w:id="340402360">
          <w:marLeft w:val="0"/>
          <w:marRight w:val="0"/>
          <w:marTop w:val="0"/>
          <w:marBottom w:val="0"/>
          <w:divBdr>
            <w:top w:val="none" w:sz="0" w:space="0" w:color="auto"/>
            <w:left w:val="none" w:sz="0" w:space="0" w:color="auto"/>
            <w:bottom w:val="none" w:sz="0" w:space="0" w:color="auto"/>
            <w:right w:val="none" w:sz="0" w:space="0" w:color="auto"/>
          </w:divBdr>
        </w:div>
        <w:div w:id="999193667">
          <w:marLeft w:val="0"/>
          <w:marRight w:val="0"/>
          <w:marTop w:val="0"/>
          <w:marBottom w:val="0"/>
          <w:divBdr>
            <w:top w:val="none" w:sz="0" w:space="0" w:color="auto"/>
            <w:left w:val="none" w:sz="0" w:space="0" w:color="auto"/>
            <w:bottom w:val="none" w:sz="0" w:space="0" w:color="auto"/>
            <w:right w:val="none" w:sz="0" w:space="0" w:color="auto"/>
          </w:divBdr>
        </w:div>
      </w:divsChild>
    </w:div>
    <w:div w:id="1293486928">
      <w:bodyDiv w:val="1"/>
      <w:marLeft w:val="0"/>
      <w:marRight w:val="0"/>
      <w:marTop w:val="0"/>
      <w:marBottom w:val="0"/>
      <w:divBdr>
        <w:top w:val="none" w:sz="0" w:space="0" w:color="auto"/>
        <w:left w:val="none" w:sz="0" w:space="0" w:color="auto"/>
        <w:bottom w:val="none" w:sz="0" w:space="0" w:color="auto"/>
        <w:right w:val="none" w:sz="0" w:space="0" w:color="auto"/>
      </w:divBdr>
      <w:divsChild>
        <w:div w:id="268703451">
          <w:marLeft w:val="0"/>
          <w:marRight w:val="0"/>
          <w:marTop w:val="0"/>
          <w:marBottom w:val="0"/>
          <w:divBdr>
            <w:top w:val="none" w:sz="0" w:space="0" w:color="auto"/>
            <w:left w:val="none" w:sz="0" w:space="0" w:color="auto"/>
            <w:bottom w:val="none" w:sz="0" w:space="0" w:color="auto"/>
            <w:right w:val="none" w:sz="0" w:space="0" w:color="auto"/>
          </w:divBdr>
        </w:div>
      </w:divsChild>
    </w:div>
    <w:div w:id="1328559444">
      <w:bodyDiv w:val="1"/>
      <w:marLeft w:val="0"/>
      <w:marRight w:val="0"/>
      <w:marTop w:val="0"/>
      <w:marBottom w:val="0"/>
      <w:divBdr>
        <w:top w:val="none" w:sz="0" w:space="0" w:color="auto"/>
        <w:left w:val="none" w:sz="0" w:space="0" w:color="auto"/>
        <w:bottom w:val="none" w:sz="0" w:space="0" w:color="auto"/>
        <w:right w:val="none" w:sz="0" w:space="0" w:color="auto"/>
      </w:divBdr>
    </w:div>
    <w:div w:id="1799638845">
      <w:bodyDiv w:val="1"/>
      <w:marLeft w:val="0"/>
      <w:marRight w:val="0"/>
      <w:marTop w:val="0"/>
      <w:marBottom w:val="0"/>
      <w:divBdr>
        <w:top w:val="none" w:sz="0" w:space="0" w:color="auto"/>
        <w:left w:val="none" w:sz="0" w:space="0" w:color="auto"/>
        <w:bottom w:val="none" w:sz="0" w:space="0" w:color="auto"/>
        <w:right w:val="none" w:sz="0" w:space="0" w:color="auto"/>
      </w:divBdr>
    </w:div>
    <w:div w:id="1907260375">
      <w:bodyDiv w:val="1"/>
      <w:marLeft w:val="0"/>
      <w:marRight w:val="0"/>
      <w:marTop w:val="0"/>
      <w:marBottom w:val="0"/>
      <w:divBdr>
        <w:top w:val="none" w:sz="0" w:space="0" w:color="auto"/>
        <w:left w:val="none" w:sz="0" w:space="0" w:color="auto"/>
        <w:bottom w:val="none" w:sz="0" w:space="0" w:color="auto"/>
        <w:right w:val="none" w:sz="0" w:space="0" w:color="auto"/>
      </w:divBdr>
      <w:divsChild>
        <w:div w:id="894120433">
          <w:marLeft w:val="0"/>
          <w:marRight w:val="0"/>
          <w:marTop w:val="0"/>
          <w:marBottom w:val="0"/>
          <w:divBdr>
            <w:top w:val="none" w:sz="0" w:space="0" w:color="auto"/>
            <w:left w:val="none" w:sz="0" w:space="0" w:color="auto"/>
            <w:bottom w:val="none" w:sz="0" w:space="0" w:color="auto"/>
            <w:right w:val="none" w:sz="0" w:space="0" w:color="auto"/>
          </w:divBdr>
        </w:div>
        <w:div w:id="58207942">
          <w:marLeft w:val="0"/>
          <w:marRight w:val="0"/>
          <w:marTop w:val="0"/>
          <w:marBottom w:val="0"/>
          <w:divBdr>
            <w:top w:val="none" w:sz="0" w:space="0" w:color="auto"/>
            <w:left w:val="none" w:sz="0" w:space="0" w:color="auto"/>
            <w:bottom w:val="none" w:sz="0" w:space="0" w:color="auto"/>
            <w:right w:val="none" w:sz="0" w:space="0" w:color="auto"/>
          </w:divBdr>
        </w:div>
      </w:divsChild>
    </w:div>
    <w:div w:id="1922837876">
      <w:bodyDiv w:val="1"/>
      <w:marLeft w:val="0"/>
      <w:marRight w:val="0"/>
      <w:marTop w:val="0"/>
      <w:marBottom w:val="0"/>
      <w:divBdr>
        <w:top w:val="none" w:sz="0" w:space="0" w:color="auto"/>
        <w:left w:val="none" w:sz="0" w:space="0" w:color="auto"/>
        <w:bottom w:val="none" w:sz="0" w:space="0" w:color="auto"/>
        <w:right w:val="none" w:sz="0" w:space="0" w:color="auto"/>
      </w:divBdr>
      <w:divsChild>
        <w:div w:id="196745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5F62D8D28C4BE682F97CA26214FF26"/>
        <w:category>
          <w:name w:val="General"/>
          <w:gallery w:val="placeholder"/>
        </w:category>
        <w:types>
          <w:type w:val="bbPlcHdr"/>
        </w:types>
        <w:behaviors>
          <w:behavior w:val="content"/>
        </w:behaviors>
        <w:guid w:val="{80290D40-EB8A-467A-BB8F-83DD381EBB9D}"/>
      </w:docPartPr>
      <w:docPartBody>
        <w:p w:rsidR="00BC4205" w:rsidRDefault="005B02C4">
          <w:pPr>
            <w:pStyle w:val="8B5F62D8D28C4BE682F97CA26214FF26"/>
          </w:pPr>
          <w:r w:rsidRPr="00CF1A49">
            <w:t>·</w:t>
          </w:r>
        </w:p>
      </w:docPartBody>
    </w:docPart>
    <w:docPart>
      <w:docPartPr>
        <w:name w:val="AA2B8000E2524819AF32DF40023BF034"/>
        <w:category>
          <w:name w:val="General"/>
          <w:gallery w:val="placeholder"/>
        </w:category>
        <w:types>
          <w:type w:val="bbPlcHdr"/>
        </w:types>
        <w:behaviors>
          <w:behavior w:val="content"/>
        </w:behaviors>
        <w:guid w:val="{04266681-9764-420C-8C50-F28402B8F1B8}"/>
      </w:docPartPr>
      <w:docPartBody>
        <w:p w:rsidR="00BC4205" w:rsidRDefault="005B02C4">
          <w:pPr>
            <w:pStyle w:val="AA2B8000E2524819AF32DF40023BF034"/>
          </w:pPr>
          <w:r w:rsidRPr="00CF1A49">
            <w:t>·</w:t>
          </w:r>
        </w:p>
      </w:docPartBody>
    </w:docPart>
    <w:docPart>
      <w:docPartPr>
        <w:name w:val="B84B6F1267914B8D8F2CFAC5E1B956A8"/>
        <w:category>
          <w:name w:val="General"/>
          <w:gallery w:val="placeholder"/>
        </w:category>
        <w:types>
          <w:type w:val="bbPlcHdr"/>
        </w:types>
        <w:behaviors>
          <w:behavior w:val="content"/>
        </w:behaviors>
        <w:guid w:val="{DBD34042-A43C-4389-B90A-5B05622B03EB}"/>
      </w:docPartPr>
      <w:docPartBody>
        <w:p w:rsidR="00BC4205" w:rsidRDefault="005B02C4">
          <w:pPr>
            <w:pStyle w:val="B84B6F1267914B8D8F2CFAC5E1B956A8"/>
          </w:pPr>
          <w:r w:rsidRPr="00CF1A49">
            <w:t>·</w:t>
          </w:r>
        </w:p>
      </w:docPartBody>
    </w:docPart>
    <w:docPart>
      <w:docPartPr>
        <w:name w:val="95D2077A620A40C898E38E02167025E8"/>
        <w:category>
          <w:name w:val="General"/>
          <w:gallery w:val="placeholder"/>
        </w:category>
        <w:types>
          <w:type w:val="bbPlcHdr"/>
        </w:types>
        <w:behaviors>
          <w:behavior w:val="content"/>
        </w:behaviors>
        <w:guid w:val="{E27FE4AA-AA46-4B33-81CF-3396D609D1D4}"/>
      </w:docPartPr>
      <w:docPartBody>
        <w:p w:rsidR="00BC4205" w:rsidRDefault="005B02C4">
          <w:pPr>
            <w:pStyle w:val="95D2077A620A40C898E38E02167025E8"/>
          </w:pPr>
          <w:r w:rsidRPr="00CF1A49">
            <w:t>Experience</w:t>
          </w:r>
        </w:p>
      </w:docPartBody>
    </w:docPart>
    <w:docPart>
      <w:docPartPr>
        <w:name w:val="4A51715DD9CF457192565C96B9D27A49"/>
        <w:category>
          <w:name w:val="General"/>
          <w:gallery w:val="placeholder"/>
        </w:category>
        <w:types>
          <w:type w:val="bbPlcHdr"/>
        </w:types>
        <w:behaviors>
          <w:behavior w:val="content"/>
        </w:behaviors>
        <w:guid w:val="{895EC5C9-8257-4DB7-ABEE-82C032EAC8C9}"/>
      </w:docPartPr>
      <w:docPartBody>
        <w:p w:rsidR="00BC4205" w:rsidRDefault="005B02C4">
          <w:pPr>
            <w:pStyle w:val="4A51715DD9CF457192565C96B9D27A49"/>
          </w:pPr>
          <w:r w:rsidRPr="00CF1A49">
            <w:t>Education</w:t>
          </w:r>
        </w:p>
      </w:docPartBody>
    </w:docPart>
    <w:docPart>
      <w:docPartPr>
        <w:name w:val="0EABEBA0CA084161A82149344ABF35A1"/>
        <w:category>
          <w:name w:val="General"/>
          <w:gallery w:val="placeholder"/>
        </w:category>
        <w:types>
          <w:type w:val="bbPlcHdr"/>
        </w:types>
        <w:behaviors>
          <w:behavior w:val="content"/>
        </w:behaviors>
        <w:guid w:val="{6EE3354A-68E9-4212-AC82-B1016656592F}"/>
      </w:docPartPr>
      <w:docPartBody>
        <w:p w:rsidR="00690E59" w:rsidRDefault="00BC4205" w:rsidP="00BC4205">
          <w:pPr>
            <w:pStyle w:val="0EABEBA0CA084161A82149344ABF35A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8A"/>
    <w:rsid w:val="0056503F"/>
    <w:rsid w:val="005B02C4"/>
    <w:rsid w:val="00690E59"/>
    <w:rsid w:val="00922BB4"/>
    <w:rsid w:val="00BC4205"/>
    <w:rsid w:val="00CD148A"/>
    <w:rsid w:val="00E20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ABEBA0CA084161A82149344ABF35A1">
    <w:name w:val="0EABEBA0CA084161A82149344ABF35A1"/>
    <w:rsid w:val="00BC4205"/>
  </w:style>
  <w:style w:type="character" w:styleId="IntenseEmphasis">
    <w:name w:val="Intense Emphasis"/>
    <w:basedOn w:val="DefaultParagraphFont"/>
    <w:uiPriority w:val="2"/>
    <w:rPr>
      <w:b/>
      <w:iCs/>
      <w:color w:val="262626" w:themeColor="text1" w:themeTint="D9"/>
    </w:rPr>
  </w:style>
  <w:style w:type="paragraph" w:customStyle="1" w:styleId="8B5F62D8D28C4BE682F97CA26214FF26">
    <w:name w:val="8B5F62D8D28C4BE682F97CA26214FF26"/>
  </w:style>
  <w:style w:type="paragraph" w:customStyle="1" w:styleId="AA2B8000E2524819AF32DF40023BF034">
    <w:name w:val="AA2B8000E2524819AF32DF40023BF034"/>
  </w:style>
  <w:style w:type="paragraph" w:customStyle="1" w:styleId="B84B6F1267914B8D8F2CFAC5E1B956A8">
    <w:name w:val="B84B6F1267914B8D8F2CFAC5E1B956A8"/>
  </w:style>
  <w:style w:type="paragraph" w:customStyle="1" w:styleId="95D2077A620A40C898E38E02167025E8">
    <w:name w:val="95D2077A620A40C898E38E02167025E8"/>
  </w:style>
  <w:style w:type="character" w:styleId="SubtleReference">
    <w:name w:val="Subtle Reference"/>
    <w:basedOn w:val="DefaultParagraphFont"/>
    <w:uiPriority w:val="10"/>
    <w:qFormat/>
    <w:rsid w:val="00CD148A"/>
    <w:rPr>
      <w:b/>
      <w:caps w:val="0"/>
      <w:smallCaps/>
      <w:color w:val="595959" w:themeColor="text1" w:themeTint="A6"/>
    </w:rPr>
  </w:style>
  <w:style w:type="paragraph" w:customStyle="1" w:styleId="4A51715DD9CF457192565C96B9D27A49">
    <w:name w:val="4A51715DD9CF457192565C96B9D27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39</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Cartwright</dc:creator>
  <cp:keywords/>
  <dc:description/>
  <cp:lastModifiedBy>Tyler Cartwright</cp:lastModifiedBy>
  <cp:revision>7</cp:revision>
  <dcterms:created xsi:type="dcterms:W3CDTF">2021-11-01T16:52:00Z</dcterms:created>
  <dcterms:modified xsi:type="dcterms:W3CDTF">2023-06-26T11:21:00Z</dcterms:modified>
  <cp:category/>
</cp:coreProperties>
</file>