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jane.doe@example.com | +61 400 000 000 | Melbourne, Australia</w:t>
      </w:r>
    </w:p>
    <w:p>
      <w:r>
        <w:t xml:space="preserve"/>
      </w:r>
    </w:p>
    <w:p>
      <w:r>
        <w:t xml:space="preserve">Backend engineer with experience building payment services in C# and PostgreSQL.</w:t>
      </w:r>
    </w:p>
    <w:p>
      <w:r>
        <w:t xml:space="preserve"/>
      </w:r>
    </w:p>
    <w:p>
      <w:r>
        <w:t xml:space="preserve">EXPERIENCE</w:t>
      </w:r>
    </w:p>
    <w:p>
      <w:r>
        <w:t xml:space="preserve">Senior Engineer, Canva (Mar 2021 - Present)</w:t>
      </w:r>
    </w:p>
    <w:p>
      <w:r>
        <w:t xml:space="preserve">- Built payment reconciliation services in C# on AWS Lambda.</w:t>
      </w:r>
    </w:p>
    <w:p>
      <w:r>
        <w:t xml:space="preserve">- Migrated a reporting pipeline to PostgreSQL.</w:t>
      </w:r>
    </w:p>
    <w:p>
      <w:r>
        <w:t xml:space="preserve">Engineer, Atlassian (Jan 2018 - Feb 2021)</w:t>
      </w:r>
    </w:p>
    <w:p>
      <w:r>
        <w:t xml:space="preserve">- Maintained a Kubernetes platform used by 40 teams.</w:t>
      </w:r>
    </w:p>
    <w:p>
      <w:r>
        <w:t xml:space="preserve"/>
      </w:r>
    </w:p>
    <w:p>
      <w:r>
        <w:t xml:space="preserve">EDUCATION</w:t>
      </w:r>
    </w:p>
    <w:p>
      <w:r>
        <w:t xml:space="preserve">Bachelor of Computer Science, University of Melbourne, 2017</w:t>
      </w:r>
    </w:p>
    <w:p>
      <w:r>
        <w:t xml:space="preserve"/>
      </w:r>
    </w:p>
    <w:tbl>
      <w:tr>
        <w:tc>
          <w:tcPr>
            <w:tcW w:w="4000" w:type="dxa"/>
          </w:tcPr>
          <w:p>
            <w:r>
              <w:t xml:space="preserve">SKILLS</w:t>
            </w:r>
          </w:p>
        </w:tc>
        <w:tc>
          <w:tcPr>
            <w:tcW w:w="4000" w:type="dxa"/>
          </w:tcPr>
          <w:p>
            <w:r>
              <w:t xml:space="preserve">C#, PostgreSQL, Kubernetes, AWS, Docker</w:t>
            </w:r>
          </w:p>
        </w:tc>
      </w:tr>
    </w:tbl>
  </w:body>
</w:document>
</file>