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394200" cy="40386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394160" cy="4038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345.95pt;height:317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6920" w:h="636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