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vertAnchor="text" w:tblpXSpec="center" w:tblpY="1"/>
        <w:tblOverlap w:val="never"/>
        <w:tblW w:w="966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1203"/>
        <w:gridCol w:w="3721"/>
        <w:gridCol w:w="1999"/>
        <w:gridCol w:w="1799"/>
      </w:tblGrid>
      <w:tr w:rsidR="00A05F3D" w:rsidRPr="00D81115" w14:paraId="67E206C9" w14:textId="77777777" w:rsidTr="00A101B5">
        <w:trPr>
          <w:trHeight w:val="281"/>
        </w:trPr>
        <w:tc>
          <w:tcPr>
            <w:tcW w:w="9662" w:type="dxa"/>
            <w:gridSpan w:val="5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4C6E7" w:themeFill="accent1" w:themeFillTint="66"/>
            <w:hideMark/>
          </w:tcPr>
          <w:p w14:paraId="6CD5F9EE" w14:textId="77777777" w:rsidR="00A05F3D" w:rsidRPr="00D81115" w:rsidRDefault="00A05F3D" w:rsidP="00A101B5">
            <w:pPr>
              <w:keepNext/>
              <w:autoSpaceDE w:val="0"/>
              <w:autoSpaceDN w:val="0"/>
              <w:adjustRightInd w:val="0"/>
              <w:spacing w:after="0" w:line="256" w:lineRule="auto"/>
              <w:ind w:left="-22" w:firstLine="22"/>
              <w:jc w:val="center"/>
              <w:outlineLvl w:val="4"/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</w:pPr>
            <w:bookmarkStart w:id="0" w:name="OLE_LINK3"/>
            <w:r w:rsidRPr="00D81115">
              <w:rPr>
                <w:rFonts w:ascii="Arial" w:eastAsia="Times New Roman" w:hAnsi="Arial" w:cs="Arial"/>
                <w:kern w:val="0"/>
                <w:sz w:val="24"/>
                <w:szCs w:val="20"/>
                <w:lang w:val="pt-BR" w:eastAsia="pt-BR"/>
                <w14:ligatures w14:val="none"/>
              </w:rPr>
              <w:br w:type="page"/>
            </w:r>
            <w:r w:rsidRPr="00D81115">
              <w:rPr>
                <w:rFonts w:ascii="Arial" w:eastAsia="Times New Roman" w:hAnsi="Arial" w:cs="Arial"/>
                <w:kern w:val="0"/>
                <w:sz w:val="24"/>
                <w:szCs w:val="20"/>
                <w:lang w:val="pt-BR" w:eastAsia="pt-BR"/>
                <w14:ligatures w14:val="none"/>
              </w:rPr>
              <w:br w:type="page"/>
            </w:r>
            <w:r w:rsidRPr="00D81115"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  <w:t>Controle de Mudança</w:t>
            </w:r>
          </w:p>
        </w:tc>
      </w:tr>
      <w:tr w:rsidR="00A05F3D" w:rsidRPr="00D81115" w14:paraId="1F714F7A" w14:textId="77777777" w:rsidTr="00A101B5">
        <w:trPr>
          <w:trHeight w:val="269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652B3970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Versão</w:t>
            </w:r>
          </w:p>
        </w:tc>
        <w:tc>
          <w:tcPr>
            <w:tcW w:w="120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46477785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Data</w:t>
            </w:r>
          </w:p>
        </w:tc>
        <w:tc>
          <w:tcPr>
            <w:tcW w:w="37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3EC1107E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Mudança</w:t>
            </w:r>
          </w:p>
        </w:tc>
        <w:tc>
          <w:tcPr>
            <w:tcW w:w="19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0FA29030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Responsável</w:t>
            </w:r>
          </w:p>
        </w:tc>
        <w:tc>
          <w:tcPr>
            <w:tcW w:w="17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6A822FD1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Revisor</w:t>
            </w:r>
          </w:p>
        </w:tc>
      </w:tr>
      <w:tr w:rsidR="00A05F3D" w:rsidRPr="00D81115" w14:paraId="43C8CBD5" w14:textId="77777777" w:rsidTr="00A101B5">
        <w:trPr>
          <w:trHeight w:val="204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902BA09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1.0</w:t>
            </w:r>
          </w:p>
        </w:tc>
        <w:tc>
          <w:tcPr>
            <w:tcW w:w="120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8A7C662" w14:textId="5201950D" w:rsidR="00A05F3D" w:rsidRPr="00D81115" w:rsidRDefault="00467B26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19</w:t>
            </w:r>
            <w:r w:rsidR="00A05F3D"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5</w:t>
            </w:r>
            <w:r w:rsidR="00A05F3D"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/202</w:t>
            </w:r>
            <w:r w:rsidR="00A05F3D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4</w:t>
            </w:r>
          </w:p>
        </w:tc>
        <w:tc>
          <w:tcPr>
            <w:tcW w:w="37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77272A5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Primeira Versão do Documento</w:t>
            </w:r>
          </w:p>
        </w:tc>
        <w:tc>
          <w:tcPr>
            <w:tcW w:w="19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CA50400" w14:textId="0BC924D9" w:rsidR="00A05F3D" w:rsidRPr="00D81115" w:rsidRDefault="00467B26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Tyler Oliveira</w:t>
            </w:r>
          </w:p>
        </w:tc>
        <w:tc>
          <w:tcPr>
            <w:tcW w:w="17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1974899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</w:p>
        </w:tc>
      </w:tr>
    </w:tbl>
    <w:p w14:paraId="09407157" w14:textId="77777777" w:rsidR="00A05F3D" w:rsidRPr="00D81115" w:rsidRDefault="00A05F3D" w:rsidP="00A05F3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tbl>
      <w:tblPr>
        <w:tblpPr w:leftFromText="141" w:rightFromText="141" w:bottomFromText="160" w:vertAnchor="text" w:horzAnchor="margin" w:tblpXSpec="center" w:tblpY="2"/>
        <w:tblW w:w="96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5"/>
        <w:gridCol w:w="7297"/>
      </w:tblGrid>
      <w:tr w:rsidR="00A05F3D" w:rsidRPr="00D81115" w14:paraId="6B917865" w14:textId="77777777" w:rsidTr="00A101B5">
        <w:trPr>
          <w:trHeight w:val="256"/>
        </w:trPr>
        <w:tc>
          <w:tcPr>
            <w:tcW w:w="9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  <w:hideMark/>
          </w:tcPr>
          <w:p w14:paraId="0848CA9C" w14:textId="77777777" w:rsidR="00A05F3D" w:rsidRPr="00D81115" w:rsidRDefault="00A05F3D" w:rsidP="00A101B5">
            <w:pPr>
              <w:keepNext/>
              <w:autoSpaceDE w:val="0"/>
              <w:autoSpaceDN w:val="0"/>
              <w:adjustRightInd w:val="0"/>
              <w:spacing w:after="0" w:line="256" w:lineRule="auto"/>
              <w:ind w:left="-22" w:firstLine="22"/>
              <w:jc w:val="center"/>
              <w:outlineLvl w:val="4"/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  <w:t>Informações sobre o Documento</w:t>
            </w:r>
          </w:p>
        </w:tc>
      </w:tr>
      <w:tr w:rsidR="00A05F3D" w:rsidRPr="00D81115" w14:paraId="7FDEC76D" w14:textId="77777777" w:rsidTr="00A101B5">
        <w:trPr>
          <w:trHeight w:val="256"/>
        </w:trPr>
        <w:tc>
          <w:tcPr>
            <w:tcW w:w="9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46C49D99" w14:textId="77777777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 w:eastAsia="pt-BR"/>
                <w14:ligatures w14:val="none"/>
              </w:rPr>
              <w:t xml:space="preserve">Projeto: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 w:eastAsia="pt-BR"/>
                <w14:ligatures w14:val="none"/>
              </w:rPr>
              <w:t>SULAMÉRICA</w:t>
            </w:r>
          </w:p>
        </w:tc>
      </w:tr>
      <w:tr w:rsidR="00A05F3D" w:rsidRPr="00D81115" w14:paraId="359FD51F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2095A06D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Aplicação/Sistema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384AF1" w14:textId="5B89DCDB" w:rsidR="00A05F3D" w:rsidRPr="00D81115" w:rsidRDefault="00467B26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 w:rsidRPr="00467B26"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advantageonlineshopping</w:t>
            </w:r>
          </w:p>
        </w:tc>
      </w:tr>
      <w:tr w:rsidR="00A05F3D" w:rsidRPr="00D81115" w14:paraId="6590BEFE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4FBFCA5F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Analista de Teste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C37CA0" w14:textId="560A6AE8" w:rsidR="00A05F3D" w:rsidRPr="00D81115" w:rsidRDefault="00467B26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Tyler Oliveira</w:t>
            </w:r>
          </w:p>
        </w:tc>
      </w:tr>
      <w:tr w:rsidR="00A05F3D" w:rsidRPr="00D81115" w14:paraId="0265BA49" w14:textId="77777777" w:rsidTr="00A101B5">
        <w:trPr>
          <w:trHeight w:val="48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7CFC114D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Ambiente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30C0EA" w14:textId="77777777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Feature</w:t>
            </w:r>
          </w:p>
        </w:tc>
      </w:tr>
      <w:tr w:rsidR="00A05F3D" w:rsidRPr="00D81115" w14:paraId="622D2480" w14:textId="77777777" w:rsidTr="00A101B5">
        <w:trPr>
          <w:trHeight w:val="48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13A83DF1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Tipo de Teste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CFB9A" w14:textId="7903426E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 xml:space="preserve">Teste </w:t>
            </w:r>
            <w:r w:rsidR="00467B26"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Aceitação</w:t>
            </w:r>
          </w:p>
        </w:tc>
      </w:tr>
    </w:tbl>
    <w:p w14:paraId="78DE2F5E" w14:textId="77777777" w:rsidR="00A05F3D" w:rsidRPr="00D81115" w:rsidRDefault="00A05F3D" w:rsidP="00A05F3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tbl>
      <w:tblPr>
        <w:tblpPr w:leftFromText="141" w:rightFromText="141" w:bottomFromText="160" w:vertAnchor="text" w:horzAnchor="margin" w:tblpXSpec="center" w:tblpY="2"/>
        <w:tblW w:w="96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5"/>
        <w:gridCol w:w="7297"/>
      </w:tblGrid>
      <w:tr w:rsidR="00A05F3D" w:rsidRPr="00D81115" w14:paraId="78EB1868" w14:textId="77777777" w:rsidTr="00A101B5">
        <w:trPr>
          <w:trHeight w:val="256"/>
        </w:trPr>
        <w:tc>
          <w:tcPr>
            <w:tcW w:w="9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7ECC266D" w14:textId="77777777" w:rsidR="00A05F3D" w:rsidRPr="00D81115" w:rsidRDefault="00A05F3D" w:rsidP="00A101B5">
            <w:pPr>
              <w:spacing w:after="0" w:line="254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/>
                <w14:ligatures w14:val="none"/>
              </w:rPr>
            </w:pPr>
          </w:p>
        </w:tc>
      </w:tr>
      <w:tr w:rsidR="00A05F3D" w:rsidRPr="00D81115" w14:paraId="7DADC19E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6E1454E0" w14:textId="77777777" w:rsidR="00A05F3D" w:rsidRPr="00D81115" w:rsidRDefault="00A05F3D" w:rsidP="00A101B5">
            <w:pPr>
              <w:spacing w:before="40" w:after="0" w:line="254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  <w:t>Caso(s) de Teste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090266" w14:textId="43AA5979" w:rsidR="00A05F3D" w:rsidRPr="00D81115" w:rsidRDefault="00467B26" w:rsidP="00A101B5">
            <w:pPr>
              <w:spacing w:after="0" w:line="254" w:lineRule="auto"/>
              <w:contextualSpacing/>
              <w:rPr>
                <w:rFonts w:ascii="Arial" w:eastAsia="Times New Roman" w:hAnsi="Arial" w:cs="Arial"/>
                <w:bCs/>
                <w:kern w:val="0"/>
                <w:sz w:val="16"/>
                <w:szCs w:val="16"/>
                <w:lang w:val="pt-BR"/>
                <w14:ligatures w14:val="none"/>
              </w:rPr>
            </w:pPr>
            <w:r w:rsidRPr="00467B26">
              <w:rPr>
                <w:rFonts w:ascii="Arial" w:eastAsia="Times New Roman" w:hAnsi="Arial" w:cs="Arial"/>
                <w:bCs/>
                <w:kern w:val="0"/>
                <w:sz w:val="16"/>
                <w:szCs w:val="16"/>
                <w:lang w:val="pt-BR"/>
                <w14:ligatures w14:val="none"/>
              </w:rPr>
              <w:t>advantageonlineshopping</w:t>
            </w:r>
          </w:p>
        </w:tc>
      </w:tr>
      <w:tr w:rsidR="00A05F3D" w:rsidRPr="00D81115" w14:paraId="3B682A02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0DE9BDF1" w14:textId="77777777" w:rsidR="00A05F3D" w:rsidRPr="00D81115" w:rsidRDefault="00A05F3D" w:rsidP="00A101B5">
            <w:pPr>
              <w:spacing w:before="40" w:after="0" w:line="254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  <w:t>Funcionalidades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00A283" w14:textId="5E20C332" w:rsidR="00467B26" w:rsidRPr="00467B26" w:rsidRDefault="00467B26" w:rsidP="00467B26">
            <w:pPr>
              <w:spacing w:after="0" w:line="254" w:lineRule="auto"/>
              <w:contextualSpacing/>
              <w:rPr>
                <w:rFonts w:ascii="Arial" w:eastAsia="Times New Roman" w:hAnsi="Arial" w:cs="Arial"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16"/>
                <w:szCs w:val="16"/>
                <w14:ligatures w14:val="none"/>
              </w:rPr>
              <w:t>Primeira compra</w:t>
            </w:r>
          </w:p>
          <w:p w14:paraId="5B287D9F" w14:textId="793762B3" w:rsidR="00A05F3D" w:rsidRPr="00A05F3D" w:rsidRDefault="00A05F3D" w:rsidP="00A05F3D">
            <w:pPr>
              <w:spacing w:after="0" w:line="254" w:lineRule="auto"/>
              <w:contextualSpacing/>
              <w:rPr>
                <w:rFonts w:ascii="Arial" w:eastAsia="Times New Roman" w:hAnsi="Arial" w:cs="Arial"/>
                <w:kern w:val="0"/>
                <w:sz w:val="20"/>
                <w:szCs w:val="24"/>
                <w14:ligatures w14:val="none"/>
              </w:rPr>
            </w:pPr>
          </w:p>
        </w:tc>
      </w:tr>
      <w:bookmarkEnd w:id="0"/>
    </w:tbl>
    <w:p w14:paraId="649FBCF2" w14:textId="77777777" w:rsidR="00A05F3D" w:rsidRDefault="00A05F3D">
      <w:pPr>
        <w:rPr>
          <w:noProof/>
        </w:rPr>
      </w:pPr>
    </w:p>
    <w:sectPr w:rsidR="00A05F3D" w:rsidSect="006A63E9">
      <w:headerReference w:type="default" r:id="rId6"/>
      <w:pgSz w:w="12240" w:h="15840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E5B1" w14:textId="77777777" w:rsidR="008F1F1E" w:rsidRDefault="008F1F1E" w:rsidP="006A63E9">
      <w:pPr>
        <w:spacing w:after="0" w:line="240" w:lineRule="auto"/>
      </w:pPr>
      <w:r>
        <w:separator/>
      </w:r>
    </w:p>
  </w:endnote>
  <w:endnote w:type="continuationSeparator" w:id="0">
    <w:p w14:paraId="11408993" w14:textId="77777777" w:rsidR="008F1F1E" w:rsidRDefault="008F1F1E" w:rsidP="006A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2CD2" w14:textId="77777777" w:rsidR="008F1F1E" w:rsidRDefault="008F1F1E" w:rsidP="006A63E9">
      <w:pPr>
        <w:spacing w:after="0" w:line="240" w:lineRule="auto"/>
      </w:pPr>
      <w:r>
        <w:separator/>
      </w:r>
    </w:p>
  </w:footnote>
  <w:footnote w:type="continuationSeparator" w:id="0">
    <w:p w14:paraId="42A46F97" w14:textId="77777777" w:rsidR="008F1F1E" w:rsidRDefault="008F1F1E" w:rsidP="006A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43DA" w14:textId="74E9C338" w:rsidR="006A63E9" w:rsidRDefault="006A63E9">
    <w:pPr>
      <w:pStyle w:val="Header"/>
    </w:pPr>
    <w:r>
      <w:rPr>
        <w:noProof/>
      </w:rPr>
      <w:drawing>
        <wp:inline distT="0" distB="0" distL="0" distR="0" wp14:anchorId="46F323F2" wp14:editId="78B6C444">
          <wp:extent cx="2647315" cy="513715"/>
          <wp:effectExtent l="0" t="0" r="635" b="635"/>
          <wp:docPr id="7" name="Imagem 7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Logo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513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6C"/>
    <w:rsid w:val="001A50BF"/>
    <w:rsid w:val="001E6E72"/>
    <w:rsid w:val="0036001E"/>
    <w:rsid w:val="003F1B06"/>
    <w:rsid w:val="00435423"/>
    <w:rsid w:val="00467B26"/>
    <w:rsid w:val="005E4863"/>
    <w:rsid w:val="006A63E9"/>
    <w:rsid w:val="006C7228"/>
    <w:rsid w:val="008A54C8"/>
    <w:rsid w:val="008F1F1E"/>
    <w:rsid w:val="00A05F3D"/>
    <w:rsid w:val="00C1306C"/>
    <w:rsid w:val="00C463E5"/>
    <w:rsid w:val="00DD2162"/>
    <w:rsid w:val="00DD48AD"/>
    <w:rsid w:val="00EB4900"/>
    <w:rsid w:val="00F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6344"/>
  <w15:chartTrackingRefBased/>
  <w15:docId w15:val="{155D98E3-A1C7-49F7-A2FA-7DFC25C3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E9"/>
  </w:style>
  <w:style w:type="paragraph" w:styleId="Footer">
    <w:name w:val="footer"/>
    <w:basedOn w:val="Normal"/>
    <w:link w:val="FooterChar"/>
    <w:uiPriority w:val="99"/>
    <w:unhideWhenUsed/>
    <w:rsid w:val="006A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Nobre, Gustavo H.</dc:creator>
  <cp:keywords/>
  <dc:description/>
  <cp:lastModifiedBy>Oliveira, Tyler Lucas Ferreira De</cp:lastModifiedBy>
  <cp:revision>10</cp:revision>
  <dcterms:created xsi:type="dcterms:W3CDTF">2024-03-08T21:09:00Z</dcterms:created>
  <dcterms:modified xsi:type="dcterms:W3CDTF">2024-05-20T02:17:00Z</dcterms:modified>
</cp:coreProperties>
</file>