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20240521_233000</w:t>
      </w:r>
    </w:p>
    <w:p>
      <w:pPr>
        <w:pStyle w:val="Heading1"/>
      </w:pPr>
      <w:r>
        <w:t>Parameters: r/ ['Showerthoughts'] -- Post Limits: 1 -- Time: day</w:t>
      </w:r>
    </w:p>
    <w:p>
      <w:pPr>
        <w:pStyle w:val="Heading1"/>
      </w:pPr>
      <w:r>
        <w:rPr>
          <w:sz w:val="30"/>
        </w:rPr>
        <w:t>LuxuryFit Couture</w:t>
      </w:r>
    </w:p>
    <w:p>
      <w:pPr>
        <w:pStyle w:val="ListBullet2"/>
      </w:pPr>
      <w:r>
        <w:t>The Hook: Revolutionize high-end fashion with a blend of cutting-edge fitting tech, hypoallergenic luxury fabrics, and versatile designs that deliver unmatched comfort and personalized style for the modern, discerning consumer.</w:t>
      </w:r>
    </w:p>
    <w:p>
      <w:pPr>
        <w:pStyle w:val="ListBullet2"/>
      </w:pPr>
      <w:r>
        <w:t>Problem: Customers struggle to find formal wear that combines supreme comfort, precise fit, and elegant design. The market lacks ergonomic, versatile clothing options that can transition seamlessly between occasions while fitting perfectly right out of the box. This gap leaves consumers settling for either style or comfort, rarely both.</w:t>
      </w:r>
    </w:p>
    <w:p>
      <w:pPr>
        <w:pStyle w:val="ListBullet2"/>
      </w:pPr>
      <w:r>
        <w:t>Solution: By seamlessly integrating premium comfort fabrics, precision fit technology, ergonomic design, refined formal wear, exclusive luxury detailing, versatile seasonal collections, heritage-inspired customization, high-profile collaborative signature lines, a curated stylist service, and an elite membership program, this solution offers a unique blend of modern customization, timeless elegance, comfort, and exclusivity, setting it apart from existing market offerings.</w:t>
      </w:r>
    </w:p>
    <w:p>
      <w:pPr>
        <w:pStyle w:val="ListBullet2"/>
      </w:pPr>
      <w:r>
        <w:t>Competitive Advantage: Luxurious hypoallergenic fabrics, precision fit technology using body mapping and 3D measurements, innovative ergonomic designs, customizable elegant details, versatile seasonal garments, and an enhanced customer experience through curated stylist services and exclusive membership programs set LuxuryFit Couture apart, providing unmatched comfort, fit, and personalization in premium formal wear.</w:t>
      </w:r>
    </w:p>
    <w:p>
      <w:pPr>
        <w:pStyle w:val="ListBullet2"/>
      </w:pPr>
      <w:r>
        <w:t>Value Creation: Premium fabrics, precision fit tech, and ergonomic design merged with customizable elegance, luxury details, and versatile collections. This holistic blend exceeds market standards, providing unparalleled comfort, style, and personalization. Enhanced customer experiences and exclusive benefits foster loyalty and ongoing engagement.</w:t>
      </w:r>
    </w:p>
    <w:p>
      <w:pPr>
        <w:pStyle w:val="ListBullet2"/>
      </w:pPr>
      <w:r>
        <w:t>Customer Acquisition: Partner with high-end spas, boutique hotels, and luxury event planners to offer exclusive fitting events and personalized style consultations for their clientele. Also, leverage social media influencers and fashion bloggers to showcase the brand's custom pieces and technology through curated content and live fittings.</w:t>
      </w:r>
    </w:p>
    <w:p>
      <w:pPr>
        <w:pStyle w:val="ListBullet2"/>
      </w:pPr>
      <w:r>
        <w:t>Competitive Landscape: The premium formal wear market is crowded with brands focusing on high-quality fabrics, fit, and design. Traditional tailoring services and luxury finishes are common, but few brands integrate advanced fitting technology and ergonomic design. Versatility in clothing and exclusive, customized service offerings are limited. Our holistic approach combining luxury, comfort, personalization, and modern styling provides a distinctive niche, standing out in a competitive landscape dominated by less integrated solutions.</w:t>
      </w:r>
    </w:p>
    <w:p>
      <w:pPr>
        <w:pStyle w:val="ListBullet2"/>
      </w:pPr>
      <w:r>
        <w:t>Teammate: A designer with strong background in luxury fashion, keen on merging advanced fabric technologies with modern design aesthetics. Should have experience in ergonomic garment design and a track record of successful high-end fashion collaborations. Tech-savvy with knowledge of body mapping tools and virtual fit technology.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