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Pitch Deck Outline: 20240728_180403</w:t>
      </w:r>
    </w:p>
    <w:p>
      <w:pPr>
        <w:pStyle w:val="Heading1"/>
      </w:pPr>
      <w:r>
        <w:t>Parameters: r/ ['lifehacks', 'Showerthoughts', 'DIY', 'ExplainLikeImFive', 'CrazyIdeas'] -- Post Limits: 10 -- Time: week</w:t>
      </w:r>
    </w:p>
    <w:p>
      <w:pPr>
        <w:pStyle w:val="Heading1"/>
      </w:pPr>
      <w:r>
        <w:rPr>
          <w:sz w:val="30"/>
        </w:rPr>
        <w:t>PowerFit Rewards</w:t>
      </w:r>
    </w:p>
    <w:p>
      <w:pPr>
        <w:pStyle w:val="ListBullet2"/>
      </w:pPr>
      <w:r>
        <w:t>The Hook: Get fit, earn rewards, and save the planet by transforming your workout energy into real power!</w:t>
      </w:r>
    </w:p>
    <w:p>
      <w:pPr>
        <w:pStyle w:val="ListBullet2"/>
      </w:pPr>
      <w:r>
        <w:t>Problem: Traditional gyms fail to offer tangible rewards for members' efforts, lacking motivation and engagement. Additionally, the growing environmental concern demands innovative solutions for sustainable energy. Conventional fitness centers do not address both fitness and eco-friendliness in a combined, engaging manner, leaving a gap in the market.</w:t>
      </w:r>
    </w:p>
    <w:p>
      <w:pPr>
        <w:pStyle w:val="ListBullet2"/>
      </w:pPr>
      <w:r>
        <w:t>Solution: Gamifies workouts by paying users for the electricity generated during exercise sessions.</w:t>
      </w:r>
    </w:p>
    <w:p>
      <w:pPr>
        <w:pStyle w:val="ListBullet2"/>
      </w:pPr>
      <w:r>
        <w:t>Competitive Advantage: Combines fitness and renewable energy, making it an eco-conscious choice. Loyalty rewards motivate users, enhancing member retention and differentiating it from traditional gyms.</w:t>
      </w:r>
    </w:p>
    <w:p>
      <w:pPr>
        <w:pStyle w:val="ListBullet2"/>
      </w:pPr>
      <w:r>
        <w:t>Value Creation: Innovative gym model rewarding users with incentives for generating electricity, fostering a unique eco-friendly branding, and encouraging consistent exercise habits.</w:t>
      </w:r>
    </w:p>
    <w:p>
      <w:pPr>
        <w:pStyle w:val="ListBullet2"/>
      </w:pPr>
      <w:r>
        <w:t>Customer Acquisition: Partner with local fitness influencers and eco-focused organizations. Host free trial days where visitors can experience generating electricity while working out and receive immediate cashback. Use social media challenges and referral programs to encourage word-of-mouth and increase memberships.</w:t>
      </w:r>
    </w:p>
    <w:p>
      <w:pPr>
        <w:pStyle w:val="ListBullet2"/>
      </w:pPr>
      <w:r>
        <w:t>Competitive Landscape: The fitness industry is crowded with traditional gyms, boutique fitness studios, and home workout solutions. Competitors include big-box chains like 24 Hour Fitness and specialized eco-friendly studios. No major player currently combines exercise incentives with renewable energy generation, providing a unique market entry opportunity.</w:t>
      </w:r>
    </w:p>
    <w:p>
      <w:pPr>
        <w:pStyle w:val="ListBullet2"/>
      </w:pPr>
      <w:r>
        <w:t>Teammate: A highly motivated individual with a background in renewable energy, specifically in energy conversion technologies, paired with experience in the fitness industry. Ideally, they should have knowledge of gym operations and marketing strategies to effectively bridge the gap between customer engagement, power generation, and sustainable business growth.</w:t>
      </w:r>
    </w:p>
    <w:p>
      <w:pPr>
        <w:pStyle w:val="Heading1"/>
      </w:pPr>
      <w:r>
        <w:rPr>
          <w:sz w:val="30"/>
        </w:rPr>
        <w:t>LifelongLearn Fund</w:t>
      </w:r>
    </w:p>
    <w:p>
      <w:pPr>
        <w:pStyle w:val="ListBullet2"/>
      </w:pPr>
      <w:r>
        <w:t>The Hook: Disrupt traditional tuition with free college and income-based payback; aligning school's success with student prosperity.</w:t>
        <w:br/>
      </w:r>
    </w:p>
    <w:p>
      <w:pPr>
        <w:pStyle w:val="ListBullet2"/>
      </w:pPr>
      <w:r>
        <w:t>Problem: Traditional student loans burden graduates with debt, often stifling financial growth and career choices. Colleges lack incentives to ensure student success, leading to mismatched educational outcomes and employment struggles. This misalignment between student livelihood and institutional responsibility needs a systemic overhaul for both parties' benefit.</w:t>
      </w:r>
    </w:p>
    <w:p>
      <w:pPr>
        <w:pStyle w:val="ListBullet2"/>
      </w:pPr>
      <w:r>
        <w:t>Solution: Creates a network of colleges making education free by utilizing an ISA model where graduates contribute a percentage of their income for life. This ensures colleges are incentivized to provide quality education and career support, aligning the institution's success with student success. Advanced degree holders have a higher capped percentage, distributed among their institutions.</w:t>
      </w:r>
    </w:p>
    <w:p>
      <w:pPr>
        <w:pStyle w:val="ListBullet2"/>
      </w:pPr>
      <w:r>
        <w:t>Competitive Advantage: Aligns colleges' financial incentives with graduates' career success, fostering a long-term commitment to student outcomes. This creates a continuous stream of revenue for institutions and removes the upfront cost barrier, making higher education more accessible and equitable.</w:t>
      </w:r>
    </w:p>
    <w:p>
      <w:pPr>
        <w:pStyle w:val="ListBullet2"/>
      </w:pPr>
      <w:r>
        <w:t>Value Creation: Allows students to attend college for free, eliminating upfront costs and debt. Incentivizes colleges to invest in student outcomes and career success. Encourages effective education, job placement, and networking, fostering long-term profitability through lifetime income shares.</w:t>
      </w:r>
    </w:p>
    <w:p>
      <w:pPr>
        <w:pStyle w:val="ListBullet2"/>
      </w:pPr>
      <w:r>
        <w:t>Customer Acquisition: Offer a referral program where graduates who successfully secure high-paying jobs through the network receive incentives for referring peers. Utilize social media campaigns and targeted partnerships with career influencers to increase awareness and reach out to prospective students, while highlighting success stories and long-term benefits.</w:t>
      </w:r>
    </w:p>
    <w:p>
      <w:pPr>
        <w:pStyle w:val="ListBullet2"/>
      </w:pPr>
      <w:r>
        <w:t>Competitive Landscape: ISA models like Lambda School, Holberton School, and some coding bootcamps are comparable. Traditional student loans from banks and federal programs also pose competition. However, no existing model integrates lifelong payments and institutional investment in student outcomes to the same extent, providing a unique, ongoing alignment of incentives.</w:t>
      </w:r>
    </w:p>
    <w:p>
      <w:pPr>
        <w:pStyle w:val="ListBullet2"/>
      </w:pPr>
      <w:r>
        <w:t>Teammate: An ideal individual would be a financial analyst with expertise in educational finance and managing ISA programs. They should have a background in developing partnerships with academic institutions and investors, familiar with legal and compliance aspects of student financing, and possess strong analytical and negotiation skills. The perfect person is a visionary who understands the intersection between education and finance, capable of driving the initiative towards sustainable profitability while ensuring compliance and ethical standards.</w:t>
      </w:r>
    </w:p>
    <w:p>
      <w:pPr>
        <w:pStyle w:val="Heading1"/>
      </w:pPr>
      <w:r>
        <w:rPr>
          <w:sz w:val="30"/>
        </w:rPr>
        <w:t>RegeneraTeeth Innovations</w:t>
      </w:r>
    </w:p>
    <w:p>
      <w:pPr>
        <w:pStyle w:val="ListBullet2"/>
      </w:pPr>
      <w:r>
        <w:t>The Hook: Tired of high-maintenance teeth that can't regenerate? Dive into the future of dental health with RegeneraTeeth Innovations and unlock natural regrowth and adaptable implants. Say goodbye to lifelong dental issues!</w:t>
      </w:r>
    </w:p>
    <w:p>
      <w:pPr>
        <w:pStyle w:val="ListBullet2"/>
      </w:pPr>
      <w:r>
        <w:t>Problem: People suffer from dental issues that require constant maintenance because human teeth cannot regenerate. Traditional dental treatment options are often expensive, inconvenient, and uncomfortable, failing to provide a long-term solution for dental health problems.</w:t>
      </w:r>
    </w:p>
    <w:p>
      <w:pPr>
        <w:pStyle w:val="ListBullet2"/>
      </w:pPr>
      <w:r>
        <w:t>Solution: Research and invest in dental STEM cell treatment or bioengineered dental implants. These technologies are being developed to allow for the regeneration of teeth or the use of biocompatible materials that can grow and adapt like natural teeth, potentially reducing the maintenance and lifelong issues associated with dental health.</w:t>
      </w:r>
    </w:p>
    <w:p>
      <w:pPr>
        <w:pStyle w:val="ListBullet2"/>
      </w:pPr>
      <w:r>
        <w:t>Competitive Advantage: RegeneraTeeth Innovations stands out with its cutting-edge use of dental stem cell treatments and bioengineered implants, paving the way for regenerative solutions that mimic natural teeth functionality and reduce long-term dental issues. This pioneering approach offers a significant leap forward compared to traditional dental treatments, ensuring high adoption potential in the premium dental care market.</w:t>
      </w:r>
    </w:p>
    <w:p>
      <w:pPr>
        <w:pStyle w:val="ListBullet2"/>
      </w:pPr>
      <w:r>
        <w:t>Value Creation: This technology can provide a groundbreaking solution to tooth regeneration, offering patients a long-term and less invasive alternative to traditional dental procedures. It stands out by leveraging advanced stem cell research and biocompatible materials, making dental care more efficient and reducing the need for repetitive and costly dental treatments.</w:t>
      </w:r>
    </w:p>
    <w:p>
      <w:pPr>
        <w:pStyle w:val="ListBullet2"/>
      </w:pPr>
      <w:r>
        <w:t>Customer Acquisition: Partner with high-profile dental influencers and clinics to showcase success stories and establish credibility. Leverage social media campaigns to generate buzz and create a word-of-mouth effect within health-conscious communities. Offer initial consultations or trials at a reduced rate to build trust and attract early adopters.</w:t>
      </w:r>
    </w:p>
    <w:p>
      <w:pPr>
        <w:pStyle w:val="ListBullet2"/>
      </w:pPr>
      <w:r>
        <w:t>Competitive Landscape: The landscape features established dental implant firms (like Nobel Biocare and Straumann) and emerging biotech startups focusing on regenerative medicine. However, few are concentrating on stem cell technology for teeth regeneration. RegeneraTeeth Innovations can carve a niche by pioneering this promising field with distinct bioengineered solutions.</w:t>
      </w:r>
    </w:p>
    <w:p>
      <w:pPr>
        <w:pStyle w:val="ListBullet2"/>
      </w:pPr>
      <w:r>
        <w:t>Teammate: A biotech professional specializing in regenerative medicine with experience in dental stem cell research and bioengineering, capable of navigating clinical trials, regulatory approvals, and technological implementation in dental innovations.</w:t>
      </w:r>
    </w:p>
    <w:p>
      <w:pPr>
        <w:pStyle w:val="Heading1"/>
      </w:pPr>
      <w:r>
        <w:rPr>
          <w:sz w:val="30"/>
        </w:rPr>
        <w:t>Rise and Donate</w:t>
      </w:r>
    </w:p>
    <w:p>
      <w:pPr>
        <w:pStyle w:val="ListBullet2"/>
      </w:pPr>
      <w:r>
        <w:t>The Hook: Wake up on time or make a difference—each snooze donates to charity.</w:t>
      </w:r>
    </w:p>
    <w:p>
      <w:pPr>
        <w:pStyle w:val="ListBullet2"/>
      </w:pPr>
      <w:r>
        <w:t>Problem: Many individuals struggle with waking up on time, resorting to multiple snooze alarms. However, this behavior often leads to reduced productivity and missed opportunities. Furthermore, there is a need for more seamless and engaging ways for people to contribute to charitable causes.</w:t>
      </w:r>
    </w:p>
    <w:p>
      <w:pPr>
        <w:pStyle w:val="ListBullet2"/>
      </w:pPr>
      <w:r>
        <w:t>Solution: Develop a WiFi-enabled alarm clock linked to your PayPal account. Hitting snooze donates $1-$20 to a chosen charity. This combines punctuality with philanthropy, motivating users to wake up on time.</w:t>
      </w:r>
    </w:p>
    <w:p>
      <w:pPr>
        <w:pStyle w:val="ListBullet2"/>
      </w:pPr>
      <w:r>
        <w:t>Competitive Advantage: Unique combination of tech, timely motivation, and philanthropy, creating user accountability while contributing to social good. Appeals to socially conscious consumers with a desire for positive impact and punctual habits. Limited competition in niche market of charity-driven tech products.</w:t>
      </w:r>
    </w:p>
    <w:p>
      <w:pPr>
        <w:pStyle w:val="ListBullet2"/>
      </w:pPr>
      <w:r>
        <w:t>Value Creation: Provides a unique blend of personal motivation and social responsibility. Users benefit from better time management while feeling good about contributing to charitable causes. This combination of altruism and practicality stands out in the market, distinguishing the product from typical alarm clocks.</w:t>
      </w:r>
    </w:p>
    <w:p>
      <w:pPr>
        <w:pStyle w:val="ListBullet2"/>
      </w:pPr>
      <w:r>
        <w:t>Customer Acquisition: Partner with popular lifestyle influencers who focus on self-improvement and philanthropy. Offer them free devices to review and giveaways for their audiences. Leverage their platforms to create viral content that highlights the dual benefit of waking up on time and supporting important causes, driving organic interest and engagement.</w:t>
      </w:r>
    </w:p>
    <w:p>
      <w:pPr>
        <w:pStyle w:val="ListBullet2"/>
      </w:pPr>
      <w:r>
        <w:t>Competitive Landscape: Existing players like smart alarm clocks (e.g., Philips Wake-Up Light) and donation platforms (e.g., GoFundMe) could pivot to compete. However, there's no direct competitor that integrates gaming mechanics with a social cause, giving Rise and Donate a unique edge. The market also includes traditional alarm clocks and productivity apps, which lack the donation feature.</w:t>
      </w:r>
    </w:p>
    <w:p>
      <w:pPr>
        <w:pStyle w:val="ListBullet2"/>
      </w:pPr>
      <w:r>
        <w:t>Teammate: A dynamic product developer with experience in IoT devices and consumer electronics, paired with a background in fintech. They should be able to integrate seamless payment solutions and have an understanding of user behavior and UX design. Additionally, someone with connections in the charity sector to facilitate partnerships would be invaluable.</w:t>
      </w:r>
    </w:p>
    <w:p>
      <w:pPr>
        <w:pStyle w:val="Heading1"/>
      </w:pPr>
      <w:r>
        <w:rPr>
          <w:sz w:val="30"/>
        </w:rPr>
        <w:t>EcoSonic Salvage</w:t>
      </w:r>
    </w:p>
    <w:p>
      <w:pPr>
        <w:pStyle w:val="ListBullet2"/>
      </w:pPr>
      <w:r>
        <w:t>The Hook: Transform discarded street speakers into high-quality, eco-friendly headphones, blending sustainability with premium sound.</w:t>
      </w:r>
    </w:p>
    <w:p>
      <w:pPr>
        <w:pStyle w:val="ListBullet2"/>
      </w:pPr>
      <w:r>
        <w:t>Problem: E-waste contributes to significant environmental pollution, and consumers struggle to find sustainable, affordable personal audio equipment options.</w:t>
      </w:r>
    </w:p>
    <w:p>
      <w:pPr>
        <w:pStyle w:val="ListBullet2"/>
      </w:pPr>
      <w:r>
        <w:t>Solution: Using discarded speakers and other commonly found materials, we create functional, high-quality headphones. We provide consumers with DIY kits and offer workshops to build their own, or sell upcycled headphone products that appeal to eco-conscious and tech-savvy users.</w:t>
      </w:r>
    </w:p>
    <w:p>
      <w:pPr>
        <w:pStyle w:val="ListBullet2"/>
      </w:pPr>
      <w:r>
        <w:t>Competitive Advantage: Leveraging discarded materials for eco-friendly and cost-effective headphone production, appealing to sustainability-conscious consumers.</w:t>
      </w:r>
    </w:p>
    <w:p>
      <w:pPr>
        <w:pStyle w:val="ListBullet2"/>
      </w:pPr>
      <w:r>
        <w:t>Value Creation: Pioneering the use of upcycled materials, EcoSonic Salvage taps into the eco-conscious and DIY culture, converting waste into value while promoting sustainability and creative reuse.</w:t>
      </w:r>
    </w:p>
    <w:p>
      <w:pPr>
        <w:pStyle w:val="ListBullet2"/>
      </w:pPr>
      <w:r>
        <w:t>Customer Acquisition: Partner with sustainability influencers for upcycling challenges, offer limited-time promo codes, and host pop-up repurposing events in trendy, eco-conscious neighborhoods.</w:t>
        <w:br/>
      </w:r>
    </w:p>
    <w:p>
      <w:pPr>
        <w:pStyle w:val="ListBullet2"/>
      </w:pPr>
      <w:r>
        <w:t>Competitive Landscape: Current market includes major headphone brands like Bose, Sony, and Beats by Dre, focusing on high-tech and premium materials. Up-and-coming brands like LSTN and House of Marley, incorporate sustainability but on a smaller scale. Our USP is the local, DIY, and extreme eco-focus niche, targeting eco-conscious and budget-minded consumers.</w:t>
      </w:r>
    </w:p>
    <w:p>
      <w:pPr>
        <w:pStyle w:val="ListBullet2"/>
      </w:pPr>
      <w:r>
        <w:t>Teammate: A creative, eco-minded industrial designer with experience in upcycling and audio technology who can develop visually appealing and functional products from discarded materials, ensuring both environmental sustainability and high audio quality.</w:t>
      </w:r>
    </w:p>
    <w:p>
      <w:pPr>
        <w:pStyle w:val="Heading1"/>
      </w:pPr>
      <w:r>
        <w:rPr>
          <w:sz w:val="30"/>
        </w:rPr>
        <w:t>JerryClean Handwash Station</w:t>
      </w:r>
    </w:p>
    <w:p>
      <w:pPr>
        <w:pStyle w:val="ListBullet2"/>
      </w:pPr>
      <w:r>
        <w:t>The Hook: DIY Jerry can hack transforms into a portable handwash station, offering a hygienic, plumbing-free solution for workshops and garages.</w:t>
      </w:r>
    </w:p>
    <w:p>
      <w:pPr>
        <w:pStyle w:val="ListBullet2"/>
      </w:pPr>
      <w:r>
        <w:t>Problem: Limited access to proper handwashing facilities in areas without plumbing, such as workshops or garages, poses a significant hygiene challenge.</w:t>
      </w:r>
    </w:p>
    <w:p>
      <w:pPr>
        <w:pStyle w:val="ListBullet2"/>
      </w:pPr>
      <w:r>
        <w:t>Solution: A DIY handwashing station constructed with modified jerry cans, including a faucet-style tap for controlled water release via gravity and a drainage hose directing wastewater into another jerry can below the sink. This setup provides an effective and convenient solution for handwashing in areas lacking plumbing.</w:t>
      </w:r>
    </w:p>
    <w:p>
      <w:pPr>
        <w:pStyle w:val="ListBullet2"/>
      </w:pPr>
      <w:r>
        <w:t>Competitive Advantage: Affordable and easy-to-assemble solution for handwashing in areas without plumbing, making it accessible and practical for a wide market.</w:t>
      </w:r>
    </w:p>
    <w:p>
      <w:pPr>
        <w:pStyle w:val="ListBullet2"/>
      </w:pPr>
      <w:r>
        <w:t>Value Creation: Provides an accessible and affordable hygiene solution without requiring permanent plumbing, enhancing cleanliness in off-grid or resource-limited environments. Offers a versatile, easy-to-assemble kit that meets immediate handwashing needs in various settings, from outdoor events to emergency situations.</w:t>
      </w:r>
    </w:p>
    <w:p>
      <w:pPr>
        <w:pStyle w:val="ListBullet2"/>
      </w:pPr>
      <w:r>
        <w:t>Customer Acquisition: Partner with DIY and home improvement influencers for video tutorials and social media shout-outs. This will showcase the ease of assembly and usage, directly appealing to a hands-on audience, driving both awareness and sales.</w:t>
      </w:r>
    </w:p>
    <w:p>
      <w:pPr>
        <w:pStyle w:val="ListBullet2"/>
      </w:pPr>
      <w:r>
        <w:t>Competitive Landscape: Existing portable handwash stations are bulky or require constant maintenance and electricity. Competitors include portable camping sinks and standalone handwash stations from companies like Tye Works and Sani-Cans. Most are aimed at event rental businesses. The market lacks simple, gravity-fed DIY kits, especially customized for non-commercial personal use.</w:t>
      </w:r>
    </w:p>
    <w:p>
      <w:pPr>
        <w:pStyle w:val="ListBullet2"/>
      </w:pPr>
      <w:r>
        <w:t>Teammate: An ideal teammate would be a mechanical engineer with experience in product design and manufacturing. They should have a strong background in fluid mechanics and a knack for creating practical, cost-effective solutions for everyday problems. This professional would ensure the design is efficient, user-friendly, and ready for mass production.</w:t>
      </w:r>
    </w:p>
    <w:p>
      <w:pPr>
        <w:pStyle w:val="Heading1"/>
      </w:pPr>
      <w:r>
        <w:rPr>
          <w:sz w:val="30"/>
        </w:rPr>
        <w:t>FanFresh Pro</w:t>
      </w:r>
    </w:p>
    <w:p>
      <w:pPr>
        <w:pStyle w:val="ListBullet2"/>
      </w:pPr>
      <w:r>
        <w:t>The Hook: Enhance your fan's efficiency and extend its lifespan with FanFresh Pro by easily removing dust and pet hair buildup for a cleaner, cooler living space.</w:t>
      </w:r>
    </w:p>
    <w:p>
      <w:pPr>
        <w:pStyle w:val="ListBullet2"/>
      </w:pPr>
      <w:r>
        <w:t>Problem: Many people neglect regular cleaning of their fans, leading to reduced airflow and efficiency due to dust and pet hair buildup. Dirty fans consume more energy to achieve the same cooling effect, resulting in higher electricity costs and shorter fan lifespan.</w:t>
      </w:r>
    </w:p>
    <w:p>
      <w:pPr>
        <w:pStyle w:val="ListBullet2"/>
      </w:pPr>
      <w:r>
        <w:t>Solution: Our product aims to provide a comprehensive solution for fan maintenance by either offering a convenient cleaning service or selling a specialized cleaning kit designed for box and standing fans. Through easy and safe steps, users can ensure their fans operate efficiently, prolong their lifespan, and achieve optimal airflow at lower power settings.</w:t>
      </w:r>
    </w:p>
    <w:p>
      <w:pPr>
        <w:pStyle w:val="ListBullet2"/>
      </w:pPr>
      <w:r>
        <w:t>Competitive Advantage: There are currently limited specialized services or products focusing on fan maintenance, making this a niche market with low competition.</w:t>
      </w:r>
    </w:p>
    <w:p>
      <w:pPr>
        <w:pStyle w:val="ListBullet2"/>
      </w:pPr>
      <w:r>
        <w:t>Value Creation: Creates a niche market for fan maintenance enthusiasts by enhancing fan performance and lifespan, promoting energy efficiency, and ensuring cleaner air quality, which translates to cost savings for users.</w:t>
      </w:r>
    </w:p>
    <w:p>
      <w:pPr>
        <w:pStyle w:val="ListBullet2"/>
      </w:pPr>
      <w:r>
        <w:t>Customer Acquisition: Partner with eco-friendly home bloggers and DIY influencers for tutorial shoutouts. Offer discounted or free cleaning kits for their reviews and giveaways to their followers, creating buzz and encouraging user-generated content.</w:t>
      </w:r>
    </w:p>
    <w:p>
      <w:pPr>
        <w:pStyle w:val="ListBullet2"/>
      </w:pPr>
      <w:r>
        <w:t>Competitive Landscape: The home appliance maintenance market is moderately competitive with few direct competitors focused solely on fan cleaning. Alternative methods exist such as DIY hacks, standard household tools, or hiring general cleaning services. However, no major brands dominate this niche, presenting an opportunity to carve out a dedicated and recognized service space.</w:t>
      </w:r>
    </w:p>
    <w:p>
      <w:pPr>
        <w:pStyle w:val="ListBullet2"/>
      </w:pPr>
      <w:r>
        <w:t>Teammate: Someone with expertise in appliance maintenance and repair, preferably with experience in home service operations. Knowledge in consumer product development for creating a specialized cleaning kit would be valuable. Strong project management skills and a knack for customer service to understand and meet client needs effectively are essential.</w:t>
      </w:r>
    </w:p>
    <w:p>
      <w:pPr>
        <w:pStyle w:val="Heading1"/>
      </w:pPr>
      <w:r>
        <w:rPr>
          <w:sz w:val="30"/>
        </w:rPr>
        <w:t>PrimitiveCatch</w:t>
      </w:r>
    </w:p>
    <w:p>
      <w:pPr>
        <w:pStyle w:val="ListBullet2"/>
      </w:pPr>
      <w:r>
        <w:t>The Hook: Discover the ancient art of fishing and outsmart modern methods with PrimitiveCatch, where old-school techniques like hand fishing, spearfishing, and fish traps reign supreme, boosting your success rate even today.</w:t>
      </w:r>
    </w:p>
    <w:p>
      <w:pPr>
        <w:pStyle w:val="ListBullet2"/>
      </w:pPr>
      <w:r>
        <w:t>Problem: Many modern fishing techniques rely on expensive and complex equipment, which can be inaccessible to beginners and those in underdeveloped regions. This creates a barrier for people who want to engage in fishing as a means of sustenance, leisure, or cultural practice.</w:t>
      </w:r>
    </w:p>
    <w:p>
      <w:pPr>
        <w:pStyle w:val="ListBullet2"/>
      </w:pPr>
      <w:r>
        <w:t>Solution: Teach people traditional fishing techniques through engaging workshops and educational video courses, enabling them to catch fish effectively without modern fishing rods.</w:t>
      </w:r>
    </w:p>
    <w:p>
      <w:pPr>
        <w:pStyle w:val="ListBullet2"/>
      </w:pPr>
      <w:r>
        <w:t>Competitive Advantage: Unique market positioning by focusing on ancient, proven techniques adds an educational and experiential angle, appealing to eco-conscious and adventure-seeking consumers. No direct competition from mainstream fishing resources, allowing for a niche expert status.</w:t>
      </w:r>
    </w:p>
    <w:p>
      <w:pPr>
        <w:pStyle w:val="ListBullet2"/>
      </w:pPr>
      <w:r>
        <w:t>Value Creation: Provides a unique and practical approach to fishing that taps into historically successful techniques, offering a hands-on, engaging alternative to modern methods. This approach can attract eco-conscious consumers and outdoor enthusiasts seeking to reconnect with nature and traditional skills.</w:t>
      </w:r>
    </w:p>
    <w:p>
      <w:pPr>
        <w:pStyle w:val="ListBullet2"/>
      </w:pPr>
      <w:r>
        <w:t>Customer Acquisition: Collaborate with outdoor adventure influencers and survival experts to create engaging social media content. Host live-streamed fishing challenges and offer exclusive discounts for workshop sign-ups to their followers.</w:t>
      </w:r>
    </w:p>
    <w:p>
      <w:pPr>
        <w:pStyle w:val="ListBullet2"/>
      </w:pPr>
      <w:r>
        <w:t>Competitive Landscape: The market for fishing education and experiences is crowded with modern technique guides, sports fishing instructors, and numerous DIY YouTube creators. PrimitiveCatch sets itself apart by focusing on ancient, traditional methods, carving a niche in experiential learning and survival skills sectors, with few direct competitors in this specific arena.</w:t>
      </w:r>
    </w:p>
    <w:p>
      <w:pPr>
        <w:pStyle w:val="ListBullet2"/>
      </w:pPr>
      <w:r>
        <w:t>Teammate: An ideal team member would be an individual with expertise in anthropology or traditional survival skills. They should have hands-on experience and knowledge in ancient fishing methods such as hand fishing and spearfishing. Additionally, they should possess excellent communication skills for conducting workshops and creating educational content.</w:t>
      </w:r>
    </w:p>
    <w:p>
      <w:pPr>
        <w:pStyle w:val="Heading1"/>
      </w:pPr>
      <w:r>
        <w:rPr>
          <w:sz w:val="30"/>
        </w:rPr>
        <w:t>ConnectLock</w:t>
      </w:r>
    </w:p>
    <w:p>
      <w:pPr>
        <w:pStyle w:val="ListBullet2"/>
      </w:pPr>
      <w:r>
        <w:t>The Hook: Clients are glued to smartphones; turning a routine glance at their lock screen into a heartfelt nudge to connect with loved ones.</w:t>
      </w:r>
    </w:p>
    <w:p>
      <w:pPr>
        <w:pStyle w:val="ListBullet2"/>
      </w:pPr>
      <w:r>
        <w:t>Problem: Maintaining consistent and meaningful connections with friends and family is challenging in the fast-paced, busy world we live in, often leading to weakened relationships and a sense of social isolation.</w:t>
      </w:r>
    </w:p>
    <w:p>
      <w:pPr>
        <w:pStyle w:val="ListBullet2"/>
      </w:pPr>
      <w:r>
        <w:t>Solution: An app that allows users to create custom rotating lock screens featuring pictures of their friends and family alongside social reminders. This encourages users to initiate and maintain meaningful connections using a simple, yet effective method.</w:t>
      </w:r>
    </w:p>
    <w:p>
      <w:pPr>
        <w:pStyle w:val="ListBullet2"/>
      </w:pPr>
      <w:r>
        <w:t>Competitive Advantage: Utilizes an everyday smartphone feature to foster genuine social connections, differentiating itself from other productivity apps that focus solely on task management. It's simple, seamless integration into daily phone usage ensures high user engagement and retention.</w:t>
      </w:r>
    </w:p>
    <w:p>
      <w:pPr>
        <w:pStyle w:val="ListBullet2"/>
      </w:pPr>
      <w:r>
        <w:t>Value Creation: Creates a seamless way for users to maintain social connections, leveraging the constant interaction with their phone's lock screen. This not only serves as a visual reminder to reach out to loved ones, but also integrates smoothly into daily routines, enhancing personal relationships without needing significant lifestyle changes.</w:t>
      </w:r>
    </w:p>
    <w:p>
      <w:pPr>
        <w:pStyle w:val="ListBullet2"/>
      </w:pPr>
      <w:r>
        <w:t>Customer Acquisition: Collaborate with popular lifestyle influencers and productivity bloggers to share user testimonials and use cases. Offer them personalized versions of the app to build buzz and encourage their followers to download and engage with the app. This approach leverages social proof and enhances visibility to users interested in boosting their social interactions.</w:t>
      </w:r>
    </w:p>
    <w:p>
      <w:pPr>
        <w:pStyle w:val="ListBullet2"/>
      </w:pPr>
      <w:r>
        <w:t>Competitive Landscape: Existing apps like private photo clouds (e.g., Google Photos, iCloud) and social media platforms offer photo-sharing and reminders but don’t integrate them into something as immediately accessible as a lock screen. ConnectLock's unique combination of personalization and daily reminders has limited direct competition, primarily facing competition from basic lock screen customization apps.</w:t>
      </w:r>
    </w:p>
    <w:p>
      <w:pPr>
        <w:pStyle w:val="ListBullet2"/>
      </w:pPr>
      <w:r>
        <w:t>Teammate: A seasoned mobile app developer with experience in UI/UX design and a passion for enhancing user interaction through simple, practical tech solutions. Ideally, they have a track record of creating intuitive, socially impactful apps and are skilled in iOS and Android platforms.</w:t>
      </w:r>
    </w:p>
    <w:p>
      <w:pPr>
        <w:pStyle w:val="Heading1"/>
      </w:pPr>
      <w:r>
        <w:rPr>
          <w:sz w:val="30"/>
        </w:rPr>
        <w:t>SmartHome Revive</w:t>
      </w:r>
    </w:p>
    <w:p>
      <w:pPr>
        <w:pStyle w:val="ListBullet2"/>
      </w:pPr>
      <w:r>
        <w:t>The Hook: Turn your old iPhone into a dedicated smart home hub, save money, and elevate your home’s IQ while impressing your guests with seamless voice-controlled automation.</w:t>
      </w:r>
    </w:p>
    <w:p>
      <w:pPr>
        <w:pStyle w:val="ListBullet2"/>
      </w:pPr>
      <w:r>
        <w:t>Problem: Many people have unused older smartphones that could be repurposed but lack the knowledge or resources to convert them into useful smart home devices, leading to inefficiency and missed opportunities for home automation and integration.</w:t>
      </w:r>
    </w:p>
    <w:p>
      <w:pPr>
        <w:pStyle w:val="ListBullet2"/>
      </w:pPr>
      <w:r>
        <w:t>Solution: Repurpose an old iPhone as a dedicated smart home controller by performing a factory reset, downloading essential smart home apps, disabling unnecessary features, and mounting it on a wall. Enable voice assistant features for hands-free control and set up automation routines to manage lights, thermostat, and other devices automatically.</w:t>
      </w:r>
    </w:p>
    <w:p>
      <w:pPr>
        <w:pStyle w:val="ListBullet2"/>
      </w:pPr>
      <w:r>
        <w:t>Competitive Advantage: Combines affordability and innovation by repurposing old iPhones, maximizing value from existing resources while enhancing home efficiency with minimal cost and effort.</w:t>
      </w:r>
    </w:p>
    <w:p>
      <w:pPr>
        <w:pStyle w:val="ListBullet2"/>
      </w:pPr>
      <w:r>
        <w:t>Value Creation: Transforms obsolete devices into functional smart home controllers, maximizing existing resources while minimizing costs.</w:t>
      </w:r>
    </w:p>
    <w:p>
      <w:pPr>
        <w:pStyle w:val="ListBullet2"/>
      </w:pPr>
      <w:r>
        <w:t>Customer Acquisition: Collaborate with popular home improvement influencers on YouTube and Instagram to feature the setup process in engaging DIY videos. Offer them special discounts and affiliated links, driving their followers to try out the SmartHome Revive kit and share their experience.</w:t>
      </w:r>
    </w:p>
    <w:p>
      <w:pPr>
        <w:pStyle w:val="ListBullet2"/>
      </w:pPr>
      <w:r>
        <w:t>Competitive Landscape: Existing smart home controllers like Google Nest Hub and Amazon Echo Show dominate the market. Competitors provide integrated hardware and software solutions, causing consumers to gravitate toward all-in-one systems. Repurposing old devices offers a cost-effective alternative but lacks the cohesive design and brand recognition of established smart home ecosystems.</w:t>
      </w:r>
    </w:p>
    <w:p>
      <w:pPr>
        <w:pStyle w:val="ListBullet2"/>
      </w:pPr>
      <w:r>
        <w:t>Teammate: A product manager with a background in IoT and smart home technologies. Experience in developing consumer electronics, user experience design, and capabilities in coordinating between technical developers and marketing teams would be essential. Ideal person should be innovative, detail-oriented, and skilled in bringing tech products to market swiftly.</w:t>
      </w:r>
    </w:p>
    <w:p>
      <w:pPr>
        <w:pStyle w:val="Heading1"/>
      </w:pPr>
      <w:r>
        <w:rPr>
          <w:sz w:val="30"/>
        </w:rPr>
        <w:t>Faith15</w:t>
      </w:r>
    </w:p>
    <w:p>
      <w:pPr>
        <w:pStyle w:val="ListBullet2"/>
      </w:pPr>
      <w:r>
        <w:t>The Hook: Imagine a world where teenagers choose their religious paths with the same critical thinking and independence they apply to career choices, thanks to our educational programs designed specifically for them.</w:t>
      </w:r>
    </w:p>
    <w:p>
      <w:pPr>
        <w:pStyle w:val="ListBullet2"/>
      </w:pPr>
      <w:r>
        <w:t>Problem: Many teenagers rely solely on their parents' religious beliefs without having the opportunity to develop their own individual thought processes and critical thinking skills in matters of faith. This may hinder their ability to make informed, independent decisions about their personal beliefs as they grow older.</w:t>
      </w:r>
    </w:p>
    <w:p>
      <w:pPr>
        <w:pStyle w:val="ListBullet2"/>
      </w:pPr>
      <w:r>
        <w:t>Solution: Develop comprehensive educational programs and courses designed to teach critical thinking and religious literacy to teenagers. Classes will cover a variety of religious perspectives, encouraging students to form their own beliefs and make informed decisions about their faith. These programs would be offered both online and in schools, leveraging engaging multimedia content and interactive activities.</w:t>
      </w:r>
    </w:p>
    <w:p>
      <w:pPr>
        <w:pStyle w:val="ListBullet2"/>
      </w:pPr>
      <w:r>
        <w:t>Competitive Advantage: First-mover advantage in a largely unexplored market segment focusing on religious literacy education for teenagers, combined with the emphasis on fostering critical thinking skills, provides a unique selling proposition that is difficult for competitors to replicate quickly.</w:t>
      </w:r>
    </w:p>
    <w:p>
      <w:pPr>
        <w:pStyle w:val="ListBullet2"/>
      </w:pPr>
      <w:r>
        <w:t>Value Creation: Provides teenagers with the tools to critically evaluate religious beliefs, fostering independent thinking and informed decisions, rather than automatic familial adoption, thus empowering youth with intellectual freedom and personal spiritual choice.</w:t>
      </w:r>
    </w:p>
    <w:p>
      <w:pPr>
        <w:pStyle w:val="ListBullet2"/>
      </w:pPr>
      <w:r>
        <w:t>Customer Acquisition: Offer free workshop sessions in schools, youth centers, and community hubs to spark interest and provide a glimpse of the program. Leverage social media by sharing testimonials and success stories from participants. Partner with influencers in the education and religious spheres to endorse and promote the initiative.</w:t>
      </w:r>
    </w:p>
    <w:p>
      <w:pPr>
        <w:pStyle w:val="ListBullet2"/>
      </w:pPr>
      <w:r>
        <w:t>Competitive Landscape: Faith15 is entering a controversial and sensitive domain with few direct competitors. Traditional religious institutions and education systems could be seen as indirect competition due to their vested interest in early religious education. Secular educational programs promoting critical thinking exist, but none focus solely on postponing religious participation until a certain age. Organizations promoting freedom of thought and secularism may support this initiative, but there could be pushback from religious communities. Competitive advantage lies in its unique approach to developing critical thinking and informed personal choices within a specific protected age group.</w:t>
      </w:r>
    </w:p>
    <w:p>
      <w:pPr>
        <w:pStyle w:val="ListBullet2"/>
      </w:pPr>
      <w:r>
        <w:t>Teammate: An ideal person would be an experienced educator with a background in both religious studies and critical thinking education for young adults. They should have a deep understanding of curriculum design, be fluent in delivering age-appropriate and engaging content, and possess a sensitivity to diverse religious perspectives.</w:t>
      </w:r>
    </w:p>
    <w:p>
      <w:pPr>
        <w:pStyle w:val="Heading1"/>
      </w:pPr>
      <w:r>
        <w:rPr>
          <w:sz w:val="30"/>
        </w:rPr>
        <w:t>ShieldGuard Athletic Cups</w:t>
      </w:r>
    </w:p>
    <w:p>
      <w:pPr>
        <w:pStyle w:val="ListBullet2"/>
      </w:pPr>
      <w:r>
        <w:t>The Hook: Elevate your game with ShieldGuard Athletic Cups designed to provide unmatched impact reduction and comfort, ensuring you stay protected and pain-free in any sporting situation.</w:t>
      </w:r>
    </w:p>
    <w:p>
      <w:pPr>
        <w:pStyle w:val="ListBullet2"/>
      </w:pPr>
      <w:r>
        <w:t>Problem: Intense pain from light hits to the testicles can incapacitate individuals more severely than hits to other body parts, exposing a need for advanced protective measures to ensure athlete safety and comfort.</w:t>
      </w:r>
    </w:p>
    <w:p>
      <w:pPr>
        <w:pStyle w:val="ListBullet2"/>
      </w:pPr>
      <w:r>
        <w:t>Solution: Design and produce athletic cups that combine advanced materials for superior impact absorption and ergonomic design for enhanced comfort, specifically targeting the reduction of severe testicular pain from sports injuries. The innovative use of modern cushioning technology and strategic contouring addresses a critical gap in protective sports gear.</w:t>
      </w:r>
    </w:p>
    <w:p>
      <w:pPr>
        <w:pStyle w:val="ListBullet2"/>
      </w:pPr>
      <w:r>
        <w:t>Competitive Advantage: Offers unparalleled comfort along with superior impact reduction, setting it apart from traditional protective gear.</w:t>
      </w:r>
    </w:p>
    <w:p>
      <w:pPr>
        <w:pStyle w:val="ListBullet2"/>
      </w:pPr>
      <w:r>
        <w:t>Value Creation: ShieldGuard Athletic Cups offer superior impact reduction and unparalleled comfort, ensuring athletes can perform at their best without the fear of debilitating pain from unexpected hits. This creates a competitive advantage in the market for high-performance protective sports gear.</w:t>
      </w:r>
    </w:p>
    <w:p>
      <w:pPr>
        <w:pStyle w:val="ListBullet2"/>
      </w:pPr>
      <w:r>
        <w:t>Customer Acquisition: Launch a viral social media campaign featuring athletes and influencers testing the cups in extreme conditions. Create engaging and shareable video content demonstrating the superior protection and comfort features, backed by testimonials and interactive Q&amp;A sessions with sports personalities to drive buzz and trust.</w:t>
      </w:r>
    </w:p>
    <w:p>
      <w:pPr>
        <w:pStyle w:val="ListBullet2"/>
      </w:pPr>
      <w:r>
        <w:t>Competitive Landscape: Existing brands like Shock Doctor and Diamond MMA dominate the market. Most focus on basic protection and durability, leaving a gap for advanced comfort and superior impact reduction. Competitors often overlook ergonomic design, providing an opportunity for ShieldGuard to set a new industry standard in both protection and comfort.</w:t>
      </w:r>
    </w:p>
    <w:p>
      <w:pPr>
        <w:pStyle w:val="ListBullet2"/>
      </w:pPr>
      <w:r>
        <w:t>Teammate: An ideal professional would be an experienced sports equipment engineer with a background in material science who can develop high-impact, comfortable protective gear. Additionally, they should have an understanding of biomechanics and sports safety standards to ensure the product meets athletes' needs while complying with industry regulations.</w:t>
      </w:r>
    </w:p>
    <w:p>
      <w:pPr>
        <w:pStyle w:val="Heading1"/>
      </w:pPr>
      <w:r>
        <w:rPr>
          <w:sz w:val="30"/>
        </w:rPr>
        <w:t>VoteVibe Reversal</w:t>
      </w:r>
    </w:p>
    <w:p>
      <w:pPr>
        <w:pStyle w:val="ListBullet2"/>
      </w:pPr>
      <w:r>
        <w:t>The Hook: Shift the vibe on downvoted comments to boost reputations and improve standings through strategic influence and the rethinking of votes.</w:t>
      </w:r>
    </w:p>
    <w:p>
      <w:pPr>
        <w:pStyle w:val="ListBullet2"/>
      </w:pPr>
      <w:r>
        <w:t>Problem: Online voting systems are frequently manipulated through encrypted means, leading to a loss of trust and compromising fairness for legitimate participants.</w:t>
      </w:r>
    </w:p>
    <w:p>
      <w:pPr>
        <w:pStyle w:val="ListBullet2"/>
      </w:pPr>
      <w:r>
        <w:t>Solution: A service designed to manage online reputations by strategically responding to downvoted comments with alternative accounts to influence vote dynamics, encouraging others to reconsider and potentially improve comment rankings.</w:t>
      </w:r>
    </w:p>
    <w:p>
      <w:pPr>
        <w:pStyle w:val="ListBullet2"/>
      </w:pPr>
      <w:r>
        <w:t>Competitive Advantage: Unique approach leverages psychological triggers to alter perception of legitimacy in comment voting, providing a subtle yet powerful method for reputation management not commonly addressed by existing services.</w:t>
      </w:r>
    </w:p>
    <w:p>
      <w:pPr>
        <w:pStyle w:val="ListBullet2"/>
      </w:pPr>
      <w:r>
        <w:t>Value Creation: VoteVibe Reversal</w:t>
        <w:br/>
        <w:br/>
        <w:t>Differentiates from automated bots by involving human judgment for strategic comment interventions, enhancing perceived authenticity. Bridges trust gaps in online forums by offering visible, positive engagement, thus attracting clients keen on online reputation management. Sets new standards in ethical comment moderation services.</w:t>
      </w:r>
    </w:p>
    <w:p>
      <w:pPr>
        <w:pStyle w:val="ListBullet2"/>
      </w:pPr>
      <w:r>
        <w:t>Customer Acquisition: Connect with online influencers and offer them free trials of the service. As they share their positive experiences, their followers will be intrigued and want to try it out, leveraging the influencers' networks to build credibility and attract a broad user base quickly.</w:t>
      </w:r>
    </w:p>
    <w:p>
      <w:pPr>
        <w:pStyle w:val="ListBullet2"/>
      </w:pPr>
      <w:r>
        <w:t>Competitive Landscape: Existing reputation management services like BrandYourself, ReputationDefender, and NetReputation provide comprehensive solutions for personal and business reputation. These solutions address broader issues like SEO management and public relations. VoteVibe Reversal, though controversial, focuses uniquely on the microdynamics of comment voting mechanisms, offering targeted and immediate intervention.</w:t>
      </w:r>
    </w:p>
    <w:p>
      <w:pPr>
        <w:pStyle w:val="ListBullet2"/>
      </w:pPr>
      <w:r>
        <w:t>Teammate: A digital marketing professional with strong knowledge in online reputation management, SEO strategies, and experience with social media platforms. They should have ethical discretion, technical skills for managing multiple accounts, and an understanding of user behavior to interact strategically and influence community sentiment in a genuine manner.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