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Ideas Outline: 20240521_231010</w:t>
      </w:r>
    </w:p>
    <w:p>
      <w:pPr>
        <w:pStyle w:val="Heading1"/>
      </w:pPr>
      <w:r>
        <w:t>Parameters: r/ ['Showerthoughts'] -- Post Limits: 1 -- Time: day</w:t>
      </w:r>
    </w:p>
    <w:p>
      <w:pPr>
        <w:pStyle w:val="Heading1"/>
      </w:pPr>
      <w:r>
        <w:rPr>
          <w:sz w:val="30"/>
        </w:rPr>
        <w:t>1. ModuForm Attire</w:t>
      </w:r>
    </w:p>
    <w:p>
      <w:pPr>
        <w:pStyle w:val="ListBullet2"/>
      </w:pPr>
      <w:r>
        <w:t>Rating: 9</w:t>
      </w:r>
    </w:p>
    <w:p>
      <w:pPr>
        <w:pStyle w:val="ListBullet2"/>
      </w:pPr>
      <w:r>
        <w:t>Monetization: Offer modular formal wear subscription services, with customization and automatic replacements.</w:t>
      </w:r>
    </w:p>
    <w:p>
      <w:pPr>
        <w:pStyle w:val="ListBullet2"/>
      </w:pPr>
      <w:r>
        <w:t>Explanation: The sleeveless formal wear idea is highly innovative with practical modularity and modernized classic patterns.</w:t>
      </w:r>
    </w:p>
    <w:p>
      <w:pPr>
        <w:pStyle w:val="ListBullet2"/>
      </w:pPr>
      <w:r>
        <w:t>Novelty Description: ### Comparison with Existing Solutions</w:t>
        <w:br/>
        <w:br/>
        <w:t>Let's compare the refined sleeveless formal wear idea with existing solutions on the market, highlighting its unique features and improvements.</w:t>
        <w:br/>
        <w:br/>
        <w:t>### **1. Modular Designs:**</w:t>
        <w:br/>
        <w:t>**Current Market Solutions:**</w:t>
        <w:br/>
        <w:t>- Typically involve traditional suits and formal wear with fixed elements.</w:t>
        <w:br/>
        <w:t>- Limited personalization mainly through choosing different pieces (shirt, tie, jacket, etc.).</w:t>
        <w:br/>
        <w:br/>
        <w:t>**Unique Features &amp; Improvements:**</w:t>
        <w:br/>
        <w:t>- **Removable Sleeves, Collars, and Lapels:** This level of modularity in formal wear is uncommon. It adds remarkable versatility and personalization, allowing customers to modify their attire based on weather, occasion, or personal style.</w:t>
        <w:br/>
        <w:t>- **User-Friendly Online Platform:** The seamless online experience for mixing and matching sets it apart from static choices in traditional retail.</w:t>
        <w:br/>
        <w:br/>
        <w:t>### **2. Temperature Control Fabrics:**</w:t>
        <w:br/>
        <w:t>**Current Market Solutions:**</w:t>
        <w:br/>
        <w:t>- Some brands offer moisture-wicking or temperature-regulating fabrics, but not always focused on formal wear.</w:t>
        <w:br/>
        <w:br/>
        <w:t>**Unique Features &amp; Improvements:**</w:t>
        <w:br/>
        <w:t>- **Multifunctional Fabrics:** Incorporating water-repellent, quick-drying, and moisture-wicking properties into formal attire is innovative. This ensures comfort in various climates, attracting urban professionals and frequent travelers.</w:t>
        <w:br/>
        <w:br/>
        <w:t>### **3. Classic Patterns with Modern Twists:**</w:t>
        <w:br/>
        <w:t>**Current Market Solutions:**</w:t>
        <w:br/>
        <w:t>- Many brands revive classic patterns but often stick closely to traditional interpretations.</w:t>
        <w:br/>
        <w:br/>
        <w:t>**Unique Features &amp; Improvements:**</w:t>
        <w:br/>
        <w:t>- **Limited Edition Modernized Patterns:** Providing a modern twist on classics and releasing them in limited quantities encourages exclusivity and frequent customer engagement.</w:t>
        <w:br/>
        <w:br/>
        <w:t>### **4. Custom Fit and Tailoring:**</w:t>
        <w:br/>
        <w:t>**Current Market Solutions:**</w:t>
        <w:br/>
        <w:t>- Some online retailers offer custom fits, but the process can be cumbersome and inaccurate.</w:t>
        <w:br/>
        <w:br/>
        <w:t>**Unique Features &amp; Improvements:**</w:t>
        <w:br/>
        <w:t>- **Smartphone-Based Measurement Tools:** Partnering with advanced yet simple measurement technology ensures a better fit and reduces returns.</w:t>
        <w:br/>
        <w:t>- **Virtual Consultations:** Enhances personalization, allowing for a bespoke experience without physical tailor visits.</w:t>
        <w:br/>
        <w:br/>
        <w:t>### **5. Accessory Integration:**</w:t>
        <w:br/>
        <w:t>**Current Market Solutions:**</w:t>
        <w:br/>
        <w:t>- Accessories like ties, pocket squares, and cufflinks are typically separate purchases with limited coordination.</w:t>
        <w:br/>
        <w:br/>
        <w:t>**Unique Features &amp; Improvements:**</w:t>
        <w:br/>
        <w:t>- **Modular Accessories:** Designed to complement the garments, offering a cohesive style palette, increasing customer satisfaction through seamless integration.</w:t>
        <w:br/>
        <w:br/>
        <w:t>### **6. Layered Looks:**</w:t>
        <w:br/>
        <w:t>**Current Market Solutions:**</w:t>
        <w:br/>
        <w:t>- Layering is common, but integrating functionality (i.e., discreet fastening points) with style in formal wear remains rare.</w:t>
        <w:br/>
        <w:br/>
        <w:t>**Unique Features &amp; Improvements:**</w:t>
        <w:br/>
        <w:t>- **Functional Construction:** By adding stylish, functional design elements for layering, this approach marries practicality with fashion, appealing to a wider range of conditions and settings.</w:t>
        <w:br/>
        <w:br/>
        <w:t>### **7. Event-Specific Collections:**</w:t>
        <w:br/>
        <w:t>**Current Market Solutions:**</w:t>
        <w:br/>
        <w:t>- Many brands offer collections aimed at different events, but often the shopping experience is not personalized or guided.</w:t>
        <w:br/>
        <w:br/>
        <w:t>**Unique Features &amp; Improvements:**</w:t>
        <w:br/>
        <w:t>- **Curated Services:** Offering recommendations and virtual consultations personalizes the shopping experience, making it easier and more engaging for customers to find event-specific attire.</w:t>
        <w:br/>
        <w:br/>
        <w:t>### **8. Brand Collaborations:**</w:t>
        <w:br/>
        <w:t>**Current Market Solutions:**</w:t>
        <w:br/>
        <w:t>- Celebrity endorsements are common but often not integrated with product design.</w:t>
        <w:br/>
        <w:br/>
        <w:t>**Unique Features &amp; Improvements:**</w:t>
        <w:br/>
        <w:t>- **Influencer-Designed Capsule Collections:** Engaging with influencers at the design level creates unique, marketable collections that draw directly from influencers' style, enhancing marketing efforts.</w:t>
        <w:br/>
        <w:br/>
        <w:t>### **9. Innovative Retail Experience:**</w:t>
        <w:br/>
        <w:t>**Current Market Solutions:**</w:t>
        <w:br/>
        <w:t>- Physical retail spaces focus on luxury but often lack interactive or themed shopping experiences.</w:t>
        <w:br/>
        <w:br/>
        <w:t>**Unique Features &amp; Improvements:**</w:t>
        <w:br/>
        <w:t>- **Experiential Retail Events:** Enhancing direct retail engagement through exclusive, themed events for a memorable shopping experience, fostering brand loyalty.</w:t>
        <w:br/>
        <w:br/>
        <w:t>### **10. Influencer and Ambassador Programs:**</w:t>
        <w:br/>
        <w:t>**Current Market Solutions:**</w:t>
        <w:br/>
        <w:t>- Influencer marketing is widespread, but often superficial and not deeply integrated with product experience.</w:t>
        <w:br/>
        <w:br/>
        <w:t>**Unique Features &amp; Improvements:**</w:t>
        <w:br/>
        <w:t>- **Authentic User Testimonials and Campaigns:** Leveraging real user experiences and practical endorsements adds authenticity, fostering trust and relatability.</w:t>
        <w:br/>
        <w:br/>
        <w:t>### **Summary:**</w:t>
        <w:br/>
        <w:t>The refined sleeveless formal wear idea stands out for its unprecedented emphasis on modularity, advanced fabric technology, and enhanced customer experiences. By integrating innovative, user-friendly designs and personalized services without relying on cutting-edge technologies like AI or AR, it promises a practical, profitable, and market-aligned business opportunity. The blend of modern aesthetics with functional adaptability fills a notable gap in the current market, ensuring its novelty and potential success.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