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20240521_234220</w:t>
      </w:r>
    </w:p>
    <w:p>
      <w:pPr>
        <w:pStyle w:val="Heading1"/>
      </w:pPr>
      <w:r>
        <w:t>Parameters: r/ ['Showerthoughts'] -- Post Limits: 3 -- Time: day</w:t>
      </w:r>
    </w:p>
    <w:p>
      <w:pPr>
        <w:pStyle w:val="Heading1"/>
      </w:pPr>
      <w:r>
        <w:rPr>
          <w:sz w:val="30"/>
        </w:rPr>
        <w:t>1. Novel Brews</w:t>
      </w:r>
    </w:p>
    <w:p>
      <w:pPr>
        <w:pStyle w:val="ListBullet2"/>
      </w:pPr>
      <w:r>
        <w:t>Rating: 8</w:t>
      </w:r>
    </w:p>
    <w:p>
      <w:pPr>
        <w:pStyle w:val="ListBullet2"/>
      </w:pPr>
      <w:r>
        <w:t>Monetization: Focus on memberships, exclusive events, theme merchandise, and interactive experiences.</w:t>
      </w:r>
    </w:p>
    <w:p>
      <w:pPr>
        <w:pStyle w:val="ListBullet2"/>
      </w:pPr>
      <w:r>
        <w:t>Explanation: Standout features like rotating themes, interactive elements, and community engagement make it unique.</w:t>
      </w:r>
    </w:p>
    <w:p>
      <w:pPr>
        <w:pStyle w:val="ListBullet2"/>
      </w:pPr>
      <w:r>
        <w:t xml:space="preserve">Novelty Description: </w:t>
        <w:br/>
        <w:t>### Comparison with Existing Solutions in the Market</w:t>
        <w:br/>
        <w:br/>
        <w:t>While there are several themed coffee shops and bookstores that offer a blend of literary ambiance and culinary experiences, the "Immersive Themed Coffee Shop" distinguishes itself through a combination of dynamic, personalized engagement, consistent theme rotations, and community interactions. Here's how it compares and stands out:</w:t>
        <w:br/>
        <w:br/>
        <w:t>### Unique Features and Improvements</w:t>
        <w:br/>
        <w:br/>
        <w:t>1. **Personalized Rotating Themes Based on Literature**</w:t>
        <w:br/>
        <w:t xml:space="preserve">   - **Existing Solutions:** Many themed coffee shops have a static, single theme (e.g., Harry Potter, Alice in Wonderland).</w:t>
        <w:br/>
        <w:t xml:space="preserve">   - **Improvement:** By rotating themes based on customer votes and integrating micro-themes, the shop remains constantly fresh and engaging. This encourages repeat visits and a stronger connection with customers who feel their input shapes the experience.</w:t>
        <w:br/>
        <w:br/>
        <w:t>2. **Exclusive Book Menu Pairings**</w:t>
        <w:br/>
        <w:t xml:space="preserve">   - **Existing Solutions:** Some cafes offer thematically inspired drinks and snacks.</w:t>
        <w:br/>
        <w:t xml:space="preserve">   - **Improvement:** The shop elevates this by allowing menu item customization, ensuring personalized experiences for each customer. The interactive aspect bolsters customer engagement and sense of ownership.</w:t>
        <w:br/>
        <w:br/>
        <w:t>3. **Interactive Reading Corners**</w:t>
        <w:br/>
        <w:t xml:space="preserve">   - **Existing Solutions:** Some cafes provide comfortable reading areas but rarely change decor.</w:t>
        <w:br/>
        <w:t xml:space="preserve">   - **Improvement:** By involving local artists and frequently rotating artwork, the shop fosters a vibrant, continuously evolving atmosphere. This supports local talent and keeps decor aligned with current themes.</w:t>
        <w:br/>
        <w:br/>
        <w:t>4. **Monthly Book Club Meetings**</w:t>
        <w:br/>
        <w:t xml:space="preserve">   - **Existing Solutions:** Some cafes host book club meetings but often lack organization or differentiation.</w:t>
        <w:br/>
        <w:t xml:space="preserve">   - **Improvement:** Offering tiered memberships with special benefits attracts a dedicated clientele. Family-oriented options expand the demographic reach, making it appealing to parents and children.</w:t>
        <w:br/>
        <w:br/>
        <w:t>5. **"Mystery Drink" Game with Leaderboards**</w:t>
        <w:br/>
        <w:t xml:space="preserve">   - **Existing Solutions:** Few cafes have interactive games.</w:t>
        <w:br/>
        <w:t xml:space="preserve">   - **Improvement:** The competitive element with a leaderboard adds fun and engagement, encouraging repeat participation and building a community around the game.</w:t>
        <w:br/>
        <w:br/>
        <w:t>6. **Author Meet-and-Greet Events**</w:t>
        <w:br/>
        <w:t xml:space="preserve">   - **Existing Solutions:** Bookstores and some cafes occasionally host such events but with limited integration.</w:t>
        <w:br/>
        <w:t xml:space="preserve">   - **Improvement:** Regularly collaborating with local bookstores and promoting through co-branded flyers increases visibility and foot traffic. Exclusive drink and snack launches tied to these events make them more special and memorable.</w:t>
        <w:br/>
        <w:br/>
        <w:t>7. **Loyalty Program Based on Reading Progress**</w:t>
        <w:br/>
        <w:t xml:space="preserve">   - **Existing Solutions:** Standard loyalty programs are common (e.g., buy 10 coffees, get 1 free).</w:t>
        <w:br/>
        <w:t xml:space="preserve">   - **Improvement:** Tracking reading progress to earn points is unique and motivational. High-value rewards like having a drink named after a member create strong emotional connections and customer loyalty.</w:t>
        <w:br/>
        <w:br/>
        <w:t>8. **In-Cafe Writing Retreats**</w:t>
        <w:br/>
        <w:t xml:space="preserve">   - **Existing Solutions:** Some spaces offer quiet zones but rarely facilitate formal retreats.</w:t>
        <w:br/>
        <w:t xml:space="preserve">   - **Improvement:** Organizing structured writing retreats with experienced writers provides tangible value and cultivates a supportive community for aspiring authors. Loyalty discounts for regular attendees encourage ongoing participation.</w:t>
        <w:br/>
        <w:br/>
        <w:t>9. **Themed Workshops and Classes**</w:t>
        <w:br/>
        <w:t xml:space="preserve">   - **Existing Solutions:** Limited or sporadic workshops are offered.</w:t>
        <w:br/>
        <w:t xml:space="preserve">   - **Improvement:** The comprehensive, inclusive range of workshops caters to a broader audience and keeps content relevant and engaging year-round. Seasonal relevance ensures the offerings are timely and attractive.</w:t>
        <w:br/>
        <w:br/>
        <w:t>10. **Customizing Your Cup**</w:t>
        <w:br/>
        <w:t xml:space="preserve">    - **Existing Solutions:** Occasionally, cafes offer branded or seasonal cup designs.</w:t>
        <w:br/>
        <w:t xml:space="preserve">    - **Improvement:** Featuring local artists for cup designs and holding design contests fosters community involvement and provides unique, ever-changing merchandise. This adds a creative, personal touch to the customer experience.</w:t>
        <w:br/>
        <w:br/>
        <w:t>### Conclusion</w:t>
        <w:br/>
        <w:br/>
        <w:t>The "Immersive Themed Coffee Shop" concept differentiates itself by integrating deeply personal and community-driven elements into its core operations. By focusing on customer participation, dynamic environments, and tailored experiences, it maintains a fresh and inviting atmosphere. These unique features and improvements over existing solutions ensure a lively, engaging, and profitable venture, attracting a loyal customer base while continuously drawing in new visitors.</w:t>
      </w:r>
    </w:p>
    <w:p>
      <w:pPr>
        <w:pStyle w:val="Heading1"/>
      </w:pPr>
      <w:r>
        <w:rPr>
          <w:sz w:val="30"/>
        </w:rPr>
        <w:t>2. Skip-Quick Transit</w:t>
      </w:r>
    </w:p>
    <w:p>
      <w:pPr>
        <w:pStyle w:val="ListBullet2"/>
      </w:pPr>
      <w:r>
        <w:t>Rating: 8</w:t>
      </w:r>
    </w:p>
    <w:p>
      <w:pPr>
        <w:pStyle w:val="ListBullet2"/>
      </w:pPr>
      <w:r>
        <w:t>Monetization: Create a subscription-based service offering convenience and reliability with tiered pricing options.</w:t>
      </w:r>
    </w:p>
    <w:p>
      <w:pPr>
        <w:pStyle w:val="ListBullet2"/>
      </w:pPr>
      <w:r>
        <w:t>Explanation: Balanced innovation with promising improvements, addressing limitations in current market options effectively.</w:t>
      </w:r>
    </w:p>
    <w:p>
      <w:pPr>
        <w:pStyle w:val="ListBullet2"/>
      </w:pPr>
      <w:r>
        <w:t>Novelty Description: ## Comparison with Existing Solutions in the Market</w:t>
        <w:br/>
        <w:br/>
        <w:t>### Existing Solutions:</w:t>
        <w:br/>
        <w:br/>
        <w:t>1. **Traditional Ride-Hailing Services (e.g., Uber, Lyft)**:</w:t>
        <w:br/>
        <w:t xml:space="preserve">   - **Features**: On-demand rides, dynamic pricing, individual and carpool options, payment primarily via apps, extensive use of driver-owned vehicles.</w:t>
        <w:br/>
        <w:t xml:space="preserve">   - **Limitations**: Fares can be high during peak times, reliance on drivers' availability, inconsistent vehicle types and conditions, and lack of predictability in service times.</w:t>
        <w:br/>
        <w:br/>
        <w:t>2. **Fixed Route Buses and Shuttles**:</w:t>
        <w:br/>
        <w:t xml:space="preserve">   - **Features**: Predetermined routes and schedules, fixed pricing, operated by public transit authorities or private companies, larger vehicle capacity.</w:t>
        <w:br/>
        <w:t xml:space="preserve">   - **Limitations**: Limited flexibility, potentially long wait times, often not optimized for the latest demand trends, lower convenience for short, frequent trips.</w:t>
        <w:br/>
        <w:br/>
        <w:t>3. **Microtransit Services (e.g., Via)**:</w:t>
        <w:br/>
        <w:t xml:space="preserve">   - **Features**: On-demand shared rides, flexible routing based on demand algorithms, smaller vehicle sizes compared to buses, app-based hailing, and payment.</w:t>
        <w:br/>
        <w:t xml:space="preserve">   - **Limitations**: Heavily dependent on mobile technology and data algorithms, higher operational complexity, potential for confused routing during peak times.</w:t>
        <w:br/>
        <w:br/>
        <w:t>4. **Electric Scooter and Bike Rentals (e.g., Lime, Bird)**:</w:t>
        <w:br/>
        <w:t xml:space="preserve">   - **Features**: On-demand, app-based rentals, environmentally friendly transportation, suited for short distances.</w:t>
        <w:br/>
        <w:t xml:space="preserve">   - **Limitations**: Limited carrying capacity, weather dependency, safety concerns, not suitable for all demographics (e.g., elderly, people with disabilities).</w:t>
        <w:br/>
        <w:br/>
        <w:t>### Unique Features and Improvements of Skip-Quick:</w:t>
        <w:br/>
        <w:br/>
        <w:t>1. **Compact Electric Vehicles**:</w:t>
        <w:br/>
        <w:t xml:space="preserve">   - **Improvement**: Unlike traditional ridesharing services that use driver-owned vehicles of various sizes and conditions, Skip-Quick's standardized compact EVs ensure efficiency and reliability. The 4-passenger capacity strikes a balance between private and public transit options, promoting higher occupancy without crowding.</w:t>
        <w:br/>
        <w:br/>
        <w:t>2. **Dynamic Fixed Routes**:</w:t>
        <w:br/>
        <w:t xml:space="preserve">   - **Improvement**: Skip-Quick's use of core fixed routes that adjust bi-monthly based on survey data ensures a balance between predictability and adaptability. This approach avoids the complexity and cost of real-time algorithm-based route adjustments seen in microtransit services, while still responding to user needs.</w:t>
        <w:br/>
        <w:br/>
        <w:t>3. **Tiered Pricing Models**:</w:t>
        <w:br/>
        <w:t xml:space="preserve">   - **Improvement**: The introduction of flexible pricing plans caters to a wide range of users, from daily commuters to occasional riders, which is not typically found in traditional public transport or basic ride-hailing services. This model can increase user loyalty and service uptake.</w:t>
        <w:br/>
        <w:br/>
        <w:t>4. **Secure and Efficient Payment Methods**:</w:t>
        <w:br/>
        <w:t xml:space="preserve">   - **Improvement**: By simplifying payment options to include contactless cards and QR codes, and enabling account top-ups at mini-stations or online, Skip-Quick reduces potential barriers to use compared to app-only payment systems, making it more inclusive and user-friendly.</w:t>
        <w:br/>
        <w:br/>
        <w:t>5. **Express Lanes and Strategic Partnerships**:</w:t>
        <w:br/>
        <w:t xml:space="preserve">   - **Improvement**: Securing express lanes for Skip-Quick vehicles during peak hours addresses a major pain point of urban commuting: traffic congestion. Partnerships with property owners for designated pick-up and drop-off zones further enhance ease of use and efficiency, features not commonly seen in existing services.</w:t>
        <w:br/>
        <w:br/>
        <w:t>6. **Convenient Access Points**:</w:t>
        <w:br/>
        <w:t xml:space="preserve">   - **Improvement**: Mini-stations equipped with clear signage and seating create a structured and pleasant waiting experience, akin to bus stops but with the added benefit of modern, EV-based transportation. This setup encourages usage by providing reliable and comfortable access points.</w:t>
        <w:br/>
        <w:br/>
        <w:t>7. **Community Engagement and Feedback Loops**:</w:t>
        <w:br/>
        <w:t xml:space="preserve">   - **Improvement**: Skip-Quick’s focus on community engagement through forums and feedback kiosks at mini-stations leverages user input to continuously improve the service, fostering a sense of community ownership and increasing satisfaction and loyalty.</w:t>
        <w:br/>
        <w:br/>
        <w:t>8. **Advertising and Sponsorship Opportunities**:</w:t>
        <w:br/>
        <w:t xml:space="preserve">   - **Improvement**: Monetizing advertising space on vehicles and mini-stations introduces additional revenue streams, ensuring financial resilience and reducing reliance solely on rider fees. This is an innovative approach compared to most existing services which do not capitalize on such opportunities.</w:t>
        <w:br/>
        <w:br/>
        <w:t>### Summary:</w:t>
        <w:br/>
        <w:t>Skip-Quick's combination of compact EVs, adaptable fixed routes, tiered pricing models, straightforward payment systems, dedicated express lanes, convenient access points, community engagement, and advertising revenue streams presents a novel and profitable solution in urban transportation. By focusing on practicality and efficiency without relying on complex technology or sustainability buzzwords, Skip-Quick stands out as a pragmatic and scalable business model poised for success in dynamic urban markets.</w:t>
      </w:r>
    </w:p>
    <w:p>
      <w:pPr>
        <w:pStyle w:val="Heading1"/>
      </w:pPr>
      <w:r>
        <w:rPr>
          <w:sz w:val="30"/>
        </w:rPr>
        <w:t>3. Luxe Modernist</w:t>
      </w:r>
    </w:p>
    <w:p>
      <w:pPr>
        <w:pStyle w:val="ListBullet2"/>
      </w:pPr>
      <w:r>
        <w:t>Rating: 7</w:t>
      </w:r>
    </w:p>
    <w:p>
      <w:pPr>
        <w:pStyle w:val="ListBullet2"/>
      </w:pPr>
      <w:r>
        <w:t>Monetization: Create a high-end men's clothing line with subtle asymmetry, luxe fabrics, strategic stretch, and unique detailing.</w:t>
      </w:r>
    </w:p>
    <w:p>
      <w:pPr>
        <w:pStyle w:val="ListBullet2"/>
      </w:pPr>
      <w:r>
        <w:t>Explanation: Innovative and thoughtful enhancements uniquely meet market needs, ensuring mainstream appeal and profitability.</w:t>
      </w:r>
    </w:p>
    <w:p>
      <w:pPr>
        <w:pStyle w:val="ListBullet2"/>
      </w:pPr>
      <w:r>
        <w:t>Novelty Description: ### Comparison with Existing Solutions</w:t>
        <w:br/>
        <w:br/>
        <w:t>#### Asymmetrical Cuts and Patterns:</w:t>
        <w:br/>
        <w:t>**Existing Solutions:** Brands such as Alexander McQueen and Maison Margiela often employ asymmetrical designs, but these are usually more avant-garde and can be polarizing.</w:t>
        <w:br/>
        <w:t>**Unique Features:** Our approach uses asymmetry in a more subtle and wearable manner, such as an angled lapel or slightly contrasting panels that appeal to a broader audience.</w:t>
        <w:br/>
        <w:t>**Improvements:** The subtlety ensures mainstream appeal while maintaining a distinct, high-fashion look.</w:t>
        <w:br/>
        <w:br/>
        <w:t>#### Lightweight, Breathable Fabrics:</w:t>
        <w:br/>
        <w:t>**Existing Solutions:** Brands like Ermenegildo Zegna use lightweight fabrics for comfort and luxury.</w:t>
        <w:br/>
        <w:t>**Unique Features:** By focusing on silk-cotton blends and moisture-wicking microfibers, we merge luxury with high-performance properties.</w:t>
        <w:br/>
        <w:t>**Improvements:** This combination offers a unique selling point by providing comfort during diverse weather conditions without compromising on luxurious feel.</w:t>
        <w:br/>
        <w:br/>
        <w:t>#### Tailored Fits with Strategic Stretch:</w:t>
        <w:br/>
        <w:t>**Existing Solutions:** High-end brands like Hugo Boss and Canali use elastane blends for flexibility.</w:t>
        <w:br/>
        <w:t>**Unique Features:** Our strategic use of stretch in critical areas like shoulders and back focuses on enhancing comfort without altering the overall tailored appearance.</w:t>
        <w:br/>
        <w:t>**Improvements:** This thoughtful integration of stretch offers superior comfort and mobility, setting us apart from conventional tailored fits.</w:t>
        <w:br/>
        <w:br/>
        <w:t>#### Exquisite Detailing:</w:t>
        <w:br/>
        <w:t>**Existing Solutions:** Brands like Brioni and Tom Ford emphasize detailed craftsmanship.</w:t>
        <w:br/>
        <w:t>**Unique Features:** Our inclusion of hand-stitched elements, unique stitching patterns, and custom buttons provides an extra level of personalization.</w:t>
        <w:br/>
        <w:t>**Improvements:** These details cater to the discerning customer who values exclusivity in craftsmanship.</w:t>
        <w:br/>
        <w:br/>
        <w:t>### Versatility and Functionality</w:t>
        <w:br/>
        <w:br/>
        <w:t>#### Adaptive Practical Design:</w:t>
        <w:br/>
        <w:t>**Existing Solutions:** Brands like Paul Smith incorporate hidden pockets in their designs.</w:t>
        <w:br/>
        <w:t>**Unique Features:** We go a step further with features like expandable pockets and adjustable fastening methods for extra versatility.</w:t>
        <w:br/>
        <w:t>**Improvements:** These practical additions enhance functionality, making our garments suitable for various occasions and needs.</w:t>
        <w:br/>
        <w:br/>
        <w:t>#### Integrated Accessories:</w:t>
        <w:br/>
        <w:t>**Existing Solutions:** Some brands offer matching accessories but as separate items.</w:t>
        <w:br/>
        <w:t>**Unique Features:** Our built-in elements like pocket squares and cufflinks mean customers don’t have to purchase these items separately.</w:t>
        <w:br/>
        <w:t>**Improvements:** This seamless integration streamlines the buying process and ensures a cohesive, well-coordinated look.</w:t>
        <w:br/>
        <w:br/>
        <w:t>#### Temperature Regulation:</w:t>
        <w:br/>
        <w:t>**Existing Solutions:** Technical outerwear brands like Canada Goose use ventilated panels.</w:t>
        <w:br/>
        <w:t>**Unique Features:** We incorporate discreet laser-cut perforations and ventilated panels into formal wear, typically not seen in high-end fashion.</w:t>
        <w:br/>
        <w:t>**Improvements:** This feature ensures comfort without compromising the garment's sophisticated aesthetic, offering an edge over traditional high-end wear.</w:t>
        <w:br/>
        <w:br/>
        <w:t>### Market Positioning</w:t>
        <w:br/>
        <w:br/>
        <w:t>#### Limited Editions and Customization:</w:t>
        <w:br/>
        <w:t>**Existing Solutions:** Brands like Gucci offer limited editions and customization.</w:t>
        <w:br/>
        <w:t>**Unique Features:** Our approach emphasizes not just the choice of fabrics and colors but intricate detailing options, such as bespoke stitching patterns.</w:t>
        <w:br/>
        <w:t>**Improvements:** This deeper level of personalization sets a new standard for exclusivity and customer engagement.</w:t>
        <w:br/>
        <w:br/>
        <w:t>#### Celebrity Endorsements and Fashion Collaborations:</w:t>
        <w:br/>
        <w:t>**Existing Solutions:** Brands like Louis Vuitton and Adidas do frequent collaborations.</w:t>
        <w:br/>
        <w:t>**Unique Features:** We focus on collaborations with both fashion icons and non-traditional figures, such as entrepreneurs or artists, enhancing our brand’s unique identity.</w:t>
        <w:br/>
        <w:t>**Improvements:** This strategy diversifies our appeal and reaches non-traditional luxury consumers.</w:t>
        <w:br/>
        <w:br/>
        <w:t>#### Exclusive Pop-up Boutiques and Fashion Shows:</w:t>
        <w:br/>
        <w:t>**Existing Solutions:** Brands like Dior and Chanel use pop-up stores and exclusive events.</w:t>
        <w:br/>
        <w:t>**Unique Features:** Our immersive boutique experiences include interactive elements like styling sessions and live demonstrations.</w:t>
        <w:br/>
        <w:t>**Improvements:** These events create more memorable and engaging customer experiences, fostering a stronger brand-customer relationship.</w:t>
        <w:br/>
        <w:br/>
        <w:t>### Marketing Strategy</w:t>
        <w:br/>
        <w:br/>
        <w:t>#### Storytelling and Brand Narrative:</w:t>
        <w:br/>
        <w:t>**Existing Solutions:** Brands like Ralph Lauren focus on storytelling in their marketing.</w:t>
        <w:br/>
        <w:t>**Unique Features:** Our narrative showcases the balance of breaking norms while maintaining classic sophistication, appealing to both traditionalists and modernists.</w:t>
        <w:br/>
        <w:t>**Improvements:** This dual appeal broadens our market reach and strengthens brand loyalty among diverse customer segments.</w:t>
        <w:br/>
        <w:br/>
        <w:t>#### Influencer Marketing and Social Media Presence:</w:t>
        <w:br/>
        <w:t>**Existing Solutions:** Many brands use influencers to showcase their products.</w:t>
        <w:br/>
        <w:t>**Unique Features:** We specifically target influencers who embody versatility and elegance, ensuring they represent our brand ethos accurately.</w:t>
        <w:br/>
        <w:t>**Improvements:** This targeted approach ensures higher engagement and more authentic endorsements, enhancing our brand image.</w:t>
        <w:br/>
        <w:br/>
        <w:t>#### Dapper Workshops and Styling Sessions:</w:t>
        <w:br/>
        <w:t>**Existing Solutions:** Brands like J. Hilburn offer personalized styling sessions.</w:t>
        <w:br/>
        <w:t>**Unique Features:** Our workshops go beyond styling; they educate clients on integrating our collection into their existing wardrobe for maximum versatility.</w:t>
        <w:br/>
        <w:t>**Improvements:** This educational aspect adds value to the customer experience, positioning us as not just a brand but a style authority.</w:t>
        <w:br/>
        <w:br/>
        <w:t>### Conclusion</w:t>
        <w:br/>
        <w:br/>
        <w:t>By seamlessly blending innovative design, practical functionality, and strategic market positioning, this high-end men's clothing line distinctively stands out in the luxury fashion market. The thoughtful details and versatile features offer tangible improvements over existing solutions, ensuring both appeal and profitability.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