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574" w:rsidRPr="00A57574" w:rsidRDefault="00A57574" w:rsidP="00171DBD">
      <w:pPr>
        <w:spacing w:line="600" w:lineRule="auto"/>
        <w:jc w:val="center"/>
        <w:rPr>
          <w:b/>
          <w:sz w:val="28"/>
        </w:rPr>
      </w:pPr>
      <w:r>
        <w:rPr>
          <w:b/>
          <w:sz w:val="28"/>
        </w:rPr>
        <w:t>Insert Title Here</w:t>
      </w:r>
    </w:p>
    <w:p w:rsidR="009E169C" w:rsidRDefault="009E169C" w:rsidP="009E169C">
      <w:pPr>
        <w:rPr>
          <w:b/>
        </w:rPr>
      </w:pPr>
      <w:r>
        <w:rPr>
          <w:b/>
        </w:rPr>
        <w:t>Introduction:</w:t>
      </w:r>
    </w:p>
    <w:p w:rsidR="00126C57" w:rsidRDefault="00A57574" w:rsidP="009E169C">
      <w:r w:rsidRPr="00A57574">
        <w:rPr>
          <w:u w:val="single"/>
        </w:rPr>
        <w:t>Application Name</w:t>
      </w:r>
      <w:r>
        <w:t xml:space="preserve">: </w:t>
      </w:r>
      <w:r w:rsidRPr="009E169C">
        <w:t>All Around Security Manager App</w:t>
      </w:r>
    </w:p>
    <w:p w:rsidR="00171DBD" w:rsidRDefault="00A57574" w:rsidP="00126C57">
      <w:r w:rsidRPr="00A57574">
        <w:rPr>
          <w:u w:val="single"/>
        </w:rPr>
        <w:t>Application Description</w:t>
      </w:r>
      <w:r>
        <w:t xml:space="preserve">: </w:t>
      </w:r>
      <w:r w:rsidR="00126C57">
        <w:t>This security manager application</w:t>
      </w:r>
      <w:r>
        <w:t xml:space="preserve"> combines several security features into one convenient package</w:t>
      </w:r>
      <w:r w:rsidR="00126C57">
        <w:t>.</w:t>
      </w:r>
      <w:r>
        <w:t xml:space="preserve"> The app provides many key features including</w:t>
      </w:r>
      <w:r w:rsidR="00126C57">
        <w:t xml:space="preserve"> </w:t>
      </w:r>
      <w:r>
        <w:t xml:space="preserve">identity </w:t>
      </w:r>
      <w:r w:rsidRPr="00001662">
        <w:t>protection,</w:t>
      </w:r>
      <w:r>
        <w:t xml:space="preserve"> multi</w:t>
      </w:r>
      <w:r w:rsidR="00126C57">
        <w:t>-</w:t>
      </w:r>
      <w:r>
        <w:t>factor</w:t>
      </w:r>
      <w:r w:rsidR="00126C57">
        <w:t xml:space="preserve"> authentication</w:t>
      </w:r>
      <w:r>
        <w:t>, online security, and real-time protection against malicious threats.</w:t>
      </w:r>
      <w:r w:rsidR="00126C57">
        <w:t xml:space="preserve"> </w:t>
      </w:r>
      <w:r w:rsidR="00217EBF">
        <w:t>It runs on many platforms and its data is synchronized across multiple devices</w:t>
      </w:r>
      <w:r w:rsidR="00126C57" w:rsidRPr="00001662">
        <w:t>.</w:t>
      </w:r>
      <w:r w:rsidR="00217EBF">
        <w:t xml:space="preserve"> In addition to the Standard Edition,</w:t>
      </w:r>
      <w:r w:rsidR="00126C57" w:rsidRPr="00001662">
        <w:t xml:space="preserve"> </w:t>
      </w:r>
      <w:r w:rsidR="00217EBF">
        <w:t>t</w:t>
      </w:r>
      <w:r w:rsidR="00126C57" w:rsidRPr="00001662">
        <w:t>his application</w:t>
      </w:r>
      <w:r w:rsidR="00171DBD">
        <w:t xml:space="preserve"> also comes with an Enterprise Edition with new features for business security</w:t>
      </w:r>
      <w:r w:rsidR="00126C57" w:rsidRPr="00001662">
        <w:t>.</w:t>
      </w:r>
      <w:r w:rsidR="00217EBF">
        <w:t xml:space="preserve"> </w:t>
      </w:r>
    </w:p>
    <w:p w:rsidR="00126C57" w:rsidRDefault="00217EBF" w:rsidP="00126C57">
      <w:r>
        <w:t xml:space="preserve">By reducing the amount of different </w:t>
      </w:r>
      <w:proofErr w:type="gramStart"/>
      <w:r>
        <w:t>service</w:t>
      </w:r>
      <w:proofErr w:type="gramEnd"/>
      <w:r>
        <w:t xml:space="preserve"> you need to use,</w:t>
      </w:r>
      <w:r w:rsidR="00A57574">
        <w:t xml:space="preserve"> </w:t>
      </w:r>
      <w:r>
        <w:t>t</w:t>
      </w:r>
      <w:r w:rsidR="00A57574">
        <w:t>his application</w:t>
      </w:r>
      <w:r>
        <w:t xml:space="preserve"> provides great convenience and</w:t>
      </w:r>
      <w:r w:rsidR="00A57574">
        <w:t xml:space="preserve"> is guaranteed to be the</w:t>
      </w:r>
      <w:r>
        <w:t xml:space="preserve"> optimal </w:t>
      </w:r>
      <w:r w:rsidR="00A57574">
        <w:t xml:space="preserve">solution </w:t>
      </w:r>
      <w:r>
        <w:t>to your security needs.</w:t>
      </w:r>
    </w:p>
    <w:p w:rsidR="00001662" w:rsidRDefault="006804F7" w:rsidP="00171DBD">
      <w:pPr>
        <w:spacing w:before="360"/>
        <w:rPr>
          <w:b/>
        </w:rPr>
      </w:pPr>
      <w:r>
        <w:rPr>
          <w:b/>
        </w:rPr>
        <w:t>D</w:t>
      </w:r>
      <w:r w:rsidR="00A57574">
        <w:rPr>
          <w:b/>
        </w:rPr>
        <w:t>iagram d</w:t>
      </w:r>
      <w:r>
        <w:rPr>
          <w:b/>
        </w:rPr>
        <w:t>rafting: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6804F7" w:rsidRPr="006804F7" w:rsidTr="00691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804F7" w:rsidRPr="006804F7" w:rsidRDefault="006804F7" w:rsidP="006804F7">
            <w:pPr>
              <w:jc w:val="center"/>
            </w:pPr>
            <w:r w:rsidRPr="006804F7">
              <w:t>FUNCTION</w:t>
            </w:r>
            <w:r>
              <w:t>S</w:t>
            </w:r>
          </w:p>
        </w:tc>
        <w:tc>
          <w:tcPr>
            <w:tcW w:w="4675" w:type="dxa"/>
            <w:vAlign w:val="center"/>
          </w:tcPr>
          <w:p w:rsidR="006804F7" w:rsidRPr="006804F7" w:rsidRDefault="006804F7" w:rsidP="00680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CASES</w:t>
            </w:r>
          </w:p>
        </w:tc>
      </w:tr>
      <w:tr w:rsidR="006804F7" w:rsidRPr="006804F7" w:rsidTr="006914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D9D9" w:themeFill="background1" w:themeFillShade="D9"/>
            <w:vAlign w:val="center"/>
          </w:tcPr>
          <w:p w:rsidR="006804F7" w:rsidRDefault="006804F7" w:rsidP="006804F7">
            <w:pPr>
              <w:jc w:val="center"/>
            </w:pPr>
            <w:r>
              <w:t>Passwords Management</w:t>
            </w:r>
          </w:p>
        </w:tc>
      </w:tr>
      <w:tr w:rsidR="001934B0" w:rsidRPr="006804F7" w:rsidTr="0069146C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934B0" w:rsidRDefault="001934B0" w:rsidP="002B55AB">
            <w:pPr>
              <w:rPr>
                <w:bCs w:val="0"/>
              </w:rPr>
            </w:pPr>
            <w:r>
              <w:rPr>
                <w:b w:val="0"/>
                <w:bCs w:val="0"/>
              </w:rPr>
              <w:br w:type="page"/>
            </w:r>
            <w:r w:rsidR="00A57574">
              <w:rPr>
                <w:b w:val="0"/>
                <w:bCs w:val="0"/>
              </w:rPr>
              <w:t xml:space="preserve">- </w:t>
            </w:r>
            <w:r>
              <w:rPr>
                <w:b w:val="0"/>
              </w:rPr>
              <w:t>Stores</w:t>
            </w:r>
            <w:r w:rsidR="00A57574">
              <w:rPr>
                <w:b w:val="0"/>
              </w:rPr>
              <w:t xml:space="preserve"> </w:t>
            </w:r>
            <w:r w:rsidR="0069146C">
              <w:rPr>
                <w:b w:val="0"/>
              </w:rPr>
              <w:t>&amp;</w:t>
            </w:r>
            <w:r>
              <w:rPr>
                <w:b w:val="0"/>
              </w:rPr>
              <w:t xml:space="preserve"> manages login credentials</w:t>
            </w:r>
          </w:p>
          <w:p w:rsidR="001934B0" w:rsidRDefault="00A57574" w:rsidP="002B55AB">
            <w:pPr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1934B0">
              <w:rPr>
                <w:b w:val="0"/>
              </w:rPr>
              <w:t>Generates</w:t>
            </w:r>
            <w:r>
              <w:rPr>
                <w:b w:val="0"/>
              </w:rPr>
              <w:t xml:space="preserve"> </w:t>
            </w:r>
            <w:r w:rsidR="0069146C">
              <w:rPr>
                <w:b w:val="0"/>
              </w:rPr>
              <w:t>&amp;</w:t>
            </w:r>
            <w:r w:rsidR="001934B0">
              <w:rPr>
                <w:b w:val="0"/>
              </w:rPr>
              <w:t xml:space="preserve"> enhances password</w:t>
            </w:r>
            <w:r>
              <w:rPr>
                <w:b w:val="0"/>
              </w:rPr>
              <w:t>s</w:t>
            </w:r>
          </w:p>
        </w:tc>
        <w:tc>
          <w:tcPr>
            <w:tcW w:w="4675" w:type="dxa"/>
            <w:vAlign w:val="center"/>
          </w:tcPr>
          <w:p w:rsidR="001934B0" w:rsidRDefault="001934B0" w:rsidP="002F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Autofill login credentials</w:t>
            </w:r>
          </w:p>
          <w:p w:rsidR="001934B0" w:rsidRDefault="001934B0" w:rsidP="00171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Generate a password</w:t>
            </w:r>
          </w:p>
          <w:p w:rsidR="001934B0" w:rsidRDefault="001934B0" w:rsidP="00AA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Enhance a password</w:t>
            </w:r>
          </w:p>
          <w:p w:rsidR="001934B0" w:rsidRDefault="001934B0" w:rsidP="00AA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>+</w:t>
            </w:r>
            <w:r>
              <w:t xml:space="preserve"> Check password strength</w:t>
            </w:r>
            <w:r>
              <w:tab/>
            </w:r>
          </w:p>
        </w:tc>
      </w:tr>
      <w:tr w:rsidR="006804F7" w:rsidTr="006914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D9D9" w:themeFill="background1" w:themeFillShade="D9"/>
            <w:vAlign w:val="center"/>
          </w:tcPr>
          <w:p w:rsidR="006804F7" w:rsidRPr="006804F7" w:rsidRDefault="006804F7" w:rsidP="006804F7">
            <w:pPr>
              <w:jc w:val="center"/>
            </w:pPr>
            <w:r>
              <w:t>Authentication &amp; Authorization</w:t>
            </w:r>
          </w:p>
        </w:tc>
      </w:tr>
      <w:tr w:rsidR="001934B0" w:rsidTr="0069146C">
        <w:trPr>
          <w:trHeight w:val="2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934B0" w:rsidRDefault="00171DBD" w:rsidP="006804F7">
            <w:pPr>
              <w:rPr>
                <w:bCs w:val="0"/>
              </w:rPr>
            </w:pPr>
            <w:r>
              <w:rPr>
                <w:b w:val="0"/>
              </w:rPr>
              <w:t xml:space="preserve">- </w:t>
            </w:r>
            <w:r w:rsidR="001934B0">
              <w:rPr>
                <w:b w:val="0"/>
              </w:rPr>
              <w:t>Manages two-factor authentication tokens</w:t>
            </w:r>
          </w:p>
          <w:p w:rsidR="001934B0" w:rsidRDefault="00171DBD" w:rsidP="006804F7">
            <w:pPr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1934B0">
              <w:rPr>
                <w:b w:val="0"/>
              </w:rPr>
              <w:t>Tracks activities across devices</w:t>
            </w:r>
          </w:p>
        </w:tc>
        <w:tc>
          <w:tcPr>
            <w:tcW w:w="4675" w:type="dxa"/>
            <w:vAlign w:val="center"/>
          </w:tcPr>
          <w:p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Link a 2FA account</w:t>
            </w:r>
          </w:p>
          <w:p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+ Create a PIN </w:t>
            </w:r>
          </w:p>
          <w:p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Manage 2FA tokens accessibility</w:t>
            </w:r>
          </w:p>
          <w:p w:rsidR="001934B0" w:rsidRPr="00894772" w:rsidRDefault="001934B0" w:rsidP="00171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+ Create a PIN</w:t>
            </w:r>
          </w:p>
          <w:p w:rsidR="001934B0" w:rsidRPr="00894772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Add a trusted device</w:t>
            </w:r>
          </w:p>
        </w:tc>
      </w:tr>
      <w:tr w:rsidR="006804F7" w:rsidTr="006914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D9D9" w:themeFill="background1" w:themeFillShade="D9"/>
            <w:vAlign w:val="center"/>
          </w:tcPr>
          <w:p w:rsidR="006804F7" w:rsidRPr="006804F7" w:rsidRDefault="003A01E0" w:rsidP="006804F7">
            <w:pPr>
              <w:jc w:val="center"/>
            </w:pPr>
            <w:r>
              <w:t>Device Protection</w:t>
            </w:r>
          </w:p>
        </w:tc>
      </w:tr>
      <w:tr w:rsidR="001934B0" w:rsidTr="0069146C">
        <w:trPr>
          <w:trHeight w:val="2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934B0" w:rsidRDefault="00171DBD" w:rsidP="006804F7">
            <w:r>
              <w:rPr>
                <w:b w:val="0"/>
                <w:bCs w:val="0"/>
              </w:rPr>
              <w:lastRenderedPageBreak/>
              <w:t xml:space="preserve">- </w:t>
            </w:r>
            <w:r w:rsidR="001934B0">
              <w:rPr>
                <w:b w:val="0"/>
                <w:bCs w:val="0"/>
              </w:rPr>
              <w:t>Provides real-time protection against malwares &amp; infiltrations</w:t>
            </w:r>
          </w:p>
          <w:p w:rsidR="001934B0" w:rsidRDefault="00171DBD" w:rsidP="006804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 I</w:t>
            </w:r>
            <w:r w:rsidR="001934B0">
              <w:rPr>
                <w:b w:val="0"/>
                <w:bCs w:val="0"/>
              </w:rPr>
              <w:t>dentifies</w:t>
            </w:r>
            <w:r w:rsidR="0069146C">
              <w:rPr>
                <w:b w:val="0"/>
                <w:bCs w:val="0"/>
              </w:rPr>
              <w:t xml:space="preserve"> &amp;</w:t>
            </w:r>
            <w:r w:rsidR="001934B0">
              <w:rPr>
                <w:b w:val="0"/>
                <w:bCs w:val="0"/>
              </w:rPr>
              <w:t xml:space="preserve"> quarantines suspicious files </w:t>
            </w:r>
          </w:p>
        </w:tc>
        <w:tc>
          <w:tcPr>
            <w:tcW w:w="4675" w:type="dxa"/>
            <w:vAlign w:val="center"/>
          </w:tcPr>
          <w:p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Enable real-time protection</w:t>
            </w:r>
          </w:p>
          <w:p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Scan the device</w:t>
            </w:r>
          </w:p>
          <w:p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+ Quarantine infected file(s)</w:t>
            </w:r>
          </w:p>
          <w:p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Scan a file/folder</w:t>
            </w:r>
          </w:p>
          <w:p w:rsidR="001934B0" w:rsidRPr="00894772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>+ Quarantine infected file(s)</w:t>
            </w:r>
          </w:p>
        </w:tc>
      </w:tr>
      <w:tr w:rsidR="006804F7" w:rsidTr="006914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D9D9" w:themeFill="background1" w:themeFillShade="D9"/>
            <w:vAlign w:val="center"/>
          </w:tcPr>
          <w:p w:rsidR="006804F7" w:rsidRPr="003A01E0" w:rsidRDefault="003A01E0" w:rsidP="003A01E0">
            <w:pPr>
              <w:jc w:val="center"/>
            </w:pPr>
            <w:r>
              <w:t>Online Privacy &amp; Security</w:t>
            </w:r>
          </w:p>
        </w:tc>
      </w:tr>
      <w:tr w:rsidR="001934B0" w:rsidTr="0069146C">
        <w:trPr>
          <w:trHeight w:val="1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934B0" w:rsidRPr="003F7EF2" w:rsidRDefault="00171DBD" w:rsidP="006804F7">
            <w:pPr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1934B0">
              <w:rPr>
                <w:b w:val="0"/>
              </w:rPr>
              <w:t>Enables private browsing with VPNs</w:t>
            </w:r>
          </w:p>
          <w:p w:rsidR="001934B0" w:rsidRPr="003F7EF2" w:rsidRDefault="00171DBD" w:rsidP="006804F7">
            <w:pPr>
              <w:rPr>
                <w:bCs w:val="0"/>
              </w:rPr>
            </w:pPr>
            <w:r>
              <w:rPr>
                <w:b w:val="0"/>
              </w:rPr>
              <w:t xml:space="preserve">- </w:t>
            </w:r>
            <w:r w:rsidR="001934B0">
              <w:rPr>
                <w:b w:val="0"/>
              </w:rPr>
              <w:t>Filters &amp; blocks malicious websites</w:t>
            </w:r>
          </w:p>
        </w:tc>
        <w:tc>
          <w:tcPr>
            <w:tcW w:w="4675" w:type="dxa"/>
            <w:vAlign w:val="center"/>
          </w:tcPr>
          <w:p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Connect to a VPN</w:t>
            </w:r>
          </w:p>
          <w:p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+ Select a location</w:t>
            </w:r>
          </w:p>
          <w:p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Block a website</w:t>
            </w:r>
          </w:p>
          <w:p w:rsidR="001934B0" w:rsidRPr="00894772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Filter website content</w:t>
            </w:r>
          </w:p>
        </w:tc>
      </w:tr>
      <w:tr w:rsidR="006804F7" w:rsidTr="006914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D9D9" w:themeFill="background1" w:themeFillShade="D9"/>
            <w:vAlign w:val="center"/>
          </w:tcPr>
          <w:p w:rsidR="006804F7" w:rsidRPr="002B55AB" w:rsidRDefault="00A000A4" w:rsidP="002B55AB">
            <w:pPr>
              <w:jc w:val="center"/>
            </w:pPr>
            <w:r>
              <w:t>Other</w:t>
            </w:r>
          </w:p>
        </w:tc>
      </w:tr>
      <w:tr w:rsidR="006804F7" w:rsidTr="0069146C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804F7" w:rsidRDefault="0069146C" w:rsidP="006804F7">
            <w:pPr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2B55AB">
              <w:rPr>
                <w:b w:val="0"/>
              </w:rPr>
              <w:t>Sync</w:t>
            </w:r>
            <w:r w:rsidR="00667D13">
              <w:rPr>
                <w:b w:val="0"/>
              </w:rPr>
              <w:t>hronizes information</w:t>
            </w:r>
            <w:r w:rsidR="002B55AB">
              <w:rPr>
                <w:b w:val="0"/>
              </w:rPr>
              <w:t xml:space="preserve"> </w:t>
            </w:r>
            <w:r w:rsidR="002B55AB" w:rsidRPr="002B55AB">
              <w:rPr>
                <w:b w:val="0"/>
              </w:rPr>
              <w:t>across devices</w:t>
            </w:r>
          </w:p>
        </w:tc>
        <w:tc>
          <w:tcPr>
            <w:tcW w:w="4675" w:type="dxa"/>
            <w:vAlign w:val="center"/>
          </w:tcPr>
          <w:p w:rsidR="00F32B3D" w:rsidRPr="00BA6981" w:rsidRDefault="00BA6981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- </w:t>
            </w:r>
            <w:r>
              <w:t>Backup data to cloud</w:t>
            </w:r>
          </w:p>
        </w:tc>
      </w:tr>
      <w:tr w:rsidR="003A01E0" w:rsidTr="006914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9D9D9" w:themeFill="background1" w:themeFillShade="D9"/>
            <w:vAlign w:val="center"/>
          </w:tcPr>
          <w:p w:rsidR="003A01E0" w:rsidRPr="003A01E0" w:rsidRDefault="003A01E0" w:rsidP="003A01E0">
            <w:pPr>
              <w:jc w:val="center"/>
            </w:pPr>
            <w:r>
              <w:t>Enterprise Features</w:t>
            </w:r>
          </w:p>
        </w:tc>
      </w:tr>
      <w:tr w:rsidR="001934B0" w:rsidTr="0069146C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934B0" w:rsidRDefault="0069146C" w:rsidP="006804F7">
            <w:pPr>
              <w:rPr>
                <w:bCs w:val="0"/>
              </w:rPr>
            </w:pPr>
            <w:r>
              <w:rPr>
                <w:b w:val="0"/>
              </w:rPr>
              <w:t>- Manages devices &amp; enables r</w:t>
            </w:r>
            <w:r w:rsidR="001934B0">
              <w:rPr>
                <w:b w:val="0"/>
              </w:rPr>
              <w:t>emote wipes</w:t>
            </w:r>
            <w:r>
              <w:rPr>
                <w:b w:val="0"/>
              </w:rPr>
              <w:t xml:space="preserve"> to prevent</w:t>
            </w:r>
            <w:r w:rsidR="001934B0">
              <w:rPr>
                <w:b w:val="0"/>
              </w:rPr>
              <w:t xml:space="preserve"> data leakage</w:t>
            </w:r>
          </w:p>
          <w:p w:rsidR="001934B0" w:rsidRDefault="0069146C" w:rsidP="006804F7">
            <w:pPr>
              <w:rPr>
                <w:bCs w:val="0"/>
              </w:rPr>
            </w:pPr>
            <w:r>
              <w:rPr>
                <w:b w:val="0"/>
              </w:rPr>
              <w:t xml:space="preserve">- </w:t>
            </w:r>
            <w:r w:rsidR="001934B0">
              <w:rPr>
                <w:b w:val="0"/>
              </w:rPr>
              <w:t>Encrypts data</w:t>
            </w:r>
            <w:r>
              <w:rPr>
                <w:b w:val="0"/>
              </w:rPr>
              <w:t xml:space="preserve"> &amp;</w:t>
            </w:r>
            <w:r w:rsidR="001934B0">
              <w:rPr>
                <w:b w:val="0"/>
              </w:rPr>
              <w:t xml:space="preserve"> manages encryption keys</w:t>
            </w:r>
          </w:p>
          <w:p w:rsidR="001934B0" w:rsidRDefault="0069146C" w:rsidP="006804F7">
            <w:pPr>
              <w:rPr>
                <w:b w:val="0"/>
              </w:rPr>
            </w:pPr>
            <w:r>
              <w:rPr>
                <w:b w:val="0"/>
              </w:rPr>
              <w:t>- Manages i</w:t>
            </w:r>
            <w:r w:rsidR="001934B0">
              <w:rPr>
                <w:b w:val="0"/>
              </w:rPr>
              <w:t>dentit</w:t>
            </w:r>
            <w:r>
              <w:rPr>
                <w:b w:val="0"/>
              </w:rPr>
              <w:t>ies</w:t>
            </w:r>
            <w:r w:rsidR="001934B0">
              <w:rPr>
                <w:b w:val="0"/>
              </w:rPr>
              <w:t xml:space="preserve"> &amp; accessibilit</w:t>
            </w:r>
            <w:r>
              <w:rPr>
                <w:b w:val="0"/>
              </w:rPr>
              <w:t>ies</w:t>
            </w:r>
          </w:p>
        </w:tc>
        <w:tc>
          <w:tcPr>
            <w:tcW w:w="4675" w:type="dxa"/>
            <w:vAlign w:val="center"/>
          </w:tcPr>
          <w:p w:rsidR="001934B0" w:rsidRPr="00F32B3D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Remotely wipe a device’s data</w:t>
            </w:r>
          </w:p>
          <w:p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Encrypt a file/folder</w:t>
            </w:r>
          </w:p>
          <w:p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+ Generate a key</w:t>
            </w:r>
          </w:p>
          <w:p w:rsidR="001934B0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Modify key’s accessibility</w:t>
            </w:r>
          </w:p>
          <w:p w:rsidR="0069146C" w:rsidRDefault="001934B0" w:rsidP="0069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69146C">
              <w:t xml:space="preserve"> Register a new employee’s information</w:t>
            </w:r>
          </w:p>
          <w:p w:rsidR="0069146C" w:rsidRDefault="0069146C" w:rsidP="0069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Modify an employee’s </w:t>
            </w:r>
            <w:r w:rsidR="00EC3EC1">
              <w:t>permission</w:t>
            </w:r>
            <w:r w:rsidR="00FA69F0">
              <w:t>s</w:t>
            </w:r>
          </w:p>
          <w:p w:rsidR="001934B0" w:rsidRPr="00F32B3D" w:rsidRDefault="001934B0" w:rsidP="0068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169C" w:rsidRPr="002B55AB" w:rsidRDefault="009E169C" w:rsidP="0069146C">
      <w:pPr>
        <w:spacing w:before="480"/>
        <w:rPr>
          <w:b/>
        </w:rPr>
      </w:pPr>
      <w:r w:rsidRPr="002B55AB">
        <w:rPr>
          <w:b/>
        </w:rPr>
        <w:t>Use Case Diagram</w:t>
      </w:r>
      <w:r w:rsidR="00FF73A9">
        <w:rPr>
          <w:b/>
        </w:rPr>
        <w:t>: (next page)</w:t>
      </w:r>
      <w:bookmarkStart w:id="0" w:name="_GoBack"/>
      <w:bookmarkEnd w:id="0"/>
    </w:p>
    <w:p w:rsidR="00251D4C" w:rsidRPr="009E169C" w:rsidRDefault="0002044B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-476885</wp:posOffset>
            </wp:positionH>
            <wp:positionV relativeFrom="page">
              <wp:posOffset>77470</wp:posOffset>
            </wp:positionV>
            <wp:extent cx="6887210" cy="9766300"/>
            <wp:effectExtent l="0" t="0" r="889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"/>
                    <a:stretch/>
                  </pic:blipFill>
                  <pic:spPr bwMode="auto">
                    <a:xfrm>
                      <a:off x="0" y="0"/>
                      <a:ext cx="6887210" cy="976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51D4C" w:rsidRPr="009E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D7347"/>
    <w:multiLevelType w:val="hybridMultilevel"/>
    <w:tmpl w:val="BDB8B322"/>
    <w:lvl w:ilvl="0" w:tplc="064E26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1153F"/>
    <w:multiLevelType w:val="hybridMultilevel"/>
    <w:tmpl w:val="7A3A6486"/>
    <w:lvl w:ilvl="0" w:tplc="847C3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E0A68"/>
    <w:multiLevelType w:val="hybridMultilevel"/>
    <w:tmpl w:val="EF1241D2"/>
    <w:lvl w:ilvl="0" w:tplc="7B525D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62"/>
    <w:rsid w:val="00001662"/>
    <w:rsid w:val="0002044B"/>
    <w:rsid w:val="000936B8"/>
    <w:rsid w:val="00126C57"/>
    <w:rsid w:val="00171DBD"/>
    <w:rsid w:val="001934B0"/>
    <w:rsid w:val="001E27E2"/>
    <w:rsid w:val="001E64B1"/>
    <w:rsid w:val="00217EBF"/>
    <w:rsid w:val="00251D4C"/>
    <w:rsid w:val="002B55AB"/>
    <w:rsid w:val="002F3CBC"/>
    <w:rsid w:val="003A01E0"/>
    <w:rsid w:val="003F7EF2"/>
    <w:rsid w:val="0047489E"/>
    <w:rsid w:val="004D6B9C"/>
    <w:rsid w:val="004E5904"/>
    <w:rsid w:val="005470A4"/>
    <w:rsid w:val="005D7973"/>
    <w:rsid w:val="00667D13"/>
    <w:rsid w:val="006804F7"/>
    <w:rsid w:val="0069146C"/>
    <w:rsid w:val="00894772"/>
    <w:rsid w:val="009E169C"/>
    <w:rsid w:val="00A000A4"/>
    <w:rsid w:val="00A57574"/>
    <w:rsid w:val="00AA54CF"/>
    <w:rsid w:val="00B06487"/>
    <w:rsid w:val="00B6310F"/>
    <w:rsid w:val="00BA6981"/>
    <w:rsid w:val="00BB4127"/>
    <w:rsid w:val="00EC3EC1"/>
    <w:rsid w:val="00F253C4"/>
    <w:rsid w:val="00F32B3D"/>
    <w:rsid w:val="00F6051C"/>
    <w:rsid w:val="00FA69F0"/>
    <w:rsid w:val="00FF3239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CFD8"/>
  <w15:chartTrackingRefBased/>
  <w15:docId w15:val="{2164DF18-C875-4F10-8A2B-1C59087D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4C"/>
    <w:pPr>
      <w:ind w:left="720"/>
      <w:contextualSpacing/>
    </w:pPr>
  </w:style>
  <w:style w:type="table" w:styleId="TableGrid">
    <w:name w:val="Table Grid"/>
    <w:basedOn w:val="TableNormal"/>
    <w:uiPriority w:val="39"/>
    <w:rsid w:val="00680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804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6804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2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5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6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2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7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Hoàng</dc:creator>
  <cp:keywords/>
  <dc:description/>
  <cp:lastModifiedBy>Tùng Hoàng</cp:lastModifiedBy>
  <cp:revision>3</cp:revision>
  <dcterms:created xsi:type="dcterms:W3CDTF">2018-10-30T20:36:00Z</dcterms:created>
  <dcterms:modified xsi:type="dcterms:W3CDTF">2018-10-31T04:41:00Z</dcterms:modified>
</cp:coreProperties>
</file>