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Examining Seat</w:t>
      </w:r>
      <w:r>
        <w:rPr>
          <w:sz w:val="52"/>
          <w:szCs w:val="52"/>
        </w:rPr>
        <w:t>t</w:t>
      </w:r>
      <w:r>
        <w:rPr>
          <w:sz w:val="52"/>
          <w:szCs w:val="52"/>
        </w:rPr>
        <w:t>le Police Department</w:t>
      </w:r>
    </w:p>
    <w:p>
      <w:pPr>
        <w:pStyle w:val="Normal"/>
        <w:bidi w:val="0"/>
        <w:jc w:val="center"/>
        <w:rPr>
          <w:sz w:val="52"/>
          <w:szCs w:val="52"/>
        </w:rPr>
      </w:pPr>
      <w:r>
        <w:rPr>
          <w:sz w:val="52"/>
          <w:szCs w:val="52"/>
        </w:rPr>
        <w:t>Terry Stop Data</w:t>
      </w:r>
    </w:p>
    <w:p>
      <w:pPr>
        <w:pStyle w:val="Normal"/>
        <w:bidi w:val="0"/>
        <w:jc w:val="center"/>
        <w:rPr>
          <w:sz w:val="36"/>
          <w:szCs w:val="36"/>
        </w:rPr>
      </w:pPr>
      <w:r>
        <w:rPr>
          <w:sz w:val="36"/>
          <w:szCs w:val="36"/>
        </w:rPr>
        <w:t>By Tyler Hill</w:t>
      </w:r>
    </w:p>
    <w:p>
      <w:pPr>
        <w:pStyle w:val="Normal"/>
        <w:bidi w:val="0"/>
        <w:jc w:val="center"/>
        <w:rPr>
          <w:sz w:val="36"/>
          <w:szCs w:val="36"/>
        </w:rPr>
      </w:pPr>
      <w:r>
        <w:rPr>
          <w:sz w:val="36"/>
          <w:szCs w:val="36"/>
        </w:rPr>
      </w:r>
    </w:p>
    <w:p>
      <w:pPr>
        <w:pStyle w:val="Normal"/>
        <w:bidi w:val="0"/>
        <w:jc w:val="center"/>
        <w:rPr/>
      </w:pPr>
      <w:r>
        <w:rPr/>
        <w:t>INSH 5302</w:t>
      </w:r>
    </w:p>
    <w:p>
      <w:pPr>
        <w:pStyle w:val="Normal"/>
        <w:bidi w:val="0"/>
        <w:jc w:val="center"/>
        <w:rPr/>
      </w:pPr>
      <w:r>
        <w:rPr/>
      </w:r>
    </w:p>
    <w:p>
      <w:pPr>
        <w:pStyle w:val="Normal"/>
        <w:bidi w:val="0"/>
        <w:jc w:val="center"/>
        <w:rPr/>
      </w:pPr>
      <w:r>
        <w:rPr/>
        <w:t xml:space="preserve">A report summarizing </w:t>
      </w:r>
      <w:r>
        <w:rPr/>
        <w:t>my</w:t>
      </w:r>
      <w:r>
        <w:rPr/>
        <w:t xml:space="preserve"> findings </w:t>
      </w:r>
      <w:r>
        <w:rPr/>
        <w:t>for the</w:t>
      </w:r>
    </w:p>
    <w:p>
      <w:pPr>
        <w:pStyle w:val="Normal"/>
        <w:bidi w:val="0"/>
        <w:jc w:val="center"/>
        <w:rPr/>
      </w:pPr>
      <w:r>
        <w:rPr/>
        <w:t>My City in Time and Space - Assignment</w:t>
      </w:r>
    </w:p>
    <w:p>
      <w:pPr>
        <w:pStyle w:val="Normal"/>
        <w:bidi w:val="0"/>
        <w:jc w:val="center"/>
        <w:rPr/>
      </w:pPr>
      <w:r>
        <w:rPr/>
      </w:r>
    </w:p>
    <w:p>
      <w:pPr>
        <w:pStyle w:val="Normal"/>
        <w:bidi w:val="0"/>
        <w:jc w:val="center"/>
        <w:rPr/>
      </w:pPr>
      <w:r>
        <w:rPr/>
      </w:r>
    </w:p>
    <w:p>
      <w:pPr>
        <w:pStyle w:val="Normal"/>
        <w:bidi w:val="0"/>
        <w:jc w:val="left"/>
        <w:rPr/>
      </w:pPr>
      <w:r>
        <w:rPr/>
        <w:t xml:space="preserve">My original goal for this project  was to examine SPD use of force through analyzing several data sets. This ended up being to ambitious a goal for the two week time frame as I was also learning R shiny from scratch and wanted to present a well constructed project. I believe I made the right decision to pare down the scope to only examining the SPD Terry Stop data set and focusing on delivering a higher quality final product. </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115570</wp:posOffset>
            </wp:positionV>
            <wp:extent cx="6332220" cy="2541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9730" r="0" b="19816"/>
                    <a:stretch>
                      <a:fillRect/>
                    </a:stretch>
                  </pic:blipFill>
                  <pic:spPr bwMode="auto">
                    <a:xfrm>
                      <a:off x="0" y="0"/>
                      <a:ext cx="6332220" cy="2541905"/>
                    </a:xfrm>
                    <a:prstGeom prst="rect">
                      <a:avLst/>
                    </a:prstGeom>
                  </pic:spPr>
                </pic:pic>
              </a:graphicData>
            </a:graphic>
          </wp:anchor>
        </w:drawing>
      </w:r>
    </w:p>
    <w:p>
      <w:pPr>
        <w:pStyle w:val="Normal"/>
        <w:bidi w:val="0"/>
        <w:jc w:val="left"/>
        <w:rPr/>
      </w:pPr>
      <w:r>
        <w:rPr/>
      </w:r>
    </w:p>
    <w:p>
      <w:pPr>
        <w:pStyle w:val="Normal"/>
        <w:bidi w:val="0"/>
        <w:jc w:val="left"/>
        <w:rPr/>
      </w:pPr>
      <w:r>
        <w:rPr/>
        <w:t xml:space="preserve">Overall I think the data dashboard does a good job of analyzing the Terry Stop data and telling a story of how SPD has gone about conducting Terry Stops over time. The chorpleth map shows where in Seattle Terry Stops are most likely to occur for the given year. We can see that certain beats remain as hot spots over time whereas others grow or diminish. </w:t>
      </w:r>
      <w:r>
        <w:rPr/>
        <w:t>It is also interesting to explore how the subject race changes between the different beats. We can clearly see that the hot-spot beats have a higher representation of black and brown subjects.</w:t>
      </w:r>
    </w:p>
    <w:p>
      <w:pPr>
        <w:pStyle w:val="Normal"/>
        <w:bidi w:val="0"/>
        <w:jc w:val="left"/>
        <w:rPr/>
      </w:pPr>
      <w:r>
        <w:rPr/>
      </w:r>
    </w:p>
    <w:p>
      <w:pPr>
        <w:pStyle w:val="Normal"/>
        <w:bidi w:val="0"/>
        <w:jc w:val="left"/>
        <w:rPr/>
      </w:pPr>
      <w:r>
        <w:rPr/>
        <w:t>The Frequency chart offers a lot of interaction and shows how the frequency of Terry Stops is influenced by the season and most notably we can see a clear drop off in frequency after the killing of George Floyd on May 25</w:t>
      </w:r>
      <w:r>
        <w:rPr>
          <w:vertAlign w:val="superscript"/>
        </w:rPr>
        <w:t>th</w:t>
      </w:r>
      <w:r>
        <w:rPr/>
        <w:t>, 2020.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4657725</wp:posOffset>
            </wp:positionH>
            <wp:positionV relativeFrom="paragraph">
              <wp:posOffset>949960</wp:posOffset>
            </wp:positionV>
            <wp:extent cx="1163320" cy="931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163320" cy="9315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2882900</wp:posOffset>
            </wp:positionH>
            <wp:positionV relativeFrom="paragraph">
              <wp:posOffset>898525</wp:posOffset>
            </wp:positionV>
            <wp:extent cx="1310005" cy="101028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310005" cy="10102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948055</wp:posOffset>
            </wp:positionH>
            <wp:positionV relativeFrom="paragraph">
              <wp:posOffset>913765</wp:posOffset>
            </wp:positionV>
            <wp:extent cx="1266825" cy="9118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266825" cy="911860"/>
                    </a:xfrm>
                    <a:prstGeom prst="rect">
                      <a:avLst/>
                    </a:prstGeom>
                  </pic:spPr>
                </pic:pic>
              </a:graphicData>
            </a:graphic>
          </wp:anchor>
        </w:drawing>
      </w:r>
    </w:p>
    <w:p>
      <w:pPr>
        <w:pStyle w:val="Normal"/>
        <w:bidi w:val="0"/>
        <w:jc w:val="left"/>
        <w:rPr/>
      </w:pPr>
      <w:r>
        <w:rPr/>
      </w:r>
    </w:p>
    <w:p>
      <w:pPr>
        <w:pStyle w:val="Normal"/>
        <w:bidi w:val="0"/>
        <w:jc w:val="left"/>
        <w:rPr/>
      </w:pPr>
      <w:r>
        <w:rPr/>
        <w:t xml:space="preserve">The Resolution charts tell a clear story as well. We can see </w:t>
      </w:r>
      <w:r>
        <w:rPr/>
        <w:t>SPD steadily decreases their use of the Offense Reported resolution and increases their use of the Field Contact. This potential policy change may result in less negative press for SPD.</w:t>
      </w:r>
    </w:p>
    <w:p>
      <w:pPr>
        <w:pStyle w:val="Normal"/>
        <w:bidi w:val="0"/>
        <w:jc w:val="left"/>
        <w:rPr/>
      </w:pPr>
      <w:r>
        <w:rPr/>
      </w:r>
    </w:p>
    <w:p>
      <w:pPr>
        <w:pStyle w:val="Normal"/>
        <w:bidi w:val="0"/>
        <w:jc w:val="left"/>
        <w:rPr/>
      </w:pPr>
      <w:r>
        <w:drawing>
          <wp:anchor behindDoc="0" distT="0" distB="0" distL="0" distR="0" simplePos="0" locked="0" layoutInCell="1" allowOverlap="1" relativeHeight="6">
            <wp:simplePos x="0" y="0"/>
            <wp:positionH relativeFrom="column">
              <wp:posOffset>2477770</wp:posOffset>
            </wp:positionH>
            <wp:positionV relativeFrom="paragraph">
              <wp:posOffset>635</wp:posOffset>
            </wp:positionV>
            <wp:extent cx="3604260" cy="1715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04260" cy="1715770"/>
                    </a:xfrm>
                    <a:prstGeom prst="rect">
                      <a:avLst/>
                    </a:prstGeom>
                  </pic:spPr>
                </pic:pic>
              </a:graphicData>
            </a:graphic>
          </wp:anchor>
        </w:drawing>
      </w:r>
      <w:r>
        <w:rPr/>
        <w:t>T</w:t>
      </w:r>
      <w:r>
        <w:rPr/>
        <w:t>he Call Type chart is my most “busy”</w:t>
      </w:r>
    </w:p>
    <w:p>
      <w:pPr>
        <w:pStyle w:val="Normal"/>
        <w:bidi w:val="0"/>
        <w:jc w:val="left"/>
        <w:rPr/>
      </w:pPr>
      <w:r>
        <w:rPr/>
        <w:t>chart and I struggled about whether to include it or not. Ultimately I decided to include it as it helps move the data’s narrative forward since we can clearly see that the largest categories pretty vague, alluding to possible officer profiling. If I had more time I would have liked to clean this plot up a bit by binning the categories further.</w:t>
      </w:r>
    </w:p>
    <w:p>
      <w:pPr>
        <w:pStyle w:val="Normal"/>
        <w:bidi w:val="0"/>
        <w:jc w:val="left"/>
        <w:rPr/>
      </w:pPr>
      <w:r>
        <w:rPr/>
      </w:r>
    </w:p>
    <w:p>
      <w:pPr>
        <w:pStyle w:val="Normal"/>
        <w:bidi w:val="0"/>
        <w:jc w:val="left"/>
        <w:rPr/>
      </w:pPr>
      <w:r>
        <w:drawing>
          <wp:anchor behindDoc="0" distT="0" distB="0" distL="0" distR="0" simplePos="0" locked="0" layoutInCell="1" allowOverlap="1" relativeHeight="7">
            <wp:simplePos x="0" y="0"/>
            <wp:positionH relativeFrom="column">
              <wp:posOffset>2785110</wp:posOffset>
            </wp:positionH>
            <wp:positionV relativeFrom="paragraph">
              <wp:posOffset>65405</wp:posOffset>
            </wp:positionV>
            <wp:extent cx="3103245" cy="2011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03245" cy="2011680"/>
                    </a:xfrm>
                    <a:prstGeom prst="rect">
                      <a:avLst/>
                    </a:prstGeom>
                  </pic:spPr>
                </pic:pic>
              </a:graphicData>
            </a:graphic>
          </wp:anchor>
        </w:drawing>
      </w:r>
      <w:r>
        <w:rPr/>
        <w:t>I</w:t>
      </w:r>
      <w:r>
        <w:rPr/>
        <w:t xml:space="preserve"> think plots comparing race in Terry Stops tells the clearest story. White officers are over represented and black subjects are over represented. This narrative reflects what we see in the issues at the heart of the BLM movement.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The rest of the plots tell their own stories but don’t contribute as much to the narrative I am trying to convey of how racial profiling insidiously undermines the use of Terry Stops by SPD. </w:t>
      </w:r>
      <w:r>
        <w:rPr/>
        <w:t>Overall I think my project provides an interactive user experience that explores this dataset throughout time and space, all while driving home the story that SPD needs to do a better job of addressing racial disparity issues in how they conduct Terry Stops.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LibreOffice/6.4.6.2$Linux_X86_64 LibreOffice_project/40$Build-2</Application>
  <Pages>2</Pages>
  <Words>476</Words>
  <Characters>2199</Characters>
  <CharactersWithSpaces>2663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2021-03-28T09:03:55Z</dcterms:created>
  <dc:creator/>
  <dc:description/>
  <dc:language>en-US</dc:language>
  <cp:lastModifiedBy/>
  <dcterms:modified xsi:type="dcterms:W3CDTF">2021-03-28T10:34:08Z</dcterms:modified>
  <cp:revision>9</cp:revision>
  <dc:subject/>
  <dc:title/>
</cp:coreProperties>
</file>