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320" w:rsidRDefault="007D362F" w:rsidP="00FD2FC2">
      <w:pPr>
        <w:ind w:right="-90"/>
      </w:pPr>
      <w:r w:rsidRPr="007D362F">
        <w:rPr>
          <w:noProof/>
        </w:rPr>
        <w:drawing>
          <wp:inline distT="0" distB="0" distL="0" distR="0" wp14:anchorId="48079001" wp14:editId="6EA93C99">
            <wp:extent cx="1584251" cy="95791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5499" cy="958674"/>
                    </a:xfrm>
                    <a:prstGeom prst="rect">
                      <a:avLst/>
                    </a:prstGeom>
                  </pic:spPr>
                </pic:pic>
              </a:graphicData>
            </a:graphic>
          </wp:inline>
        </w:drawing>
      </w:r>
    </w:p>
    <w:p w:rsidR="007D362F" w:rsidRPr="00E34237" w:rsidRDefault="007D362F" w:rsidP="007D362F">
      <w:pPr>
        <w:rPr>
          <w:sz w:val="20"/>
          <w:szCs w:val="20"/>
        </w:rPr>
      </w:pPr>
      <w:r w:rsidRPr="00E34237">
        <w:rPr>
          <w:sz w:val="20"/>
          <w:szCs w:val="20"/>
        </w:rPr>
        <w:t>(a) Inorder (Left, Root, Right) : 4 2 5 1 3</w:t>
      </w:r>
    </w:p>
    <w:p w:rsidR="007D362F" w:rsidRPr="00E34237" w:rsidRDefault="007D362F" w:rsidP="007D362F">
      <w:pPr>
        <w:rPr>
          <w:sz w:val="20"/>
          <w:szCs w:val="20"/>
        </w:rPr>
      </w:pPr>
      <w:r w:rsidRPr="00E34237">
        <w:rPr>
          <w:sz w:val="20"/>
          <w:szCs w:val="20"/>
        </w:rPr>
        <w:t>(b) Preorder (Root, Left, Right) : 1 2 4 5 3</w:t>
      </w:r>
    </w:p>
    <w:p w:rsidR="00F34162" w:rsidRDefault="007D362F" w:rsidP="007D362F">
      <w:pPr>
        <w:pBdr>
          <w:bottom w:val="single" w:sz="12" w:space="1" w:color="auto"/>
        </w:pBdr>
        <w:rPr>
          <w:sz w:val="20"/>
          <w:szCs w:val="20"/>
        </w:rPr>
      </w:pPr>
      <w:r w:rsidRPr="00E34237">
        <w:rPr>
          <w:sz w:val="20"/>
          <w:szCs w:val="20"/>
        </w:rPr>
        <w:t>(c) Postorder (Left, Right, Root) : 4 5 2 3 1</w:t>
      </w:r>
    </w:p>
    <w:p w:rsidR="004653AE" w:rsidRDefault="004653AE" w:rsidP="007D362F">
      <w:pPr>
        <w:pBdr>
          <w:bottom w:val="single" w:sz="12" w:space="1" w:color="auto"/>
        </w:pBdr>
        <w:rPr>
          <w:sz w:val="20"/>
          <w:szCs w:val="20"/>
        </w:rPr>
      </w:pPr>
    </w:p>
    <w:p w:rsidR="004653AE" w:rsidRPr="00E34237" w:rsidRDefault="004653AE" w:rsidP="007D362F">
      <w:pPr>
        <w:rPr>
          <w:sz w:val="20"/>
          <w:szCs w:val="20"/>
        </w:rPr>
      </w:pPr>
      <w:r>
        <w:rPr>
          <w:sz w:val="20"/>
          <w:szCs w:val="20"/>
        </w:rPr>
        <w:softHyphen/>
      </w:r>
      <w:r>
        <w:rPr>
          <w:sz w:val="20"/>
          <w:szCs w:val="20"/>
        </w:rPr>
        <w:softHyphen/>
      </w:r>
      <w:r>
        <w:rPr>
          <w:sz w:val="20"/>
          <w:szCs w:val="20"/>
        </w:rPr>
        <w:softHyphen/>
      </w:r>
      <w:r>
        <w:rPr>
          <w:sz w:val="20"/>
          <w:szCs w:val="20"/>
        </w:rPr>
        <w:softHyphen/>
      </w:r>
    </w:p>
    <w:p w:rsidR="00F34162" w:rsidRDefault="007526C6" w:rsidP="007D362F">
      <w:r w:rsidRPr="007526C6">
        <w:rPr>
          <w:noProof/>
        </w:rPr>
        <w:drawing>
          <wp:inline distT="0" distB="0" distL="0" distR="0" wp14:anchorId="3902AA26" wp14:editId="1F4919FB">
            <wp:extent cx="3187835" cy="2296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6658" cy="2317398"/>
                    </a:xfrm>
                    <a:prstGeom prst="rect">
                      <a:avLst/>
                    </a:prstGeom>
                  </pic:spPr>
                </pic:pic>
              </a:graphicData>
            </a:graphic>
          </wp:inline>
        </w:drawing>
      </w:r>
    </w:p>
    <w:p w:rsidR="00D85B51" w:rsidRDefault="00D85B51" w:rsidP="005E5BFC">
      <w:pPr>
        <w:rPr>
          <w:rFonts w:ascii="Courier" w:hAnsi="Courier"/>
          <w:noProof/>
          <w:sz w:val="20"/>
          <w:szCs w:val="20"/>
        </w:rPr>
      </w:pPr>
      <w:r>
        <w:rPr>
          <w:rFonts w:ascii="Courier" w:hAnsi="Courier"/>
          <w:noProof/>
          <w:sz w:val="20"/>
          <w:szCs w:val="20"/>
        </w:rPr>
        <w:t>//</w:t>
      </w:r>
      <w:r w:rsidR="00A26DC9">
        <w:rPr>
          <w:rFonts w:ascii="Courier" w:hAnsi="Courier"/>
          <w:noProof/>
          <w:sz w:val="20"/>
          <w:szCs w:val="20"/>
        </w:rPr>
        <w:t>sorts O(n</w:t>
      </w:r>
      <w:r w:rsidR="00A26DC9" w:rsidRPr="00A26DC9">
        <w:rPr>
          <w:rFonts w:ascii="Courier" w:hAnsi="Courier"/>
          <w:noProof/>
          <w:sz w:val="20"/>
          <w:szCs w:val="20"/>
          <w:vertAlign w:val="superscript"/>
        </w:rPr>
        <w:t>2</w:t>
      </w:r>
      <w:r w:rsidR="00A26DC9">
        <w:rPr>
          <w:rFonts w:ascii="Courier" w:hAnsi="Courier"/>
          <w:noProof/>
          <w:sz w:val="20"/>
          <w:szCs w:val="20"/>
        </w:rPr>
        <w:t xml:space="preserve">) time </w:t>
      </w:r>
    </w:p>
    <w:p w:rsidR="00A26DC9" w:rsidRPr="00A26DC9" w:rsidRDefault="00A26DC9" w:rsidP="005E5BFC">
      <w:pPr>
        <w:rPr>
          <w:rFonts w:ascii="Courier" w:hAnsi="Courier"/>
          <w:noProof/>
          <w:sz w:val="20"/>
          <w:szCs w:val="20"/>
        </w:rPr>
      </w:pPr>
      <w:r>
        <w:rPr>
          <w:rFonts w:ascii="Courier" w:hAnsi="Courier"/>
          <w:noProof/>
          <w:sz w:val="20"/>
          <w:szCs w:val="20"/>
        </w:rPr>
        <w:t>//smallest item goes to top of S</w:t>
      </w:r>
    </w:p>
    <w:p w:rsidR="005E5BFC" w:rsidRPr="005E5BFC" w:rsidRDefault="005E5BFC" w:rsidP="005E5BFC">
      <w:pPr>
        <w:rPr>
          <w:rFonts w:ascii="Courier" w:hAnsi="Courier"/>
          <w:noProof/>
          <w:sz w:val="20"/>
          <w:szCs w:val="20"/>
        </w:rPr>
      </w:pPr>
      <w:r w:rsidRPr="005E5BFC">
        <w:rPr>
          <w:rFonts w:ascii="Courier" w:hAnsi="Courier"/>
          <w:noProof/>
          <w:sz w:val="20"/>
          <w:szCs w:val="20"/>
        </w:rPr>
        <w:t>def SortStack(S):</w:t>
      </w:r>
    </w:p>
    <w:p w:rsidR="005E5BFC" w:rsidRPr="005E5BFC" w:rsidRDefault="00567320" w:rsidP="00567320">
      <w:pPr>
        <w:rPr>
          <w:rFonts w:ascii="Courier" w:hAnsi="Courier"/>
          <w:noProof/>
          <w:sz w:val="20"/>
          <w:szCs w:val="20"/>
        </w:rPr>
      </w:pPr>
      <w:r>
        <w:rPr>
          <w:rFonts w:ascii="Courier" w:hAnsi="Courier"/>
          <w:noProof/>
          <w:sz w:val="20"/>
          <w:szCs w:val="20"/>
        </w:rPr>
        <w:t xml:space="preserve">    </w:t>
      </w:r>
      <w:r w:rsidR="005E5BFC" w:rsidRPr="005E5BFC">
        <w:rPr>
          <w:rFonts w:ascii="Courier" w:hAnsi="Courier"/>
          <w:noProof/>
          <w:sz w:val="20"/>
          <w:szCs w:val="20"/>
        </w:rPr>
        <w:t>T = Stack()</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sorted = false</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while not sorted:</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sorted = true</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top = S.pop()</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if top &lt; S.peek()</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T.push(top)</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top = S.pop()</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else</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T.push(S.pop())</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sorted = false</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S.push(top)</w:t>
      </w:r>
    </w:p>
    <w:p w:rsidR="005E5BFC" w:rsidRPr="005E5BFC" w:rsidRDefault="005E5BFC" w:rsidP="005E5BFC">
      <w:pPr>
        <w:rPr>
          <w:rFonts w:ascii="Courier" w:hAnsi="Courier"/>
          <w:noProof/>
          <w:sz w:val="20"/>
          <w:szCs w:val="20"/>
        </w:rPr>
      </w:pPr>
      <w:r w:rsidRPr="005E5BFC">
        <w:rPr>
          <w:rFonts w:ascii="Courier" w:hAnsi="Courier"/>
          <w:noProof/>
          <w:sz w:val="20"/>
          <w:szCs w:val="20"/>
        </w:rPr>
        <w:t xml:space="preserve">        while not T.empty()</w:t>
      </w:r>
    </w:p>
    <w:p w:rsidR="00651257" w:rsidRPr="008426C0" w:rsidRDefault="005E5BFC" w:rsidP="005E5BFC">
      <w:pPr>
        <w:rPr>
          <w:rFonts w:ascii="Courier" w:hAnsi="Courier"/>
          <w:noProof/>
          <w:sz w:val="20"/>
          <w:szCs w:val="20"/>
        </w:rPr>
      </w:pPr>
      <w:r w:rsidRPr="005E5BFC">
        <w:rPr>
          <w:rFonts w:ascii="Courier" w:hAnsi="Courier"/>
          <w:noProof/>
          <w:sz w:val="20"/>
          <w:szCs w:val="20"/>
        </w:rPr>
        <w:t xml:space="preserve">            S.push(T.pop())</w:t>
      </w:r>
    </w:p>
    <w:p w:rsidR="00651257" w:rsidRDefault="00651257" w:rsidP="00E34237">
      <w:pPr>
        <w:rPr>
          <w:rFonts w:ascii="Courier" w:hAnsi="Courier" w:cs="Calibri"/>
          <w:sz w:val="20"/>
          <w:szCs w:val="20"/>
        </w:rPr>
      </w:pPr>
    </w:p>
    <w:p w:rsidR="00534DD1" w:rsidRDefault="00D308B9" w:rsidP="00E34237">
      <w:pPr>
        <w:rPr>
          <w:rFonts w:ascii="Courier" w:hAnsi="Courier" w:cs="Calibri"/>
          <w:sz w:val="20"/>
          <w:szCs w:val="20"/>
        </w:rPr>
      </w:pPr>
      <w:r>
        <w:rPr>
          <w:rFonts w:ascii="Courier" w:hAnsi="Courier" w:cs="Calibri"/>
          <w:noProof/>
          <w:sz w:val="20"/>
          <w:szCs w:val="20"/>
        </w:rPr>
        <w:drawing>
          <wp:inline distT="0" distB="0" distL="0" distR="0">
            <wp:extent cx="3200400" cy="158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21 at 5.42.07 PM.png"/>
                    <pic:cNvPicPr/>
                  </pic:nvPicPr>
                  <pic:blipFill>
                    <a:blip r:embed="rId8">
                      <a:extLst>
                        <a:ext uri="{28A0092B-C50C-407E-A947-70E740481C1C}">
                          <a14:useLocalDpi xmlns:a14="http://schemas.microsoft.com/office/drawing/2010/main" val="0"/>
                        </a:ext>
                      </a:extLst>
                    </a:blip>
                    <a:stretch>
                      <a:fillRect/>
                    </a:stretch>
                  </pic:blipFill>
                  <pic:spPr>
                    <a:xfrm>
                      <a:off x="0" y="0"/>
                      <a:ext cx="3200400" cy="1581785"/>
                    </a:xfrm>
                    <a:prstGeom prst="rect">
                      <a:avLst/>
                    </a:prstGeom>
                  </pic:spPr>
                </pic:pic>
              </a:graphicData>
            </a:graphic>
          </wp:inline>
        </w:drawing>
      </w:r>
    </w:p>
    <w:p w:rsidR="00A26DC9" w:rsidRDefault="00B44677" w:rsidP="00E34237">
      <w:pPr>
        <w:rPr>
          <w:rFonts w:ascii="Courier" w:hAnsi="Courier" w:cs="Calibri"/>
          <w:sz w:val="20"/>
          <w:szCs w:val="20"/>
        </w:rPr>
      </w:pPr>
      <w:r>
        <w:rPr>
          <w:rFonts w:ascii="Courier" w:hAnsi="Courier" w:cs="Calibri"/>
          <w:noProof/>
          <w:sz w:val="20"/>
          <w:szCs w:val="20"/>
        </w:rPr>
        <w:drawing>
          <wp:inline distT="0" distB="0" distL="0" distR="0">
            <wp:extent cx="3200400" cy="1134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1 at 5.49.35 PM.png"/>
                    <pic:cNvPicPr/>
                  </pic:nvPicPr>
                  <pic:blipFill>
                    <a:blip r:embed="rId9">
                      <a:extLst>
                        <a:ext uri="{28A0092B-C50C-407E-A947-70E740481C1C}">
                          <a14:useLocalDpi xmlns:a14="http://schemas.microsoft.com/office/drawing/2010/main" val="0"/>
                        </a:ext>
                      </a:extLst>
                    </a:blip>
                    <a:stretch>
                      <a:fillRect/>
                    </a:stretch>
                  </pic:blipFill>
                  <pic:spPr>
                    <a:xfrm>
                      <a:off x="0" y="0"/>
                      <a:ext cx="3200400" cy="1134745"/>
                    </a:xfrm>
                    <a:prstGeom prst="rect">
                      <a:avLst/>
                    </a:prstGeom>
                  </pic:spPr>
                </pic:pic>
              </a:graphicData>
            </a:graphic>
          </wp:inline>
        </w:drawing>
      </w:r>
    </w:p>
    <w:p w:rsidR="00FC1A68" w:rsidRDefault="00D15951" w:rsidP="00E34237">
      <w:pPr>
        <w:rPr>
          <w:rFonts w:ascii="Courier" w:hAnsi="Courier" w:cs="Calibri"/>
          <w:sz w:val="20"/>
          <w:szCs w:val="20"/>
        </w:rPr>
      </w:pPr>
      <w:r>
        <w:rPr>
          <w:rFonts w:ascii="Courier" w:hAnsi="Courier" w:cs="Calibri"/>
          <w:noProof/>
          <w:sz w:val="20"/>
          <w:szCs w:val="20"/>
        </w:rPr>
        <w:drawing>
          <wp:inline distT="0" distB="0" distL="0" distR="0">
            <wp:extent cx="3200400" cy="1560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1 at 5.50.56 PM.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560830"/>
                    </a:xfrm>
                    <a:prstGeom prst="rect">
                      <a:avLst/>
                    </a:prstGeom>
                  </pic:spPr>
                </pic:pic>
              </a:graphicData>
            </a:graphic>
          </wp:inline>
        </w:drawing>
      </w:r>
    </w:p>
    <w:p w:rsidR="00D15951" w:rsidRDefault="00D15951" w:rsidP="00E34237">
      <w:pPr>
        <w:rPr>
          <w:rFonts w:ascii="Courier" w:hAnsi="Courier" w:cs="Calibri"/>
          <w:sz w:val="20"/>
          <w:szCs w:val="20"/>
        </w:rPr>
      </w:pPr>
    </w:p>
    <w:p w:rsidR="00FE2089" w:rsidRDefault="00C01DC1" w:rsidP="00E34237">
      <w:pPr>
        <w:rPr>
          <w:rFonts w:ascii="Calibri" w:hAnsi="Calibri" w:cs="Calibri"/>
        </w:rPr>
      </w:pPr>
      <w:r>
        <w:rPr>
          <w:rFonts w:ascii="Calibri" w:hAnsi="Calibri" w:cs="Calibri"/>
        </w:rPr>
        <w:t>Bubble Sort Worst: O(n</w:t>
      </w:r>
      <w:r>
        <w:rPr>
          <w:rFonts w:ascii="Calibri" w:hAnsi="Calibri" w:cs="Calibri"/>
          <w:vertAlign w:val="superscript"/>
        </w:rPr>
        <w:t>2</w:t>
      </w:r>
      <w:r>
        <w:rPr>
          <w:rFonts w:ascii="Calibri" w:hAnsi="Calibri" w:cs="Calibri"/>
        </w:rPr>
        <w:t>)</w:t>
      </w:r>
    </w:p>
    <w:p w:rsidR="00C01DC1" w:rsidRDefault="00C01DC1" w:rsidP="00E34237">
      <w:pPr>
        <w:rPr>
          <w:rFonts w:ascii="Calibri" w:hAnsi="Calibri" w:cs="Calibri"/>
        </w:rPr>
      </w:pPr>
      <w:r>
        <w:rPr>
          <w:rFonts w:ascii="Calibri" w:hAnsi="Calibri" w:cs="Calibri"/>
        </w:rPr>
        <w:t>Average: O(n</w:t>
      </w:r>
      <w:r>
        <w:rPr>
          <w:rFonts w:ascii="Calibri" w:hAnsi="Calibri" w:cs="Calibri"/>
          <w:vertAlign w:val="superscript"/>
        </w:rPr>
        <w:t>2</w:t>
      </w:r>
      <w:r>
        <w:rPr>
          <w:rFonts w:ascii="Calibri" w:hAnsi="Calibri" w:cs="Calibri"/>
        </w:rPr>
        <w:t>)</w:t>
      </w:r>
    </w:p>
    <w:p w:rsidR="00C01DC1" w:rsidRPr="00C01DC1" w:rsidRDefault="00C01DC1" w:rsidP="00E34237">
      <w:pPr>
        <w:rPr>
          <w:rFonts w:ascii="Calibri" w:hAnsi="Calibri" w:cs="Calibri"/>
        </w:rPr>
      </w:pPr>
      <w:r>
        <w:rPr>
          <w:rFonts w:ascii="Calibri" w:hAnsi="Calibri" w:cs="Calibri"/>
        </w:rPr>
        <w:t>Best: O(n)</w:t>
      </w:r>
    </w:p>
    <w:p w:rsidR="00C01DC1" w:rsidRDefault="00C01DC1" w:rsidP="00E34237">
      <w:pPr>
        <w:rPr>
          <w:rFonts w:ascii="Calibri" w:hAnsi="Calibri" w:cs="Calibri"/>
        </w:rPr>
      </w:pPr>
    </w:p>
    <w:p w:rsidR="001F6953" w:rsidRDefault="001F6953" w:rsidP="00E34237">
      <w:pPr>
        <w:rPr>
          <w:rFonts w:ascii="Calibri" w:hAnsi="Calibri" w:cs="Calibri"/>
        </w:rPr>
      </w:pPr>
      <w:r>
        <w:rPr>
          <w:rFonts w:ascii="Calibri" w:hAnsi="Calibri" w:cs="Calibri"/>
        </w:rPr>
        <w:t>The best</w:t>
      </w:r>
      <w:r w:rsidR="00DD0AE7">
        <w:rPr>
          <w:rFonts w:ascii="Calibri" w:hAnsi="Calibri" w:cs="Calibri"/>
        </w:rPr>
        <w:t xml:space="preserve"> (fastest avg)</w:t>
      </w:r>
      <w:r>
        <w:rPr>
          <w:rFonts w:ascii="Calibri" w:hAnsi="Calibri" w:cs="Calibri"/>
        </w:rPr>
        <w:t xml:space="preserve"> </w:t>
      </w:r>
      <w:r w:rsidRPr="001F6953">
        <w:rPr>
          <w:rFonts w:ascii="Calibri" w:hAnsi="Calibri" w:cs="Calibri"/>
          <w:b/>
        </w:rPr>
        <w:t>stable</w:t>
      </w:r>
      <w:r>
        <w:rPr>
          <w:rFonts w:ascii="Calibri" w:hAnsi="Calibri" w:cs="Calibri"/>
        </w:rPr>
        <w:t xml:space="preserve"> sort is Merge Sort</w:t>
      </w:r>
      <w:r w:rsidR="00DD0AE7">
        <w:rPr>
          <w:rFonts w:ascii="Calibri" w:hAnsi="Calibri" w:cs="Calibri"/>
        </w:rPr>
        <w:t xml:space="preserve"> </w:t>
      </w:r>
    </w:p>
    <w:p w:rsidR="001F6953" w:rsidRDefault="001F6953" w:rsidP="00E34237">
      <w:pPr>
        <w:rPr>
          <w:rFonts w:ascii="Calibri" w:hAnsi="Calibri" w:cs="Calibri"/>
        </w:rPr>
      </w:pPr>
      <w:r>
        <w:rPr>
          <w:rFonts w:ascii="Calibri" w:hAnsi="Calibri" w:cs="Calibri"/>
        </w:rPr>
        <w:t xml:space="preserve">Other stable sorts are </w:t>
      </w:r>
      <w:r w:rsidR="00DD0AE7">
        <w:rPr>
          <w:rFonts w:ascii="Calibri" w:hAnsi="Calibri" w:cs="Calibri"/>
        </w:rPr>
        <w:t xml:space="preserve">Selection, Bubble, and Insertion. Quick sort is </w:t>
      </w:r>
      <w:r w:rsidR="00DD0AE7" w:rsidRPr="00DD0AE7">
        <w:rPr>
          <w:rFonts w:ascii="Calibri" w:hAnsi="Calibri" w:cs="Calibri"/>
          <w:b/>
        </w:rPr>
        <w:t>not</w:t>
      </w:r>
      <w:r w:rsidR="00DD0AE7">
        <w:rPr>
          <w:rFonts w:ascii="Calibri" w:hAnsi="Calibri" w:cs="Calibri"/>
          <w:b/>
        </w:rPr>
        <w:t xml:space="preserve"> </w:t>
      </w:r>
      <w:r w:rsidR="00DD0AE7">
        <w:rPr>
          <w:rFonts w:ascii="Calibri" w:hAnsi="Calibri" w:cs="Calibri"/>
        </w:rPr>
        <w:t>stable.</w:t>
      </w:r>
    </w:p>
    <w:p w:rsidR="00DD73F4" w:rsidRDefault="00DD73F4" w:rsidP="00E34237">
      <w:pPr>
        <w:rPr>
          <w:rFonts w:ascii="Calibri" w:hAnsi="Calibri" w:cs="Calibri"/>
        </w:rPr>
      </w:pPr>
    </w:p>
    <w:p w:rsidR="00DD73F4" w:rsidRDefault="00DD73F4" w:rsidP="00E34237">
      <w:pPr>
        <w:rPr>
          <w:rFonts w:ascii="Calibri" w:hAnsi="Calibri" w:cs="Calibri"/>
        </w:rPr>
      </w:pPr>
      <w:r>
        <w:rPr>
          <w:rFonts w:ascii="Calibri" w:hAnsi="Calibri" w:cs="Calibri"/>
        </w:rPr>
        <w:t xml:space="preserve">Worst case number of items checked in sorted list of 64 elements is 7 </w:t>
      </w:r>
      <w:r w:rsidR="00D316E8">
        <w:rPr>
          <w:rFonts w:ascii="Calibri" w:hAnsi="Calibri" w:cs="Calibri"/>
        </w:rPr>
        <w:t>(64, 32, 16, 8, 4, 2, 1)</w:t>
      </w:r>
      <w:r w:rsidR="00F0103B">
        <w:rPr>
          <w:rFonts w:ascii="Calibri" w:hAnsi="Calibri" w:cs="Calibri"/>
        </w:rPr>
        <w:t xml:space="preserve"> Unsorted would be 64.</w:t>
      </w:r>
    </w:p>
    <w:p w:rsidR="00D316E8" w:rsidRDefault="00D316E8" w:rsidP="00E34237">
      <w:pPr>
        <w:rPr>
          <w:rFonts w:ascii="Calibri" w:hAnsi="Calibri" w:cs="Calibri"/>
        </w:rPr>
      </w:pPr>
    </w:p>
    <w:p w:rsidR="00D316E8" w:rsidRPr="007A679D" w:rsidRDefault="001E2628" w:rsidP="00E34237">
      <w:pPr>
        <w:rPr>
          <w:rFonts w:ascii="Calibri" w:eastAsiaTheme="minorEastAsia" w:hAnsi="Calibri" w:cs="Calibri"/>
        </w:rPr>
      </w:pPr>
      <m:oMathPara>
        <m:oMath>
          <m:f>
            <m:fPr>
              <m:ctrlPr>
                <w:rPr>
                  <w:rFonts w:ascii="Cambria Math" w:hAnsi="Cambria Math" w:cs="Calibri"/>
                  <w:i/>
                </w:rPr>
              </m:ctrlPr>
            </m:fPr>
            <m:num>
              <m:r>
                <w:rPr>
                  <w:rFonts w:ascii="Cambria Math" w:hAnsi="Cambria Math" w:cs="Calibri"/>
                </w:rPr>
                <m:t>n(n+1)</m:t>
              </m:r>
            </m:num>
            <m:den>
              <m:r>
                <w:rPr>
                  <w:rFonts w:ascii="Cambria Math" w:hAnsi="Cambria Math" w:cs="Calibri"/>
                </w:rPr>
                <m:t>2</m:t>
              </m:r>
            </m:den>
          </m:f>
          <m:r>
            <w:rPr>
              <w:rFonts w:ascii="Cambria Math" w:hAnsi="Cambria Math" w:cs="Calibri"/>
            </w:rPr>
            <m:t xml:space="preserve"> ∈ </m:t>
          </m:r>
          <m:r>
            <m:rPr>
              <m:sty m:val="p"/>
            </m:rPr>
            <w:rPr>
              <w:rFonts w:ascii="Cambria Math" w:hAnsi="Cambria Math" w:cs="Calibri"/>
            </w:rPr>
            <m:t>Θ</m:t>
          </m:r>
          <m:r>
            <w:rPr>
              <w:rFonts w:ascii="Cambria Math" w:hAnsi="Cambria Math" w:cs="Calibri"/>
            </w:rPr>
            <m:t>(</m:t>
          </m:r>
          <m:sSup>
            <m:sSupPr>
              <m:ctrlPr>
                <w:rPr>
                  <w:rFonts w:ascii="Cambria Math" w:hAnsi="Cambria Math" w:cs="Calibri"/>
                  <w:i/>
                </w:rPr>
              </m:ctrlPr>
            </m:sSupPr>
            <m:e>
              <m:r>
                <w:rPr>
                  <w:rFonts w:ascii="Cambria Math" w:hAnsi="Cambria Math" w:cs="Calibri"/>
                </w:rPr>
                <m:t>n</m:t>
              </m:r>
            </m:e>
            <m:sup>
              <m:r>
                <w:rPr>
                  <w:rFonts w:ascii="Cambria Math" w:hAnsi="Cambria Math" w:cs="Calibri"/>
                </w:rPr>
                <m:t>2</m:t>
              </m:r>
            </m:sup>
          </m:sSup>
          <m:r>
            <w:rPr>
              <w:rFonts w:ascii="Cambria Math" w:hAnsi="Cambria Math" w:cs="Calibri"/>
            </w:rPr>
            <m:t>)</m:t>
          </m:r>
        </m:oMath>
      </m:oMathPara>
    </w:p>
    <w:p w:rsidR="007A679D" w:rsidRPr="00EC0A4F" w:rsidRDefault="007A679D" w:rsidP="00E34237">
      <w:pPr>
        <w:rPr>
          <w:rFonts w:ascii="Calibri" w:eastAsiaTheme="minorEastAsia" w:hAnsi="Calibri" w:cs="Calibri"/>
        </w:rPr>
      </w:pPr>
    </w:p>
    <w:p w:rsidR="00EC0A4F" w:rsidRDefault="00AD2B79" w:rsidP="00E34237">
      <w:pPr>
        <w:rPr>
          <w:rFonts w:ascii="Calibri" w:eastAsiaTheme="minorEastAsia" w:hAnsi="Calibri" w:cs="Calibri"/>
          <w:vertAlign w:val="superscript"/>
        </w:rPr>
      </w:pPr>
      <w:r>
        <w:rPr>
          <w:rFonts w:ascii="Calibri" w:eastAsiaTheme="minorEastAsia" w:hAnsi="Calibri" w:cs="Calibri"/>
        </w:rPr>
        <w:t>2</w:t>
      </w:r>
      <w:r>
        <w:rPr>
          <w:rFonts w:ascii="Calibri" w:eastAsiaTheme="minorEastAsia" w:hAnsi="Calibri" w:cs="Calibri"/>
          <w:vertAlign w:val="superscript"/>
        </w:rPr>
        <w:t>n-1</w:t>
      </w:r>
      <w:r>
        <w:rPr>
          <w:rFonts w:ascii="Calibri" w:eastAsiaTheme="minorEastAsia" w:hAnsi="Calibri" w:cs="Calibri"/>
        </w:rPr>
        <w:t xml:space="preserve"> has the same order of growth as 2</w:t>
      </w:r>
      <w:r>
        <w:rPr>
          <w:rFonts w:ascii="Calibri" w:eastAsiaTheme="minorEastAsia" w:hAnsi="Calibri" w:cs="Calibri"/>
          <w:vertAlign w:val="superscript"/>
        </w:rPr>
        <w:t>n</w:t>
      </w:r>
    </w:p>
    <w:p w:rsidR="00187D9B" w:rsidRPr="00155C72" w:rsidRDefault="00187D9B" w:rsidP="00E34237">
      <w:pPr>
        <w:rPr>
          <w:rFonts w:ascii="Calibri" w:hAnsi="Calibri" w:cs="Calibri"/>
        </w:rPr>
      </w:pPr>
    </w:p>
    <w:p w:rsidR="001F6953" w:rsidRPr="00BA4086" w:rsidRDefault="00DA6CB3" w:rsidP="00E34237">
      <w:pPr>
        <w:rPr>
          <w:rFonts w:ascii="Courier" w:hAnsi="Courier" w:cs="Calibri"/>
        </w:rPr>
      </w:pPr>
      <w:r w:rsidRPr="00BA4086">
        <w:rPr>
          <w:rFonts w:ascii="Courier" w:hAnsi="Courier" w:cs="Calibri"/>
        </w:rPr>
        <w:t>For I = 1 to n</w:t>
      </w:r>
      <w:r w:rsidRPr="00BA4086">
        <w:rPr>
          <w:rFonts w:ascii="Courier" w:hAnsi="Courier" w:cs="Calibri"/>
          <w:vertAlign w:val="superscript"/>
        </w:rPr>
        <w:t>2</w:t>
      </w:r>
    </w:p>
    <w:p w:rsidR="00DA6CB3" w:rsidRPr="00BA4086" w:rsidRDefault="00DA6CB3" w:rsidP="00E34237">
      <w:pPr>
        <w:rPr>
          <w:rFonts w:ascii="Courier" w:hAnsi="Courier" w:cs="Calibri"/>
        </w:rPr>
      </w:pPr>
      <w:r w:rsidRPr="00BA4086">
        <w:rPr>
          <w:rFonts w:ascii="Courier" w:hAnsi="Courier" w:cs="Calibri"/>
        </w:rPr>
        <w:tab/>
        <w:t>For j=1 to n</w:t>
      </w:r>
    </w:p>
    <w:p w:rsidR="00DA6CB3" w:rsidRPr="00BA4086" w:rsidRDefault="00DA6CB3" w:rsidP="00E34237">
      <w:pPr>
        <w:rPr>
          <w:rFonts w:ascii="Courier" w:hAnsi="Courier" w:cs="Calibri"/>
        </w:rPr>
      </w:pPr>
      <w:r w:rsidRPr="00BA4086">
        <w:rPr>
          <w:rFonts w:ascii="Courier" w:hAnsi="Courier" w:cs="Calibri"/>
        </w:rPr>
        <w:tab/>
      </w:r>
      <w:r w:rsidRPr="00BA4086">
        <w:rPr>
          <w:rFonts w:ascii="Courier" w:hAnsi="Courier" w:cs="Calibri"/>
        </w:rPr>
        <w:tab/>
        <w:t>Sum++</w:t>
      </w:r>
    </w:p>
    <w:p w:rsidR="00DA6CB3" w:rsidRDefault="00DA6CB3" w:rsidP="00E34237">
      <w:pPr>
        <w:rPr>
          <w:rFonts w:ascii="Calibri" w:hAnsi="Calibri" w:cs="Calibri"/>
        </w:rPr>
      </w:pPr>
      <w:r>
        <w:rPr>
          <w:rFonts w:ascii="Calibri" w:hAnsi="Calibri" w:cs="Calibri"/>
        </w:rPr>
        <w:t>Has runtime O(n</w:t>
      </w:r>
      <w:r>
        <w:rPr>
          <w:rFonts w:ascii="Calibri" w:hAnsi="Calibri" w:cs="Calibri"/>
          <w:vertAlign w:val="superscript"/>
        </w:rPr>
        <w:t>3</w:t>
      </w:r>
      <w:r>
        <w:rPr>
          <w:rFonts w:ascii="Calibri" w:hAnsi="Calibri" w:cs="Calibri"/>
        </w:rPr>
        <w:t>)</w:t>
      </w:r>
    </w:p>
    <w:p w:rsidR="00DA6CB3" w:rsidRDefault="00DA6CB3" w:rsidP="00E34237">
      <w:pPr>
        <w:rPr>
          <w:rFonts w:ascii="Calibri" w:hAnsi="Calibri" w:cs="Calibri"/>
        </w:rPr>
      </w:pPr>
    </w:p>
    <w:p w:rsidR="00004146" w:rsidRDefault="00004146" w:rsidP="00E34237">
      <w:pPr>
        <w:rPr>
          <w:rFonts w:ascii="Calibri" w:hAnsi="Calibri" w:cs="Calibri"/>
        </w:rPr>
      </w:pPr>
      <w:r>
        <w:rPr>
          <w:rFonts w:ascii="Calibri" w:hAnsi="Calibri" w:cs="Calibri"/>
        </w:rPr>
        <w:t>Height is number of branches from root to leaf</w:t>
      </w:r>
    </w:p>
    <w:p w:rsidR="00004146" w:rsidRDefault="00004146" w:rsidP="00E34237">
      <w:pPr>
        <w:rPr>
          <w:rFonts w:ascii="Calibri" w:hAnsi="Calibri" w:cs="Calibri"/>
        </w:rPr>
      </w:pPr>
      <w:r>
        <w:rPr>
          <w:rFonts w:ascii="Calibri" w:hAnsi="Calibri" w:cs="Calibri"/>
        </w:rPr>
        <w:t>Ex: top left tree has height of 2</w:t>
      </w:r>
    </w:p>
    <w:p w:rsidR="00004146" w:rsidRDefault="00004146" w:rsidP="00E34237">
      <w:pPr>
        <w:rPr>
          <w:rFonts w:ascii="Calibri" w:hAnsi="Calibri" w:cs="Calibri"/>
        </w:rPr>
      </w:pPr>
    </w:p>
    <w:p w:rsidR="00D65A24" w:rsidRDefault="00D65A24" w:rsidP="00E34237">
      <w:pPr>
        <w:rPr>
          <w:rFonts w:ascii="Calibri" w:hAnsi="Calibri" w:cs="Calibri"/>
        </w:rPr>
      </w:pPr>
      <w:r w:rsidRPr="00D65A24">
        <w:rPr>
          <w:rFonts w:ascii="Calibri" w:hAnsi="Calibri" w:cs="Calibri"/>
        </w:rPr>
        <w:t>AVL tree is a self-balancing Binary Search Tree (BST) where the difference between heights of left and right subtrees cannot be more than one for all nodes.</w:t>
      </w:r>
    </w:p>
    <w:p w:rsidR="00E021D7" w:rsidRDefault="00E021D7" w:rsidP="00E34237">
      <w:pPr>
        <w:rPr>
          <w:rFonts w:ascii="Calibri" w:hAnsi="Calibri" w:cs="Calibri"/>
        </w:rPr>
      </w:pPr>
    </w:p>
    <w:p w:rsidR="00E021D7" w:rsidRDefault="0078336D" w:rsidP="00E34237">
      <w:pPr>
        <w:rPr>
          <w:rFonts w:ascii="Calibri" w:hAnsi="Calibri" w:cs="Calibri"/>
        </w:rPr>
      </w:pPr>
      <w:r>
        <w:rPr>
          <w:rFonts w:ascii="Calibri" w:hAnsi="Calibri" w:cs="Calibri"/>
        </w:rPr>
        <w:t>Runtime of Insertion Sort when elements are initially in descending order is O(n</w:t>
      </w:r>
      <w:r>
        <w:rPr>
          <w:rFonts w:ascii="Calibri" w:hAnsi="Calibri" w:cs="Calibri"/>
          <w:vertAlign w:val="superscript"/>
        </w:rPr>
        <w:t>2</w:t>
      </w:r>
      <w:r>
        <w:rPr>
          <w:rFonts w:ascii="Calibri" w:hAnsi="Calibri" w:cs="Calibri"/>
        </w:rPr>
        <w:t>)</w:t>
      </w:r>
    </w:p>
    <w:p w:rsidR="002F6FAE" w:rsidRDefault="002F6FAE" w:rsidP="00E34237">
      <w:pPr>
        <w:rPr>
          <w:rFonts w:ascii="Calibri" w:hAnsi="Calibri" w:cs="Calibri"/>
        </w:rPr>
      </w:pPr>
    </w:p>
    <w:p w:rsidR="00970561" w:rsidRDefault="00107172" w:rsidP="00E34237">
      <w:pPr>
        <w:rPr>
          <w:rFonts w:ascii="Calibri" w:hAnsi="Calibri" w:cs="Calibri"/>
        </w:rPr>
      </w:pPr>
      <w:r>
        <w:rPr>
          <w:rFonts w:ascii="Calibri" w:hAnsi="Calibri" w:cs="Calibri"/>
        </w:rPr>
        <w:lastRenderedPageBreak/>
        <w:t xml:space="preserve">BST insertion: put element in correct place, split in half, then move stuff. </w:t>
      </w:r>
      <w:r w:rsidR="002A0793">
        <w:rPr>
          <w:rFonts w:ascii="Calibri" w:hAnsi="Calibri" w:cs="Calibri"/>
        </w:rPr>
        <w:t>(first of second half goes to root node contents)</w:t>
      </w:r>
    </w:p>
    <w:p w:rsidR="00970561" w:rsidRDefault="00970561" w:rsidP="00E34237">
      <w:pPr>
        <w:rPr>
          <w:rFonts w:ascii="Calibri" w:hAnsi="Calibri" w:cs="Calibri"/>
        </w:rPr>
      </w:pP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//CRC – Count Right Children</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Def CRC(T):</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ab/>
        <w:t>If T is none:</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ab/>
      </w:r>
      <w:r w:rsidRPr="004D293E">
        <w:rPr>
          <w:rFonts w:ascii="Courier" w:hAnsi="Courier" w:cs="Calibri"/>
          <w:noProof/>
          <w:sz w:val="18"/>
          <w:szCs w:val="20"/>
        </w:rPr>
        <w:tab/>
        <w:t>Return 0</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ab/>
        <w:t>Elif T.right is not none</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ab/>
      </w:r>
      <w:r w:rsidRPr="004D293E">
        <w:rPr>
          <w:rFonts w:ascii="Courier" w:hAnsi="Courier" w:cs="Calibri"/>
          <w:noProof/>
          <w:sz w:val="18"/>
          <w:szCs w:val="20"/>
        </w:rPr>
        <w:tab/>
        <w:t>Return 1 + CRC(T.Right)</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ab/>
        <w:t xml:space="preserve">Else </w:t>
      </w:r>
    </w:p>
    <w:p w:rsidR="004D293E" w:rsidRPr="004D293E" w:rsidRDefault="004D293E" w:rsidP="00E34237">
      <w:pPr>
        <w:rPr>
          <w:rFonts w:ascii="Courier" w:hAnsi="Courier" w:cs="Calibri"/>
          <w:noProof/>
          <w:sz w:val="18"/>
          <w:szCs w:val="20"/>
        </w:rPr>
      </w:pPr>
      <w:r w:rsidRPr="004D293E">
        <w:rPr>
          <w:rFonts w:ascii="Courier" w:hAnsi="Courier" w:cs="Calibri"/>
          <w:noProof/>
          <w:sz w:val="18"/>
          <w:szCs w:val="20"/>
        </w:rPr>
        <w:tab/>
      </w:r>
      <w:r w:rsidRPr="004D293E">
        <w:rPr>
          <w:rFonts w:ascii="Courier" w:hAnsi="Courier" w:cs="Calibri"/>
          <w:noProof/>
          <w:sz w:val="18"/>
          <w:szCs w:val="20"/>
        </w:rPr>
        <w:tab/>
        <w:t>Return CRC(T.left) + CRC(T.right)</w:t>
      </w:r>
    </w:p>
    <w:p w:rsidR="004D293E" w:rsidRPr="004D293E" w:rsidRDefault="004D293E" w:rsidP="00E34237">
      <w:pPr>
        <w:rPr>
          <w:rFonts w:ascii="Courier" w:hAnsi="Courier" w:cs="Calibri"/>
          <w:noProof/>
          <w:sz w:val="20"/>
          <w:szCs w:val="20"/>
        </w:rPr>
      </w:pPr>
    </w:p>
    <w:p w:rsidR="00CB28AC" w:rsidRDefault="00CB28AC" w:rsidP="00E34237">
      <w:pPr>
        <w:rPr>
          <w:rFonts w:ascii="Courier" w:hAnsi="Courier" w:cs="Calibri"/>
          <w:sz w:val="20"/>
          <w:szCs w:val="20"/>
        </w:rPr>
      </w:pPr>
      <w:r>
        <w:rPr>
          <w:rFonts w:ascii="Courier" w:hAnsi="Courier" w:cs="Calibri"/>
          <w:noProof/>
          <w:sz w:val="20"/>
          <w:szCs w:val="20"/>
        </w:rPr>
        <w:drawing>
          <wp:inline distT="0" distB="0" distL="0" distR="0" wp14:anchorId="5D23EF72" wp14:editId="46A5CCBE">
            <wp:extent cx="3049545" cy="2860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21 at 5.52.32 PM.png"/>
                    <pic:cNvPicPr/>
                  </pic:nvPicPr>
                  <pic:blipFill>
                    <a:blip r:embed="rId11">
                      <a:extLst>
                        <a:ext uri="{28A0092B-C50C-407E-A947-70E740481C1C}">
                          <a14:useLocalDpi xmlns:a14="http://schemas.microsoft.com/office/drawing/2010/main" val="0"/>
                        </a:ext>
                      </a:extLst>
                    </a:blip>
                    <a:stretch>
                      <a:fillRect/>
                    </a:stretch>
                  </pic:blipFill>
                  <pic:spPr>
                    <a:xfrm>
                      <a:off x="0" y="0"/>
                      <a:ext cx="3139477" cy="2944505"/>
                    </a:xfrm>
                    <a:prstGeom prst="rect">
                      <a:avLst/>
                    </a:prstGeom>
                  </pic:spPr>
                </pic:pic>
              </a:graphicData>
            </a:graphic>
          </wp:inline>
        </w:drawing>
      </w:r>
    </w:p>
    <w:p w:rsidR="001919B5" w:rsidRPr="001919B5" w:rsidRDefault="001919B5" w:rsidP="001919B5">
      <w:pPr>
        <w:rPr>
          <w:rFonts w:ascii="Times New Roman" w:eastAsia="Times New Roman" w:hAnsi="Times New Roman" w:cs="Times New Roman"/>
        </w:rPr>
      </w:pPr>
      <w:r w:rsidRPr="001919B5">
        <w:rPr>
          <w:rFonts w:ascii="Arial" w:eastAsia="Times New Roman" w:hAnsi="Arial" w:cs="Times New Roman"/>
          <w:color w:val="222222"/>
          <w:shd w:val="clear" w:color="auto" w:fill="FFFFFF"/>
        </w:rPr>
        <w:t>Full example of quicksort on a random set of numbers. The shaded element is the pivot. It is always chosen as the last element of the partition. However, always choosing the last element in the partition as the pivot in this way results in poor performance (</w:t>
      </w:r>
      <w:r w:rsidRPr="001919B5">
        <w:rPr>
          <w:rFonts w:ascii="Times New Roman" w:eastAsia="Times New Roman" w:hAnsi="Times New Roman" w:cs="Times New Roman"/>
          <w:i/>
          <w:iCs/>
          <w:color w:val="222222"/>
          <w:sz w:val="28"/>
          <w:szCs w:val="28"/>
          <w:shd w:val="clear" w:color="auto" w:fill="FFFFFF"/>
        </w:rPr>
        <w:t>O</w:t>
      </w:r>
      <w:r w:rsidRPr="001919B5">
        <w:rPr>
          <w:rFonts w:ascii="Times New Roman" w:eastAsia="Times New Roman" w:hAnsi="Times New Roman" w:cs="Times New Roman"/>
          <w:color w:val="222222"/>
          <w:sz w:val="28"/>
          <w:szCs w:val="28"/>
          <w:shd w:val="clear" w:color="auto" w:fill="FFFFFF"/>
        </w:rPr>
        <w:t>(</w:t>
      </w:r>
      <w:r w:rsidRPr="001919B5">
        <w:rPr>
          <w:rFonts w:ascii="Times New Roman" w:eastAsia="Times New Roman" w:hAnsi="Times New Roman" w:cs="Times New Roman"/>
          <w:i/>
          <w:iCs/>
          <w:color w:val="222222"/>
          <w:sz w:val="28"/>
          <w:szCs w:val="28"/>
          <w:shd w:val="clear" w:color="auto" w:fill="FFFFFF"/>
        </w:rPr>
        <w:t>n</w:t>
      </w:r>
      <w:r w:rsidRPr="001919B5">
        <w:rPr>
          <w:rFonts w:ascii="Times New Roman" w:eastAsia="Times New Roman" w:hAnsi="Times New Roman" w:cs="Times New Roman"/>
          <w:color w:val="222222"/>
          <w:sz w:val="28"/>
          <w:szCs w:val="28"/>
          <w:shd w:val="clear" w:color="auto" w:fill="FFFFFF"/>
        </w:rPr>
        <w:t>²)</w:t>
      </w:r>
      <w:r w:rsidRPr="001919B5">
        <w:rPr>
          <w:rFonts w:ascii="Arial" w:eastAsia="Times New Roman" w:hAnsi="Arial" w:cs="Times New Roman"/>
          <w:color w:val="222222"/>
          <w:shd w:val="clear" w:color="auto" w:fill="FFFFFF"/>
        </w:rPr>
        <w:t>) on </w:t>
      </w:r>
      <w:r w:rsidRPr="001919B5">
        <w:rPr>
          <w:rFonts w:ascii="Arial" w:eastAsia="Times New Roman" w:hAnsi="Arial" w:cs="Times New Roman"/>
          <w:i/>
          <w:iCs/>
          <w:color w:val="222222"/>
          <w:shd w:val="clear" w:color="auto" w:fill="FFFFFF"/>
        </w:rPr>
        <w:t>already sorted</w:t>
      </w:r>
      <w:r w:rsidRPr="001919B5">
        <w:rPr>
          <w:rFonts w:ascii="Arial" w:eastAsia="Times New Roman" w:hAnsi="Arial" w:cs="Times New Roman"/>
          <w:color w:val="222222"/>
          <w:shd w:val="clear" w:color="auto" w:fill="FFFFFF"/>
        </w:rPr>
        <w:t> arrays, or arrays of identical elements. Since sub-arrays of sorted / identical elements crop up a lot towards the end of a sorting procedure on a large set, versions of the quicksort algorithm that choose the pivot as the middle element run much more quickly than the algorithm described in this diagram on large sets of numbers.</w:t>
      </w:r>
    </w:p>
    <w:p w:rsidR="001919B5" w:rsidRDefault="001919B5" w:rsidP="00E34237">
      <w:pPr>
        <w:rPr>
          <w:rFonts w:ascii="Courier" w:hAnsi="Courier" w:cs="Calibri"/>
          <w:sz w:val="20"/>
          <w:szCs w:val="20"/>
        </w:rPr>
      </w:pPr>
    </w:p>
    <w:p w:rsidR="00CB28AC" w:rsidRDefault="00CB28AC" w:rsidP="00E34237">
      <w:pPr>
        <w:rPr>
          <w:rFonts w:ascii="Courier" w:hAnsi="Courier" w:cs="Calibri"/>
          <w:sz w:val="20"/>
          <w:szCs w:val="20"/>
        </w:rPr>
      </w:pPr>
      <w:r w:rsidRPr="00CB28AC">
        <w:rPr>
          <w:rFonts w:ascii="Courier" w:hAnsi="Courier" w:cs="Calibri"/>
          <w:noProof/>
          <w:sz w:val="20"/>
          <w:szCs w:val="20"/>
        </w:rPr>
        <w:drawing>
          <wp:inline distT="0" distB="0" distL="0" distR="0" wp14:anchorId="344D8947" wp14:editId="7507951B">
            <wp:extent cx="2540000" cy="50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0000" cy="5080000"/>
                    </a:xfrm>
                    <a:prstGeom prst="rect">
                      <a:avLst/>
                    </a:prstGeom>
                  </pic:spPr>
                </pic:pic>
              </a:graphicData>
            </a:graphic>
          </wp:inline>
        </w:drawing>
      </w:r>
    </w:p>
    <w:p w:rsidR="00EE2BEF" w:rsidRPr="00E34237" w:rsidRDefault="001E2628" w:rsidP="00E34237">
      <w:pPr>
        <w:rPr>
          <w:rFonts w:ascii="Courier" w:hAnsi="Courier" w:cs="Calibri"/>
          <w:sz w:val="20"/>
          <w:szCs w:val="20"/>
        </w:rPr>
      </w:pPr>
      <w:bookmarkStart w:id="0" w:name="_GoBack"/>
      <w:r>
        <w:rPr>
          <w:rFonts w:ascii="Courier" w:hAnsi="Courier" w:cs="Calibri"/>
          <w:noProof/>
          <w:sz w:val="20"/>
          <w:szCs w:val="20"/>
        </w:rPr>
        <w:drawing>
          <wp:inline distT="0" distB="0" distL="0" distR="0">
            <wp:extent cx="3200400" cy="1381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21 at 6.21.19 PM.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381760"/>
                    </a:xfrm>
                    <a:prstGeom prst="rect">
                      <a:avLst/>
                    </a:prstGeom>
                  </pic:spPr>
                </pic:pic>
              </a:graphicData>
            </a:graphic>
          </wp:inline>
        </w:drawing>
      </w:r>
      <w:bookmarkEnd w:id="0"/>
    </w:p>
    <w:sectPr w:rsidR="00EE2BEF" w:rsidRPr="00E34237" w:rsidSect="00F34162">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8A285C"/>
    <w:multiLevelType w:val="multilevel"/>
    <w:tmpl w:val="1D58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62F"/>
    <w:rsid w:val="00004146"/>
    <w:rsid w:val="00107172"/>
    <w:rsid w:val="00155C72"/>
    <w:rsid w:val="00187D9B"/>
    <w:rsid w:val="001919B5"/>
    <w:rsid w:val="001E2628"/>
    <w:rsid w:val="001F6953"/>
    <w:rsid w:val="002240AB"/>
    <w:rsid w:val="002A0793"/>
    <w:rsid w:val="002C4D0E"/>
    <w:rsid w:val="002F6FAE"/>
    <w:rsid w:val="004653AE"/>
    <w:rsid w:val="00493AA9"/>
    <w:rsid w:val="004B780B"/>
    <w:rsid w:val="004D293E"/>
    <w:rsid w:val="00534DD1"/>
    <w:rsid w:val="00567320"/>
    <w:rsid w:val="005E5BFC"/>
    <w:rsid w:val="00651257"/>
    <w:rsid w:val="00720144"/>
    <w:rsid w:val="00736339"/>
    <w:rsid w:val="007526C6"/>
    <w:rsid w:val="0078336D"/>
    <w:rsid w:val="007922E4"/>
    <w:rsid w:val="007A679D"/>
    <w:rsid w:val="007D362F"/>
    <w:rsid w:val="008426C0"/>
    <w:rsid w:val="00892841"/>
    <w:rsid w:val="00970561"/>
    <w:rsid w:val="009861FB"/>
    <w:rsid w:val="009E5FD7"/>
    <w:rsid w:val="00A26DC9"/>
    <w:rsid w:val="00AD2B79"/>
    <w:rsid w:val="00B44677"/>
    <w:rsid w:val="00BA4086"/>
    <w:rsid w:val="00BC2938"/>
    <w:rsid w:val="00C01DC1"/>
    <w:rsid w:val="00C91124"/>
    <w:rsid w:val="00CB28AC"/>
    <w:rsid w:val="00D15951"/>
    <w:rsid w:val="00D308B9"/>
    <w:rsid w:val="00D316E8"/>
    <w:rsid w:val="00D4673E"/>
    <w:rsid w:val="00D65A24"/>
    <w:rsid w:val="00D85B51"/>
    <w:rsid w:val="00DA6CB3"/>
    <w:rsid w:val="00DD0AE7"/>
    <w:rsid w:val="00DD73F4"/>
    <w:rsid w:val="00E021D7"/>
    <w:rsid w:val="00E34237"/>
    <w:rsid w:val="00EC0A4F"/>
    <w:rsid w:val="00EE2BEF"/>
    <w:rsid w:val="00F0103B"/>
    <w:rsid w:val="00F34162"/>
    <w:rsid w:val="00FC1A68"/>
    <w:rsid w:val="00FD2FC2"/>
    <w:rsid w:val="00FE2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61624B44-C0BB-824C-BFC1-945EFCC75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6DC9"/>
    <w:rPr>
      <w:color w:val="808080"/>
    </w:rPr>
  </w:style>
  <w:style w:type="character" w:customStyle="1" w:styleId="texhtml">
    <w:name w:val="texhtml"/>
    <w:basedOn w:val="DefaultParagraphFont"/>
    <w:rsid w:val="00191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27870">
      <w:bodyDiv w:val="1"/>
      <w:marLeft w:val="0"/>
      <w:marRight w:val="0"/>
      <w:marTop w:val="0"/>
      <w:marBottom w:val="0"/>
      <w:divBdr>
        <w:top w:val="none" w:sz="0" w:space="0" w:color="auto"/>
        <w:left w:val="none" w:sz="0" w:space="0" w:color="auto"/>
        <w:bottom w:val="none" w:sz="0" w:space="0" w:color="auto"/>
        <w:right w:val="none" w:sz="0" w:space="0" w:color="auto"/>
      </w:divBdr>
    </w:div>
    <w:div w:id="604654964">
      <w:bodyDiv w:val="1"/>
      <w:marLeft w:val="0"/>
      <w:marRight w:val="0"/>
      <w:marTop w:val="0"/>
      <w:marBottom w:val="0"/>
      <w:divBdr>
        <w:top w:val="none" w:sz="0" w:space="0" w:color="auto"/>
        <w:left w:val="none" w:sz="0" w:space="0" w:color="auto"/>
        <w:bottom w:val="none" w:sz="0" w:space="0" w:color="auto"/>
        <w:right w:val="none" w:sz="0" w:space="0" w:color="auto"/>
      </w:divBdr>
    </w:div>
    <w:div w:id="662928348">
      <w:bodyDiv w:val="1"/>
      <w:marLeft w:val="0"/>
      <w:marRight w:val="0"/>
      <w:marTop w:val="0"/>
      <w:marBottom w:val="0"/>
      <w:divBdr>
        <w:top w:val="none" w:sz="0" w:space="0" w:color="auto"/>
        <w:left w:val="none" w:sz="0" w:space="0" w:color="auto"/>
        <w:bottom w:val="none" w:sz="0" w:space="0" w:color="auto"/>
        <w:right w:val="none" w:sz="0" w:space="0" w:color="auto"/>
      </w:divBdr>
    </w:div>
    <w:div w:id="77922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748C8-DF25-6C4A-9584-E9CE3328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Pages>
  <Words>329</Words>
  <Characters>1880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Lawson, Tyler Jeffrey</dc:creator>
  <cp:keywords/>
  <dc:description/>
  <cp:lastModifiedBy>Lawson, Tyler Jeffrey</cp:lastModifiedBy>
  <cp:revision>51</cp:revision>
  <dcterms:created xsi:type="dcterms:W3CDTF">2018-02-21T22:12:00Z</dcterms:created>
  <dcterms:modified xsi:type="dcterms:W3CDTF">2018-02-21T23:27:00Z</dcterms:modified>
</cp:coreProperties>
</file>