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DS</w:t>
      </w:r>
      <w:r>
        <w:t xml:space="preserve"> </w:t>
      </w:r>
      <w:r>
        <w:t xml:space="preserve">710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Peters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4,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1.0</w:t>
      </w:r>
      <w:r>
        <w:t xml:space="preserve"> </w:t>
      </w:r>
      <w:r>
        <w:t xml:space="preserve">Open R.  The first line of text in the console window tells you which version of R you are running (this should be version 3.1.2).  Copy this line of text into a document, to verify that you’ve installed the correct version.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1.1</w:t>
      </w:r>
      <w:r>
        <w:t xml:space="preserve"> </w:t>
      </w:r>
      <w:r>
        <w:t xml:space="preserve">Calculate the cube root of 2015:</w:t>
      </w:r>
    </w:p>
    <w:p>
      <w:pPr>
        <w:pStyle w:val="SourceCode"/>
      </w:pPr>
      <w:r>
        <w:rPr>
          <w:rStyle w:val="DecValTok"/>
        </w:rPr>
        <w:t xml:space="preserve">2015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12.63063</w:t>
      </w:r>
    </w:p>
    <w:p>
      <w:pPr>
        <w:pStyle w:val="FirstParagraph"/>
      </w:pPr>
      <w:r>
        <w:rPr>
          <w:b/>
        </w:rPr>
        <w:t xml:space="preserve">1.2</w:t>
      </w:r>
      <w:r>
        <w:t xml:space="preserve"> </w:t>
      </w:r>
      <w:r>
        <w:t xml:space="preserve">Find the absolute value of 5.7 minus 6.8 divided by 0.58: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5.7-6.8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58</w:t>
      </w:r>
    </w:p>
    <w:p>
      <w:pPr>
        <w:pStyle w:val="SourceCode"/>
      </w:pPr>
      <w:r>
        <w:rPr>
          <w:rStyle w:val="VerbatimChar"/>
        </w:rPr>
        <w:t xml:space="preserve">## [1] 1.896552</w:t>
      </w:r>
    </w:p>
    <w:p>
      <w:pPr>
        <w:pStyle w:val="FirstParagraph"/>
      </w:pPr>
      <w:r>
        <w:rPr>
          <w:b/>
        </w:rPr>
        <w:t xml:space="preserve">1.3</w:t>
      </w:r>
      <w:r>
        <w:t xml:space="preserve"> </w:t>
      </w:r>
      <w:r>
        <w:t xml:space="preserve">Create a list of integers from 1 to 12 and call it “a”: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FirstParagraph"/>
      </w:pPr>
      <w:r>
        <w:rPr>
          <w:b/>
        </w:rPr>
        <w:t xml:space="preserve">1.4</w:t>
      </w:r>
      <w:r>
        <w:t xml:space="preserve"> </w:t>
      </w:r>
      <w:r>
        <w:t xml:space="preserve">Create a sequence of odd numbers from 1 to 11: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FirstParagraph"/>
      </w:pPr>
      <w:r>
        <w:rPr>
          <w:b/>
        </w:rPr>
        <w:t xml:space="preserve">1.5</w:t>
      </w:r>
      <w:r>
        <w:t xml:space="preserve"> </w:t>
      </w:r>
      <w:r>
        <w:t xml:space="preserve">Create the same sequence in another way: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FirstParagraph"/>
      </w:pPr>
      <w:r>
        <w:rPr>
          <w:b/>
        </w:rPr>
        <w:t xml:space="preserve">1.6</w:t>
      </w:r>
      <w:r>
        <w:t xml:space="preserve"> </w:t>
      </w:r>
      <w:r>
        <w:t xml:space="preserve">Compute the</w:t>
      </w:r>
      <w:r>
        <w:t xml:space="preserve"> </w:t>
      </w:r>
      <m:oMath>
        <m:r>
          <m:rPr>
            <m:sty m:val="p"/>
          </m:rPr>
          <m:t>ln</m:t>
        </m:r>
        <m:r>
          <m:t>a</m:t>
        </m:r>
      </m:oMath>
      <w:r>
        <w:t xml:space="preserve">. (Note that this is done to the entire “vector” called a.)</w:t>
      </w:r>
    </w:p>
    <w:p>
      <w:pPr>
        <w:pStyle w:val="SourceCode"/>
      </w:pPr>
      <w:r>
        <w:rPr>
          <w:rStyle w:val="NormalTok"/>
        </w:rPr>
        <w:t xml:space="preserve">ln.a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ln.a</w:t>
      </w:r>
    </w:p>
    <w:p>
      <w:pPr>
        <w:pStyle w:val="SourceCode"/>
      </w:pP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 2.3978953 2.4849066</w:t>
      </w:r>
    </w:p>
    <w:p>
      <w:pPr>
        <w:pStyle w:val="FirstParagraph"/>
      </w:pPr>
      <w:r>
        <w:rPr>
          <w:b/>
        </w:rPr>
        <w:t xml:space="preserve">1.7</w:t>
      </w:r>
      <w:r>
        <w:t xml:space="preserve"> </w:t>
      </w:r>
      <w:r>
        <w:t xml:space="preserve">Compute the squares of the odd numbers from 1 to 11.</w:t>
      </w:r>
    </w:p>
    <w:p>
      <w:pPr>
        <w:pStyle w:val="SourceCode"/>
      </w:pPr>
      <w:r>
        <w:rPr>
          <w:rStyle w:val="NormalTok"/>
        </w:rPr>
        <w:t xml:space="preserve">sq.c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sq.c</w:t>
      </w:r>
    </w:p>
    <w:p>
      <w:pPr>
        <w:pStyle w:val="SourceCode"/>
      </w:pPr>
      <w:r>
        <w:rPr>
          <w:rStyle w:val="VerbatimChar"/>
        </w:rPr>
        <w:t xml:space="preserve">## [1]   1   9  25  49  81 121</w:t>
      </w:r>
    </w:p>
    <w:p>
      <w:pPr>
        <w:pStyle w:val="FirstParagraph"/>
      </w:pPr>
      <w:r>
        <w:rPr>
          <w:b/>
        </w:rPr>
        <w:t xml:space="preserve">1.8</w:t>
      </w:r>
      <w:r>
        <w:t xml:space="preserve"> </w:t>
      </w:r>
      <w:r>
        <w:t xml:space="preserve">Use</w:t>
      </w:r>
      <w:r>
        <w:t xml:space="preserve"> </w:t>
      </w:r>
      <w:r>
        <w:t xml:space="preserve"> </w:t>
      </w:r>
      <w:r>
        <w:t xml:space="preserve">to view the help file for the</w:t>
      </w:r>
      <w:r>
        <w:t xml:space="preserve"> </w:t>
      </w:r>
      <w:r>
        <w:t xml:space="preserve"> </w:t>
      </w:r>
      <w:r>
        <w:t xml:space="preserve">function.  What does it do?</w:t>
      </w:r>
    </w:p>
    <w:p>
      <w:pPr>
        <w:pStyle w:val="SourceCode"/>
      </w:pPr>
      <w:r>
        <w:rPr>
          <w:rStyle w:val="NormalTok"/>
        </w:rPr>
        <w:t xml:space="preserve">?sd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function takes two arguments: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function calculates the standard deviation of the values contained in</w:t>
      </w:r>
      <w:r>
        <w:t xml:space="preserve"> </w:t>
      </w:r>
      <w:r>
        <w:t xml:space="preserve">; the</w:t>
      </w:r>
      <w:r>
        <w:t xml:space="preserve"> </w:t>
      </w:r>
      <w:r>
        <w:t xml:space="preserve"> </w:t>
      </w:r>
      <w:r>
        <w:t xml:space="preserve">argument removes missing values from</w:t>
      </w:r>
      <w:r>
        <w:t xml:space="preserve"> </w:t>
      </w:r>
      <w:r>
        <w:t xml:space="preserve"> </w:t>
      </w:r>
      <w:r>
        <w:t xml:space="preserve">if set to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1.9</w:t>
      </w:r>
      <w:r>
        <w:t xml:space="preserve"> </w:t>
      </w:r>
      <w:r>
        <w:t xml:space="preserve">Create a variable Name that contains your first name.</w:t>
      </w:r>
    </w:p>
    <w:p>
      <w:pPr>
        <w:pStyle w:val="SourceCode"/>
      </w:pPr>
      <w:r>
        <w:rPr>
          <w:rStyle w:val="NormalTok"/>
        </w:rPr>
        <w:t xml:space="preserve">Name =</w:t>
      </w:r>
      <w:r>
        <w:rPr>
          <w:rStyle w:val="StringTok"/>
        </w:rPr>
        <w:t xml:space="preserve"> "Tyler"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is"</w:t>
      </w:r>
      <w:r>
        <w:rPr>
          <w:rStyle w:val="NormalTok"/>
        </w:rPr>
        <w:t xml:space="preserve">, Name)</w:t>
      </w:r>
    </w:p>
    <w:p>
      <w:pPr>
        <w:pStyle w:val="SourceCode"/>
      </w:pPr>
      <w:r>
        <w:rPr>
          <w:rStyle w:val="VerbatimChar"/>
        </w:rPr>
        <w:t xml:space="preserve">## [1] "My name is Tyler"</w:t>
      </w:r>
    </w:p>
    <w:p>
      <w:pPr>
        <w:pStyle w:val="FirstParagraph"/>
      </w:pPr>
      <w:r>
        <w:rPr>
          <w:b/>
        </w:rPr>
        <w:t xml:space="preserve">1.10</w:t>
      </w:r>
      <w:r>
        <w:t xml:space="preserve"> </w:t>
      </w:r>
      <w:r>
        <w:t xml:space="preserve"> When you shut down R, R will ask if you want to save the workspace image.  Always choose no.</w:t>
      </w:r>
      <w:r>
        <w:br w:type="textWrapping"/>
      </w:r>
      <w:r>
        <w:t xml:space="preserve">(Saving the workspace image means saving in memory any variables you have defined.  It does not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Core Team (2016). R: A language and environment for statistical computing. R Foundation for Statistical</w:t>
      </w:r>
      <w:r>
        <w:t xml:space="preserve"> </w:t>
      </w:r>
      <w:r>
        <w:t xml:space="preserve">Computing, Vienna, Austria. URL</w:t>
      </w:r>
      <w:r>
        <w:t xml:space="preserve"> 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116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Tyler Peters</dc:creator>
  <dcterms:created xsi:type="dcterms:W3CDTF">2016-09-08T00:57:25Z</dcterms:created>
  <dcterms:modified xsi:type="dcterms:W3CDTF">2016-09-08T00:57:25Z</dcterms:modified>
</cp:coreProperties>
</file>