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358E2" w14:textId="77777777" w:rsidR="000574C6" w:rsidRDefault="000574C6" w:rsidP="00057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Research Proposal: Meta Learning in an Adaptive Simulated Environment with Transfer Learning</w:t>
      </w:r>
    </w:p>
    <w:p w14:paraId="096A7200" w14:textId="11CA3AB1" w:rsidR="00C4446C" w:rsidRPr="000574C6" w:rsidRDefault="00C4446C" w:rsidP="000574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2165BA5C" w14:textId="33583FDE" w:rsidR="000574C6" w:rsidRPr="000574C6" w:rsidRDefault="000574C6" w:rsidP="000574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Overview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AB103F" w14:textId="77777777" w:rsid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This research aims to explore the integration of meta learning within an adaptive simulated environment, enhanced by transfer learning techniques. The objective is to develop a robust model capable of learning and adapting to various levels of difficulty within the simulated environment, ultimately improving the efficiency and effectiveness of the learning process.</w:t>
      </w:r>
    </w:p>
    <w:p w14:paraId="57628CFA" w14:textId="77777777" w:rsidR="00C4446C" w:rsidRDefault="00C4446C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3670F5" w14:textId="7C4FCC5B" w:rsidR="00C4446C" w:rsidRDefault="00C4446C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Simulated Environment:</w:t>
      </w:r>
    </w:p>
    <w:p w14:paraId="217E1066" w14:textId="0ECBF651" w:rsidR="00C4446C" w:rsidRDefault="00DD1D0E" w:rsidP="00DD1D0E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Game env</w:t>
      </w:r>
    </w:p>
    <w:p w14:paraId="677CA1CE" w14:textId="0546FA70" w:rsidR="000574C6" w:rsidRPr="009B6C19" w:rsidRDefault="00DD1D0E" w:rsidP="000574C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Platforming </w:t>
      </w:r>
    </w:p>
    <w:p w14:paraId="08B07F7F" w14:textId="7FAB3E29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1: Fleshing Out the Problem Idea for Research</w:t>
      </w:r>
    </w:p>
    <w:p w14:paraId="7617D9D0" w14:textId="77777777" w:rsidR="000574C6" w:rsidRPr="000574C6" w:rsidRDefault="000574C6" w:rsidP="0005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Identify the core problem and objectives of the research.</w:t>
      </w:r>
    </w:p>
    <w:p w14:paraId="0C0C06FD" w14:textId="77777777" w:rsidR="000574C6" w:rsidRPr="000574C6" w:rsidRDefault="000574C6" w:rsidP="0005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Define the scope and significance of the study.</w:t>
      </w:r>
    </w:p>
    <w:p w14:paraId="4474C624" w14:textId="77777777" w:rsidR="000574C6" w:rsidRPr="000574C6" w:rsidRDefault="000574C6" w:rsidP="000574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Establish initial hypotheses and research questions.</w:t>
      </w:r>
    </w:p>
    <w:p w14:paraId="4EE22FB0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2: Final Revisions for Research Proposal and Brushing up on Deep Learning</w:t>
      </w:r>
    </w:p>
    <w:p w14:paraId="564C6042" w14:textId="77777777" w:rsidR="000574C6" w:rsidRPr="000574C6" w:rsidRDefault="000574C6" w:rsidP="00057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Refine the research proposal based on feedback.</w:t>
      </w:r>
    </w:p>
    <w:p w14:paraId="4B159E57" w14:textId="77777777" w:rsidR="000574C6" w:rsidRPr="000574C6" w:rsidRDefault="000574C6" w:rsidP="00057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Review key concepts in deep learning, including neural networks, backpropagation, and optimization techniques.</w:t>
      </w:r>
    </w:p>
    <w:p w14:paraId="17684BB2" w14:textId="77777777" w:rsidR="000574C6" w:rsidRPr="000574C6" w:rsidRDefault="000574C6" w:rsidP="000574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Ensure a solid understanding of recent advancements and current trends in deep learning.</w:t>
      </w:r>
    </w:p>
    <w:p w14:paraId="172CA835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3: Literature Reviews and Brushing Up on Deep Learning</w:t>
      </w:r>
    </w:p>
    <w:p w14:paraId="273DCA1A" w14:textId="77777777" w:rsidR="000574C6" w:rsidRPr="000574C6" w:rsidRDefault="000574C6" w:rsidP="00057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Conduct an extensive literature review on deep learning.</w:t>
      </w:r>
    </w:p>
    <w:p w14:paraId="087F20EA" w14:textId="77777777" w:rsidR="000574C6" w:rsidRPr="000574C6" w:rsidRDefault="000574C6" w:rsidP="00057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Identify relevant papers, models, and methodologies.</w:t>
      </w:r>
    </w:p>
    <w:p w14:paraId="101E5FD7" w14:textId="77777777" w:rsidR="000574C6" w:rsidRPr="000574C6" w:rsidRDefault="000574C6" w:rsidP="00057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Summarize findings and identify gaps in current research.</w:t>
      </w:r>
    </w:p>
    <w:p w14:paraId="784F82BC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4: Literature Reviews and Brushing Up on Meta Learning</w:t>
      </w:r>
    </w:p>
    <w:p w14:paraId="1D575904" w14:textId="77777777" w:rsidR="000574C6" w:rsidRPr="000574C6" w:rsidRDefault="000574C6" w:rsidP="00057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Review key concepts and recent advancements in meta learning.</w:t>
      </w:r>
    </w:p>
    <w:p w14:paraId="3AFEA587" w14:textId="77777777" w:rsidR="000574C6" w:rsidRPr="000574C6" w:rsidRDefault="000574C6" w:rsidP="00057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Identify and analyze significant studies and methodologies.</w:t>
      </w:r>
    </w:p>
    <w:p w14:paraId="5620F2ED" w14:textId="77777777" w:rsidR="000574C6" w:rsidRPr="000574C6" w:rsidRDefault="000574C6" w:rsidP="000574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Understand different approaches to meta learning and their applications.</w:t>
      </w:r>
    </w:p>
    <w:p w14:paraId="4914417E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5: Literature Reviews and Brushing Up on Meta Learning</w:t>
      </w:r>
    </w:p>
    <w:p w14:paraId="29215EFC" w14:textId="77777777" w:rsidR="000574C6" w:rsidRPr="000574C6" w:rsidRDefault="000574C6" w:rsidP="00057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Continue the literature review on meta learning.</w:t>
      </w:r>
    </w:p>
    <w:p w14:paraId="0045A5B8" w14:textId="77777777" w:rsidR="000574C6" w:rsidRPr="000574C6" w:rsidRDefault="000574C6" w:rsidP="00057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Summarize key findings and identify potential methodologies for the research.</w:t>
      </w:r>
    </w:p>
    <w:p w14:paraId="0AF331DA" w14:textId="77777777" w:rsidR="000574C6" w:rsidRPr="000574C6" w:rsidRDefault="000574C6" w:rsidP="000574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Focus on understanding the challenges and limitations of existing meta learning approaches.</w:t>
      </w:r>
    </w:p>
    <w:p w14:paraId="2ECC3FE8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6: Literature Reviews and Brushing Up on Transfer Learning</w:t>
      </w:r>
    </w:p>
    <w:p w14:paraId="6CBC629D" w14:textId="77777777" w:rsidR="000574C6" w:rsidRPr="000574C6" w:rsidRDefault="000574C6" w:rsidP="00057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Review the fundamental concepts and recent advancements in transfer learning.</w:t>
      </w:r>
    </w:p>
    <w:p w14:paraId="12200C99" w14:textId="77777777" w:rsidR="000574C6" w:rsidRPr="000574C6" w:rsidRDefault="000574C6" w:rsidP="00057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Identify relevant studies and methodologies.</w:t>
      </w:r>
    </w:p>
    <w:p w14:paraId="7290067F" w14:textId="77777777" w:rsidR="000574C6" w:rsidRPr="000574C6" w:rsidRDefault="000574C6" w:rsidP="00057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Summarize findings and understand how transfer learning can be applied to adaptive environments.</w:t>
      </w:r>
    </w:p>
    <w:p w14:paraId="1A5629D4" w14:textId="77777777" w:rsidR="000574C6" w:rsidRPr="000574C6" w:rsidRDefault="000574C6" w:rsidP="00057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Begin writing the survey of literature.</w:t>
      </w:r>
    </w:p>
    <w:p w14:paraId="768F6EDF" w14:textId="77777777" w:rsidR="000574C6" w:rsidRPr="000574C6" w:rsidRDefault="000574C6" w:rsidP="000574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Start coding preliminary models based on insights from the literature review.</w:t>
      </w:r>
    </w:p>
    <w:p w14:paraId="779D5E70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7: Creating a Simulated Environment</w:t>
      </w:r>
    </w:p>
    <w:p w14:paraId="6B3CF16F" w14:textId="77777777" w:rsidR="000574C6" w:rsidRPr="000574C6" w:rsidRDefault="000574C6" w:rsidP="000574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Design and develop a simulated environment for training models.</w:t>
      </w:r>
    </w:p>
    <w:p w14:paraId="1C072E2E" w14:textId="77777777" w:rsidR="000574C6" w:rsidRPr="000574C6" w:rsidRDefault="000574C6" w:rsidP="000574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Ensure the environment can be easily modified to introduce different levels of difficulty.</w:t>
      </w:r>
    </w:p>
    <w:p w14:paraId="5A83621E" w14:textId="77777777" w:rsidR="000574C6" w:rsidRPr="000574C6" w:rsidRDefault="000574C6" w:rsidP="000574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Test the initial setup to ensure functionality.</w:t>
      </w:r>
    </w:p>
    <w:p w14:paraId="7D57F6B5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8: Build on Simulated Environment and Make it Adaptable by Difficulty</w:t>
      </w:r>
    </w:p>
    <w:p w14:paraId="32A0677B" w14:textId="77777777" w:rsidR="000574C6" w:rsidRPr="000574C6" w:rsidRDefault="000574C6" w:rsidP="00057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Enhance the simulated environment to adapt to varying levels of difficulty.</w:t>
      </w:r>
    </w:p>
    <w:p w14:paraId="4EAE988C" w14:textId="77777777" w:rsidR="000574C6" w:rsidRPr="000574C6" w:rsidRDefault="000574C6" w:rsidP="00057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Implement mechanisms to dynamically adjust the environment based on model performance.</w:t>
      </w:r>
    </w:p>
    <w:p w14:paraId="1B1F1BE9" w14:textId="77777777" w:rsidR="000574C6" w:rsidRPr="000574C6" w:rsidRDefault="000574C6" w:rsidP="000574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Validate the adaptability of the environment through initial tests.</w:t>
      </w:r>
    </w:p>
    <w:p w14:paraId="137E8673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9: Start Training on Adaptive Environment, Find Preliminary Results</w:t>
      </w:r>
    </w:p>
    <w:p w14:paraId="77F8A438" w14:textId="77777777" w:rsidR="000574C6" w:rsidRPr="000574C6" w:rsidRDefault="000574C6" w:rsidP="000574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Begin training models in the adaptive environment.</w:t>
      </w:r>
    </w:p>
    <w:p w14:paraId="18C0EC43" w14:textId="77777777" w:rsidR="000574C6" w:rsidRPr="000574C6" w:rsidRDefault="000574C6" w:rsidP="000574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Monitor performance and collect preliminary results.</w:t>
      </w:r>
    </w:p>
    <w:p w14:paraId="3C3479D1" w14:textId="77777777" w:rsidR="000574C6" w:rsidRPr="000574C6" w:rsidRDefault="000574C6" w:rsidP="000574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Analyze initial data to identify trends and areas for improvement.</w:t>
      </w:r>
    </w:p>
    <w:p w14:paraId="44321899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10: Showcase Trained Model and Results from Preliminary Training</w:t>
      </w:r>
    </w:p>
    <w:p w14:paraId="50E67EF9" w14:textId="77777777" w:rsidR="000574C6" w:rsidRPr="000574C6" w:rsidRDefault="000574C6" w:rsidP="000574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Present the trained model and preliminary results.</w:t>
      </w:r>
    </w:p>
    <w:p w14:paraId="35A1E4AF" w14:textId="77777777" w:rsidR="000574C6" w:rsidRPr="000574C6" w:rsidRDefault="000574C6" w:rsidP="000574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Identify strengths and weaknesses of the initial approach.</w:t>
      </w:r>
    </w:p>
    <w:p w14:paraId="1ECED954" w14:textId="77777777" w:rsidR="000574C6" w:rsidRPr="000574C6" w:rsidRDefault="000574C6" w:rsidP="000574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Incorporate feedback and refine the model.</w:t>
      </w:r>
    </w:p>
    <w:p w14:paraId="0074377F" w14:textId="77777777" w:rsidR="000574C6" w:rsidRPr="000574C6" w:rsidRDefault="000574C6" w:rsidP="000574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Begin coding transfer learning mechanisms for the adaptive environment.</w:t>
      </w:r>
    </w:p>
    <w:p w14:paraId="0581BDA9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11: Deploy and Train Transfer Learning Model</w:t>
      </w:r>
    </w:p>
    <w:p w14:paraId="5D55AA8D" w14:textId="77777777" w:rsidR="000574C6" w:rsidRPr="000574C6" w:rsidRDefault="000574C6" w:rsidP="000574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Implement transfer learning techniques into the adaptive environment.</w:t>
      </w:r>
    </w:p>
    <w:p w14:paraId="3A7CC45E" w14:textId="77777777" w:rsidR="000574C6" w:rsidRPr="000574C6" w:rsidRDefault="000574C6" w:rsidP="000574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Deploy the transfer learning model and begin training.</w:t>
      </w:r>
    </w:p>
    <w:p w14:paraId="5F8623E9" w14:textId="77777777" w:rsidR="000574C6" w:rsidRPr="000574C6" w:rsidRDefault="000574C6" w:rsidP="000574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Monitor performance and adjust parameters as necessary.</w:t>
      </w:r>
    </w:p>
    <w:p w14:paraId="381C92B6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Week 12: Test Different Scenarios and Run Them</w:t>
      </w:r>
    </w:p>
    <w:p w14:paraId="3B352DA1" w14:textId="77777777" w:rsidR="000574C6" w:rsidRPr="000574C6" w:rsidRDefault="000574C6" w:rsidP="000574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Design and implement various scenarios to test the transfer learning model.</w:t>
      </w:r>
    </w:p>
    <w:p w14:paraId="02244758" w14:textId="77777777" w:rsidR="000574C6" w:rsidRPr="000574C6" w:rsidRDefault="000574C6" w:rsidP="000574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Run simulations and collect data on model performance across different scenarios.</w:t>
      </w:r>
    </w:p>
    <w:p w14:paraId="44D1A3E1" w14:textId="77777777" w:rsidR="000574C6" w:rsidRPr="000574C6" w:rsidRDefault="000574C6" w:rsidP="000574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Analyze results to assess the effectiveness of transfer learning in the adaptive environment.</w:t>
      </w:r>
    </w:p>
    <w:p w14:paraId="3988CF53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13: Run Full Model and Find Final Results</w:t>
      </w:r>
    </w:p>
    <w:p w14:paraId="508672CD" w14:textId="77777777" w:rsidR="000574C6" w:rsidRPr="000574C6" w:rsidRDefault="000574C6" w:rsidP="000574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Conduct comprehensive tests with the fully developed model.</w:t>
      </w:r>
    </w:p>
    <w:p w14:paraId="50EEFF88" w14:textId="77777777" w:rsidR="000574C6" w:rsidRPr="000574C6" w:rsidRDefault="000574C6" w:rsidP="000574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 xml:space="preserve">Collect and analyze </w:t>
      </w:r>
      <w:proofErr w:type="gramStart"/>
      <w:r w:rsidRPr="000574C6">
        <w:rPr>
          <w:rFonts w:ascii="Times New Roman" w:eastAsia="Times New Roman" w:hAnsi="Times New Roman" w:cs="Times New Roman"/>
          <w:kern w:val="0"/>
          <w14:ligatures w14:val="none"/>
        </w:rPr>
        <w:t>final results</w:t>
      </w:r>
      <w:proofErr w:type="gramEnd"/>
      <w:r w:rsidRPr="000574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CDF52C" w14:textId="77777777" w:rsidR="000574C6" w:rsidRPr="000574C6" w:rsidRDefault="000574C6" w:rsidP="000574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Identify key findings and potential areas for future research.</w:t>
      </w:r>
    </w:p>
    <w:p w14:paraId="274380FD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14: Write Paper</w:t>
      </w:r>
    </w:p>
    <w:p w14:paraId="63B821E1" w14:textId="77777777" w:rsidR="000574C6" w:rsidRPr="000574C6" w:rsidRDefault="000574C6" w:rsidP="000574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Begin drafting the research paper.</w:t>
      </w:r>
    </w:p>
    <w:p w14:paraId="29F8A8E1" w14:textId="77777777" w:rsidR="000574C6" w:rsidRPr="000574C6" w:rsidRDefault="000574C6" w:rsidP="000574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Structure the paper to include introduction, methodology, results, discussion, and conclusion sections.</w:t>
      </w:r>
    </w:p>
    <w:p w14:paraId="4373880B" w14:textId="77777777" w:rsidR="000574C6" w:rsidRPr="000574C6" w:rsidRDefault="000574C6" w:rsidP="000574C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Incorporate all findings and analyses from the research.</w:t>
      </w:r>
    </w:p>
    <w:p w14:paraId="4236F2B3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15: Review Paper</w:t>
      </w:r>
    </w:p>
    <w:p w14:paraId="51099BA9" w14:textId="77777777" w:rsidR="000574C6" w:rsidRPr="000574C6" w:rsidRDefault="000574C6" w:rsidP="000574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Conduct thorough reviews and revisions of the research paper.</w:t>
      </w:r>
    </w:p>
    <w:p w14:paraId="78A58C0A" w14:textId="77777777" w:rsidR="000574C6" w:rsidRPr="000574C6" w:rsidRDefault="000574C6" w:rsidP="000574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Seek feedback from peers and advisors.</w:t>
      </w:r>
    </w:p>
    <w:p w14:paraId="01FA602F" w14:textId="77777777" w:rsidR="000574C6" w:rsidRPr="000574C6" w:rsidRDefault="000574C6" w:rsidP="000574C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Finalize the paper for submission.</w:t>
      </w:r>
    </w:p>
    <w:p w14:paraId="7D48AAFC" w14:textId="77777777" w:rsidR="000574C6" w:rsidRPr="000574C6" w:rsidRDefault="000574C6" w:rsidP="000574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Week 16: Present Final Research and Discuss Journal Publications</w:t>
      </w:r>
    </w:p>
    <w:p w14:paraId="67D4836D" w14:textId="77777777" w:rsidR="000574C6" w:rsidRPr="000574C6" w:rsidRDefault="000574C6" w:rsidP="000574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Present the final research findings to peers and advisors.</w:t>
      </w:r>
    </w:p>
    <w:p w14:paraId="5EC2E35C" w14:textId="77777777" w:rsidR="000574C6" w:rsidRPr="000574C6" w:rsidRDefault="000574C6" w:rsidP="000574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Discuss potential journals for publication.</w:t>
      </w:r>
    </w:p>
    <w:p w14:paraId="75991670" w14:textId="77777777" w:rsidR="000574C6" w:rsidRPr="000574C6" w:rsidRDefault="000574C6" w:rsidP="000574C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574C6">
        <w:rPr>
          <w:rFonts w:ascii="Times New Roman" w:eastAsia="Times New Roman" w:hAnsi="Times New Roman" w:cs="Times New Roman"/>
          <w:kern w:val="0"/>
          <w14:ligatures w14:val="none"/>
        </w:rPr>
        <w:t>Prepare and submit the paper to selected journals.</w:t>
      </w:r>
    </w:p>
    <w:p w14:paraId="15BE7C8D" w14:textId="44507C0A" w:rsidR="00205CBE" w:rsidRPr="000574C6" w:rsidRDefault="00205CBE" w:rsidP="000574C6"/>
    <w:sectPr w:rsidR="00205CBE" w:rsidRPr="0005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1D7E"/>
    <w:multiLevelType w:val="multilevel"/>
    <w:tmpl w:val="1F7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3C9C"/>
    <w:multiLevelType w:val="multilevel"/>
    <w:tmpl w:val="E4E6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C4BDF"/>
    <w:multiLevelType w:val="multilevel"/>
    <w:tmpl w:val="CBB4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B3347"/>
    <w:multiLevelType w:val="multilevel"/>
    <w:tmpl w:val="E1E8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76527"/>
    <w:multiLevelType w:val="multilevel"/>
    <w:tmpl w:val="8FF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57E8C"/>
    <w:multiLevelType w:val="multilevel"/>
    <w:tmpl w:val="3FE6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61046"/>
    <w:multiLevelType w:val="multilevel"/>
    <w:tmpl w:val="1898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94C8D"/>
    <w:multiLevelType w:val="multilevel"/>
    <w:tmpl w:val="0A24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E58C9"/>
    <w:multiLevelType w:val="multilevel"/>
    <w:tmpl w:val="C676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D6BAD"/>
    <w:multiLevelType w:val="multilevel"/>
    <w:tmpl w:val="4B36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04C70"/>
    <w:multiLevelType w:val="multilevel"/>
    <w:tmpl w:val="48CC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A7332"/>
    <w:multiLevelType w:val="hybridMultilevel"/>
    <w:tmpl w:val="255C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D5790"/>
    <w:multiLevelType w:val="multilevel"/>
    <w:tmpl w:val="D54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96E53"/>
    <w:multiLevelType w:val="multilevel"/>
    <w:tmpl w:val="5AE2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40947"/>
    <w:multiLevelType w:val="multilevel"/>
    <w:tmpl w:val="42AE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A6F28"/>
    <w:multiLevelType w:val="multilevel"/>
    <w:tmpl w:val="5D5C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A740D"/>
    <w:multiLevelType w:val="multilevel"/>
    <w:tmpl w:val="C834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15222">
    <w:abstractNumId w:val="1"/>
  </w:num>
  <w:num w:numId="2" w16cid:durableId="5599929">
    <w:abstractNumId w:val="10"/>
  </w:num>
  <w:num w:numId="3" w16cid:durableId="23483490">
    <w:abstractNumId w:val="2"/>
  </w:num>
  <w:num w:numId="4" w16cid:durableId="1154683011">
    <w:abstractNumId w:val="13"/>
  </w:num>
  <w:num w:numId="5" w16cid:durableId="1322352447">
    <w:abstractNumId w:val="7"/>
  </w:num>
  <w:num w:numId="6" w16cid:durableId="1400178347">
    <w:abstractNumId w:val="15"/>
  </w:num>
  <w:num w:numId="7" w16cid:durableId="748233139">
    <w:abstractNumId w:val="14"/>
  </w:num>
  <w:num w:numId="8" w16cid:durableId="391583258">
    <w:abstractNumId w:val="4"/>
  </w:num>
  <w:num w:numId="9" w16cid:durableId="83379020">
    <w:abstractNumId w:val="8"/>
  </w:num>
  <w:num w:numId="10" w16cid:durableId="1831409415">
    <w:abstractNumId w:val="16"/>
  </w:num>
  <w:num w:numId="11" w16cid:durableId="496649123">
    <w:abstractNumId w:val="6"/>
  </w:num>
  <w:num w:numId="12" w16cid:durableId="1606385571">
    <w:abstractNumId w:val="5"/>
  </w:num>
  <w:num w:numId="13" w16cid:durableId="1421559150">
    <w:abstractNumId w:val="12"/>
  </w:num>
  <w:num w:numId="14" w16cid:durableId="1844202614">
    <w:abstractNumId w:val="9"/>
  </w:num>
  <w:num w:numId="15" w16cid:durableId="1219634801">
    <w:abstractNumId w:val="0"/>
  </w:num>
  <w:num w:numId="16" w16cid:durableId="1414202279">
    <w:abstractNumId w:val="3"/>
  </w:num>
  <w:num w:numId="17" w16cid:durableId="696926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67"/>
    <w:rsid w:val="000574C6"/>
    <w:rsid w:val="00205CBE"/>
    <w:rsid w:val="00431505"/>
    <w:rsid w:val="00446D57"/>
    <w:rsid w:val="0098145F"/>
    <w:rsid w:val="009B6C19"/>
    <w:rsid w:val="00B43219"/>
    <w:rsid w:val="00B65567"/>
    <w:rsid w:val="00C4446C"/>
    <w:rsid w:val="00DD1D0E"/>
    <w:rsid w:val="00E3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3894E"/>
  <w15:chartTrackingRefBased/>
  <w15:docId w15:val="{A931FB6D-751E-7D44-A3B4-6B944920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5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5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5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574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Jackson</dc:creator>
  <cp:keywords/>
  <dc:description/>
  <cp:lastModifiedBy>Tyler J Jackson</cp:lastModifiedBy>
  <cp:revision>5</cp:revision>
  <dcterms:created xsi:type="dcterms:W3CDTF">2024-08-02T18:24:00Z</dcterms:created>
  <dcterms:modified xsi:type="dcterms:W3CDTF">2024-08-25T18:25:00Z</dcterms:modified>
</cp:coreProperties>
</file>