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09244" w14:textId="77777777" w:rsidR="00ED4A5A" w:rsidRDefault="003347F1" w:rsidP="00ED4A5A">
      <w:pPr>
        <w:pStyle w:val="Default"/>
        <w:jc w:val="center"/>
        <w:rPr>
          <w:rFonts w:ascii="Garamond" w:hAnsi="Garamond"/>
          <w:b/>
          <w:bCs/>
        </w:rPr>
      </w:pPr>
      <w:r w:rsidRPr="00C65265">
        <w:rPr>
          <w:rFonts w:ascii="Garamond" w:hAnsi="Garamond"/>
          <w:b/>
          <w:bCs/>
        </w:rPr>
        <w:t>PHIL 430: PHILOSOPHY of LAW</w:t>
      </w:r>
      <w:r w:rsidR="005C7B1B" w:rsidRPr="00C65265">
        <w:rPr>
          <w:rFonts w:ascii="Garamond" w:hAnsi="Garamond"/>
          <w:b/>
          <w:bCs/>
        </w:rPr>
        <w:t xml:space="preserve"> (</w:t>
      </w:r>
      <w:r w:rsidRPr="00C65265">
        <w:rPr>
          <w:rFonts w:ascii="Garamond" w:hAnsi="Garamond"/>
          <w:b/>
          <w:bCs/>
        </w:rPr>
        <w:t>Fall 2014</w:t>
      </w:r>
      <w:r w:rsidR="005C7B1B" w:rsidRPr="00C65265">
        <w:rPr>
          <w:rFonts w:ascii="Garamond" w:hAnsi="Garamond"/>
          <w:b/>
          <w:bCs/>
        </w:rPr>
        <w:t>)</w:t>
      </w:r>
    </w:p>
    <w:p w14:paraId="50F35891" w14:textId="01A8112D" w:rsidR="005C7B1B" w:rsidRPr="00C65265" w:rsidRDefault="005C7B1B" w:rsidP="00ED4A5A">
      <w:pPr>
        <w:pStyle w:val="Default"/>
        <w:jc w:val="center"/>
        <w:rPr>
          <w:rFonts w:ascii="Garamond" w:hAnsi="Garamond"/>
          <w:b/>
          <w:bCs/>
        </w:rPr>
      </w:pPr>
      <w:r w:rsidRPr="00C65265">
        <w:rPr>
          <w:rFonts w:ascii="Garamond" w:hAnsi="Garamond"/>
          <w:b/>
          <w:bCs/>
        </w:rPr>
        <w:t>VKC 100, Tue./Thu. 9:30am-10:45am</w:t>
      </w:r>
    </w:p>
    <w:p w14:paraId="23A58512" w14:textId="77777777" w:rsidR="00ED4A5A" w:rsidRDefault="00ED4A5A" w:rsidP="009B7368">
      <w:pPr>
        <w:pStyle w:val="Default"/>
        <w:rPr>
          <w:rFonts w:ascii="Garamond" w:hAnsi="Garamond"/>
          <w:b/>
          <w:bCs/>
        </w:rPr>
      </w:pPr>
    </w:p>
    <w:p w14:paraId="612661DF" w14:textId="7DA9A897" w:rsidR="003347F1" w:rsidRPr="00C65265" w:rsidRDefault="003347F1" w:rsidP="009B7368">
      <w:pPr>
        <w:pStyle w:val="Default"/>
        <w:rPr>
          <w:rFonts w:ascii="Garamond" w:hAnsi="Garamond"/>
          <w:b/>
          <w:bCs/>
        </w:rPr>
      </w:pPr>
      <w:r w:rsidRPr="00C65265">
        <w:rPr>
          <w:rFonts w:ascii="Garamond" w:hAnsi="Garamond"/>
          <w:b/>
          <w:bCs/>
        </w:rPr>
        <w:t>Instructor: Alex Sarch</w:t>
      </w:r>
      <w:r w:rsidR="00A3164F" w:rsidRPr="00C65265">
        <w:rPr>
          <w:rFonts w:ascii="Garamond" w:hAnsi="Garamond"/>
          <w:b/>
          <w:bCs/>
        </w:rPr>
        <w:t xml:space="preserve"> (</w:t>
      </w:r>
      <w:hyperlink r:id="rId6" w:history="1">
        <w:r w:rsidR="00A3164F" w:rsidRPr="00C65265">
          <w:rPr>
            <w:rStyle w:val="Hyperlink"/>
            <w:rFonts w:ascii="Garamond" w:hAnsi="Garamond"/>
            <w:b/>
            <w:bCs/>
          </w:rPr>
          <w:t>sarcha@usc.edu</w:t>
        </w:r>
      </w:hyperlink>
      <w:r w:rsidR="00A3164F" w:rsidRPr="00C65265">
        <w:rPr>
          <w:rFonts w:ascii="Garamond" w:hAnsi="Garamond"/>
          <w:b/>
          <w:bCs/>
        </w:rPr>
        <w:t>)</w:t>
      </w:r>
    </w:p>
    <w:p w14:paraId="06979781" w14:textId="52A70069" w:rsidR="00B305ED" w:rsidRPr="00ED4A5A" w:rsidRDefault="005C7B1B" w:rsidP="00ED4A5A">
      <w:pPr>
        <w:pStyle w:val="Default"/>
        <w:rPr>
          <w:rFonts w:ascii="Garamond" w:hAnsi="Garamond"/>
          <w:b/>
          <w:bCs/>
        </w:rPr>
      </w:pPr>
      <w:r w:rsidRPr="00C65265">
        <w:rPr>
          <w:rFonts w:ascii="Garamond" w:hAnsi="Garamond"/>
          <w:b/>
          <w:bCs/>
        </w:rPr>
        <w:t>Office Hour</w:t>
      </w:r>
      <w:r w:rsidR="00904EBE" w:rsidRPr="00C65265">
        <w:rPr>
          <w:rFonts w:ascii="Garamond" w:hAnsi="Garamond"/>
          <w:b/>
          <w:bCs/>
        </w:rPr>
        <w:t>s</w:t>
      </w:r>
      <w:r w:rsidR="00E569CB" w:rsidRPr="00C65265">
        <w:rPr>
          <w:rFonts w:ascii="Garamond" w:hAnsi="Garamond"/>
          <w:b/>
          <w:bCs/>
        </w:rPr>
        <w:t xml:space="preserve">: </w:t>
      </w:r>
      <w:r w:rsidRPr="00C65265">
        <w:rPr>
          <w:rFonts w:ascii="Garamond" w:hAnsi="Garamond"/>
          <w:b/>
          <w:bCs/>
        </w:rPr>
        <w:t>Tue. 11:15am-12:15am</w:t>
      </w:r>
      <w:r w:rsidR="00904EBE" w:rsidRPr="00C65265">
        <w:rPr>
          <w:rFonts w:ascii="Garamond" w:hAnsi="Garamond"/>
          <w:b/>
          <w:bCs/>
        </w:rPr>
        <w:t>, Stonier 115a</w:t>
      </w:r>
    </w:p>
    <w:p w14:paraId="49AA9931" w14:textId="77777777" w:rsidR="00ED4A5A" w:rsidRDefault="00ED4A5A" w:rsidP="00ED4A5A">
      <w:pPr>
        <w:pStyle w:val="Default"/>
        <w:rPr>
          <w:rFonts w:ascii="Garamond" w:hAnsi="Garamond"/>
          <w:b/>
          <w:bCs/>
        </w:rPr>
      </w:pPr>
    </w:p>
    <w:p w14:paraId="689BC3B3" w14:textId="62CED659" w:rsidR="00ED4A5A" w:rsidRPr="007E6BD5" w:rsidRDefault="00ED4A5A" w:rsidP="00ED4A5A">
      <w:pPr>
        <w:pStyle w:val="Default"/>
        <w:rPr>
          <w:rFonts w:ascii="Garamond" w:hAnsi="Garamond"/>
          <w:b/>
          <w:bCs/>
        </w:rPr>
      </w:pPr>
      <w:r>
        <w:rPr>
          <w:rFonts w:ascii="Garamond" w:hAnsi="Garamond"/>
          <w:b/>
          <w:bCs/>
        </w:rPr>
        <w:t>Grader</w:t>
      </w:r>
      <w:r w:rsidRPr="007E6BD5">
        <w:rPr>
          <w:rFonts w:ascii="Garamond" w:hAnsi="Garamond"/>
          <w:b/>
          <w:bCs/>
        </w:rPr>
        <w:t xml:space="preserve">: </w:t>
      </w:r>
      <w:r>
        <w:rPr>
          <w:rFonts w:ascii="Garamond" w:hAnsi="Garamond"/>
          <w:b/>
          <w:bCs/>
        </w:rPr>
        <w:t xml:space="preserve">Alida Liberman </w:t>
      </w:r>
      <w:r w:rsidRPr="007E6BD5">
        <w:rPr>
          <w:rFonts w:ascii="Garamond" w:hAnsi="Garamond"/>
          <w:b/>
          <w:bCs/>
        </w:rPr>
        <w:t>(</w:t>
      </w:r>
      <w:hyperlink r:id="rId7" w:history="1">
        <w:r w:rsidRPr="00156B2D">
          <w:rPr>
            <w:rFonts w:ascii="Garamond" w:hAnsi="Garamond"/>
            <w:b/>
            <w:bCs/>
            <w:color w:val="3366FF"/>
            <w:u w:val="single"/>
          </w:rPr>
          <w:t>aliberma@usc.edu</w:t>
        </w:r>
      </w:hyperlink>
      <w:r w:rsidRPr="00ED4A5A">
        <w:rPr>
          <w:rFonts w:ascii="Garamond" w:hAnsi="Garamond"/>
          <w:b/>
          <w:bCs/>
        </w:rPr>
        <w:t>)</w:t>
      </w:r>
    </w:p>
    <w:p w14:paraId="272E2B33" w14:textId="49210688" w:rsidR="00ED4A5A" w:rsidRDefault="00ED4A5A" w:rsidP="00ED4A5A">
      <w:pPr>
        <w:rPr>
          <w:rFonts w:ascii="Garamond" w:hAnsi="Garamond" w:cs="Times New Roman"/>
        </w:rPr>
      </w:pPr>
      <w:r w:rsidRPr="00C65265">
        <w:rPr>
          <w:rFonts w:ascii="Garamond" w:hAnsi="Garamond"/>
          <w:b/>
          <w:bCs/>
        </w:rPr>
        <w:t>Office Hours</w:t>
      </w:r>
      <w:r>
        <w:rPr>
          <w:rFonts w:ascii="Garamond" w:hAnsi="Garamond"/>
          <w:b/>
          <w:bCs/>
        </w:rPr>
        <w:t xml:space="preserve">: </w:t>
      </w:r>
      <w:r w:rsidR="00E03528">
        <w:rPr>
          <w:rFonts w:ascii="Garamond" w:hAnsi="Garamond"/>
          <w:b/>
          <w:bCs/>
        </w:rPr>
        <w:t>By Appointment</w:t>
      </w:r>
      <w:r w:rsidR="00F840CD">
        <w:rPr>
          <w:rFonts w:ascii="Garamond" w:hAnsi="Garamond"/>
          <w:b/>
          <w:bCs/>
        </w:rPr>
        <w:t xml:space="preserve"> </w:t>
      </w:r>
    </w:p>
    <w:p w14:paraId="30C3B7F5" w14:textId="77777777" w:rsidR="00ED4A5A" w:rsidRDefault="00ED4A5A" w:rsidP="009B7368">
      <w:pPr>
        <w:rPr>
          <w:rFonts w:ascii="Garamond" w:hAnsi="Garamond" w:cs="Times New Roman"/>
          <w:b/>
        </w:rPr>
      </w:pPr>
    </w:p>
    <w:p w14:paraId="4A918FBF" w14:textId="539FCE43" w:rsidR="00ED4A5A" w:rsidRDefault="00ED4A5A" w:rsidP="009B7368">
      <w:pPr>
        <w:rPr>
          <w:rFonts w:ascii="Garamond" w:hAnsi="Garamond" w:cs="Times New Roman"/>
        </w:rPr>
      </w:pPr>
      <w:r w:rsidRPr="00ED4A5A">
        <w:rPr>
          <w:rFonts w:ascii="Garamond" w:hAnsi="Garamond" w:cs="Times New Roman"/>
          <w:b/>
        </w:rPr>
        <w:t>Final Exam: Thursday, Dec. 11 (11am-1pm)</w:t>
      </w:r>
    </w:p>
    <w:p w14:paraId="4D44633C" w14:textId="77777777" w:rsidR="00ED4A5A" w:rsidRPr="00C65265" w:rsidRDefault="00ED4A5A" w:rsidP="009B7368">
      <w:pPr>
        <w:rPr>
          <w:rFonts w:ascii="Garamond" w:hAnsi="Garamond" w:cs="Times New Roman"/>
        </w:rPr>
      </w:pPr>
    </w:p>
    <w:p w14:paraId="0FC7F7C2" w14:textId="77777777" w:rsidR="00AE382E" w:rsidRPr="00C65265" w:rsidRDefault="00AE382E" w:rsidP="009B7368">
      <w:pPr>
        <w:rPr>
          <w:rFonts w:ascii="Garamond" w:hAnsi="Garamond"/>
          <w:b/>
          <w:bCs/>
          <w:u w:val="single"/>
        </w:rPr>
      </w:pPr>
      <w:r w:rsidRPr="00C65265">
        <w:rPr>
          <w:rFonts w:ascii="Garamond" w:hAnsi="Garamond"/>
          <w:b/>
          <w:bCs/>
          <w:u w:val="single"/>
        </w:rPr>
        <w:t>Course Objectives:</w:t>
      </w:r>
    </w:p>
    <w:p w14:paraId="35CE1405" w14:textId="77777777" w:rsidR="00AB1DE6" w:rsidRPr="00C65265" w:rsidRDefault="00AB1DE6" w:rsidP="009B7368">
      <w:pPr>
        <w:rPr>
          <w:rFonts w:ascii="Garamond" w:hAnsi="Garamond"/>
          <w:b/>
          <w:bCs/>
          <w:u w:val="single"/>
        </w:rPr>
      </w:pPr>
    </w:p>
    <w:p w14:paraId="01050FB9" w14:textId="631202F1" w:rsidR="009B7368" w:rsidRPr="00C65265" w:rsidRDefault="005A4375" w:rsidP="009B7368">
      <w:pPr>
        <w:widowControl w:val="0"/>
        <w:autoSpaceDE w:val="0"/>
        <w:autoSpaceDN w:val="0"/>
        <w:adjustRightInd w:val="0"/>
        <w:rPr>
          <w:rFonts w:ascii="Garamond" w:hAnsi="Garamond"/>
        </w:rPr>
      </w:pPr>
      <w:r w:rsidRPr="00C65265">
        <w:rPr>
          <w:rFonts w:ascii="Garamond" w:hAnsi="Garamond"/>
        </w:rPr>
        <w:t>This</w:t>
      </w:r>
      <w:r w:rsidR="00AE382E" w:rsidRPr="00C65265">
        <w:rPr>
          <w:rFonts w:ascii="Garamond" w:hAnsi="Garamond"/>
        </w:rPr>
        <w:t xml:space="preserve"> course is intended as an introduction to some of the main themes of</w:t>
      </w:r>
      <w:r w:rsidR="009B7368" w:rsidRPr="00C65265">
        <w:rPr>
          <w:rFonts w:ascii="Garamond" w:hAnsi="Garamond"/>
        </w:rPr>
        <w:t xml:space="preserve"> contemporary philosophy of law, with a particular emphasis on criminal law, tort law and constitutional law.</w:t>
      </w:r>
      <w:r w:rsidR="00AE382E" w:rsidRPr="00C65265">
        <w:rPr>
          <w:rFonts w:ascii="Garamond" w:hAnsi="Garamond"/>
        </w:rPr>
        <w:t xml:space="preserve"> Partly</w:t>
      </w:r>
      <w:r w:rsidR="00A304F7">
        <w:rPr>
          <w:rFonts w:ascii="Garamond" w:hAnsi="Garamond"/>
        </w:rPr>
        <w:t>,</w:t>
      </w:r>
      <w:r w:rsidR="00AE382E" w:rsidRPr="00C65265">
        <w:rPr>
          <w:rFonts w:ascii="Garamond" w:hAnsi="Garamond"/>
        </w:rPr>
        <w:t xml:space="preserve"> the course aims to demonstrate the wide range of issues that are debated in legal philosophy, and partly to engage in detailed and critical discussion of the main philosophical arguments in the relevant literature. </w:t>
      </w:r>
      <w:r w:rsidR="009B7368" w:rsidRPr="00C65265">
        <w:rPr>
          <w:rFonts w:ascii="Garamond" w:hAnsi="Garamond"/>
        </w:rPr>
        <w:t>By the end of this course, you should be able to</w:t>
      </w:r>
      <w:r w:rsidR="00C95969" w:rsidRPr="00C65265">
        <w:rPr>
          <w:rFonts w:ascii="Garamond" w:hAnsi="Garamond"/>
        </w:rPr>
        <w:t>:</w:t>
      </w:r>
    </w:p>
    <w:p w14:paraId="31EA39C2" w14:textId="77777777" w:rsidR="009B7368" w:rsidRPr="00C65265" w:rsidRDefault="009B7368" w:rsidP="009B7368">
      <w:pPr>
        <w:pStyle w:val="ListParagraph"/>
        <w:widowControl w:val="0"/>
        <w:numPr>
          <w:ilvl w:val="0"/>
          <w:numId w:val="17"/>
        </w:numPr>
        <w:autoSpaceDE w:val="0"/>
        <w:autoSpaceDN w:val="0"/>
        <w:adjustRightInd w:val="0"/>
        <w:rPr>
          <w:rFonts w:ascii="Garamond" w:hAnsi="Garamond"/>
        </w:rPr>
      </w:pPr>
      <w:r w:rsidRPr="00C65265">
        <w:rPr>
          <w:rFonts w:ascii="Garamond" w:hAnsi="Garamond"/>
        </w:rPr>
        <w:t>write an argumentative paper</w:t>
      </w:r>
    </w:p>
    <w:p w14:paraId="01B69B7A" w14:textId="7429CD8D" w:rsidR="009B7368" w:rsidRPr="00C65265" w:rsidRDefault="009B7368" w:rsidP="009B7368">
      <w:pPr>
        <w:pStyle w:val="ListParagraph"/>
        <w:widowControl w:val="0"/>
        <w:numPr>
          <w:ilvl w:val="0"/>
          <w:numId w:val="17"/>
        </w:numPr>
        <w:autoSpaceDE w:val="0"/>
        <w:autoSpaceDN w:val="0"/>
        <w:adjustRightInd w:val="0"/>
        <w:rPr>
          <w:rFonts w:ascii="Garamond" w:hAnsi="Garamond"/>
        </w:rPr>
      </w:pPr>
      <w:r w:rsidRPr="00C65265">
        <w:rPr>
          <w:rFonts w:ascii="Garamond" w:hAnsi="Garamond"/>
        </w:rPr>
        <w:t>analyze a legal opinion</w:t>
      </w:r>
    </w:p>
    <w:p w14:paraId="55773C2F" w14:textId="64EB6167" w:rsidR="009B7368" w:rsidRPr="00C65265" w:rsidRDefault="009B7368" w:rsidP="009B7368">
      <w:pPr>
        <w:pStyle w:val="ListParagraph"/>
        <w:widowControl w:val="0"/>
        <w:numPr>
          <w:ilvl w:val="0"/>
          <w:numId w:val="17"/>
        </w:numPr>
        <w:autoSpaceDE w:val="0"/>
        <w:autoSpaceDN w:val="0"/>
        <w:adjustRightInd w:val="0"/>
        <w:rPr>
          <w:rFonts w:ascii="Garamond" w:hAnsi="Garamond"/>
        </w:rPr>
      </w:pPr>
      <w:r w:rsidRPr="00C65265">
        <w:rPr>
          <w:rFonts w:ascii="Garamond" w:hAnsi="Garamond"/>
        </w:rPr>
        <w:t xml:space="preserve">use different methods of constitutional and statutory interpretation to </w:t>
      </w:r>
      <w:r w:rsidR="00A304F7">
        <w:rPr>
          <w:rFonts w:ascii="Garamond" w:hAnsi="Garamond"/>
        </w:rPr>
        <w:t>better understand laws</w:t>
      </w:r>
      <w:r w:rsidR="00C160F6" w:rsidRPr="00C65265">
        <w:rPr>
          <w:rFonts w:ascii="Garamond" w:hAnsi="Garamond"/>
        </w:rPr>
        <w:t>, and</w:t>
      </w:r>
    </w:p>
    <w:p w14:paraId="02BF9F39" w14:textId="3504A461" w:rsidR="009B7368" w:rsidRPr="00C65265" w:rsidRDefault="00C160F6" w:rsidP="009B7368">
      <w:pPr>
        <w:pStyle w:val="ListParagraph"/>
        <w:widowControl w:val="0"/>
        <w:numPr>
          <w:ilvl w:val="0"/>
          <w:numId w:val="17"/>
        </w:numPr>
        <w:autoSpaceDE w:val="0"/>
        <w:autoSpaceDN w:val="0"/>
        <w:adjustRightInd w:val="0"/>
        <w:rPr>
          <w:rFonts w:ascii="Garamond" w:hAnsi="Garamond"/>
        </w:rPr>
      </w:pPr>
      <w:r w:rsidRPr="00C65265">
        <w:rPr>
          <w:rFonts w:ascii="Garamond" w:hAnsi="Garamond"/>
        </w:rPr>
        <w:t>critically evaluate legal institutions and substantive legal doctrine</w:t>
      </w:r>
      <w:r w:rsidR="00A304F7">
        <w:rPr>
          <w:rFonts w:ascii="Garamond" w:hAnsi="Garamond"/>
        </w:rPr>
        <w:t>s</w:t>
      </w:r>
      <w:r w:rsidRPr="00C65265">
        <w:rPr>
          <w:rFonts w:ascii="Garamond" w:hAnsi="Garamond"/>
        </w:rPr>
        <w:t xml:space="preserve">. </w:t>
      </w:r>
    </w:p>
    <w:p w14:paraId="72768460" w14:textId="77777777" w:rsidR="0074195B" w:rsidRPr="00C65265" w:rsidRDefault="0074195B" w:rsidP="009B7368">
      <w:pPr>
        <w:widowControl w:val="0"/>
        <w:autoSpaceDE w:val="0"/>
        <w:autoSpaceDN w:val="0"/>
        <w:adjustRightInd w:val="0"/>
        <w:rPr>
          <w:rFonts w:ascii="Garamond" w:hAnsi="Garamond"/>
        </w:rPr>
      </w:pPr>
    </w:p>
    <w:p w14:paraId="78932FC6" w14:textId="77777777" w:rsidR="00C160F6" w:rsidRPr="00C65265" w:rsidRDefault="0074195B" w:rsidP="009B7368">
      <w:pPr>
        <w:widowControl w:val="0"/>
        <w:autoSpaceDE w:val="0"/>
        <w:autoSpaceDN w:val="0"/>
        <w:adjustRightInd w:val="0"/>
        <w:rPr>
          <w:rFonts w:ascii="Garamond" w:hAnsi="Garamond" w:cs="Times New Roman"/>
          <w:b/>
          <w:bCs/>
        </w:rPr>
      </w:pPr>
      <w:r w:rsidRPr="00C65265">
        <w:rPr>
          <w:rFonts w:ascii="Garamond" w:hAnsi="Garamond" w:cs="Times New Roman"/>
          <w:b/>
          <w:bCs/>
          <w:u w:val="single"/>
        </w:rPr>
        <w:t>Course Readings</w:t>
      </w:r>
      <w:r w:rsidRPr="00C65265">
        <w:rPr>
          <w:rFonts w:ascii="Garamond" w:hAnsi="Garamond" w:cs="Times New Roman"/>
          <w:b/>
          <w:bCs/>
        </w:rPr>
        <w:t xml:space="preserve">: </w:t>
      </w:r>
    </w:p>
    <w:p w14:paraId="36EFBAFE" w14:textId="77777777" w:rsidR="00C160F6" w:rsidRPr="00C65265" w:rsidRDefault="00C160F6" w:rsidP="009B7368">
      <w:pPr>
        <w:widowControl w:val="0"/>
        <w:autoSpaceDE w:val="0"/>
        <w:autoSpaceDN w:val="0"/>
        <w:adjustRightInd w:val="0"/>
        <w:rPr>
          <w:rFonts w:ascii="Garamond" w:hAnsi="Garamond" w:cs="Times New Roman"/>
          <w:b/>
          <w:bCs/>
        </w:rPr>
      </w:pPr>
    </w:p>
    <w:p w14:paraId="601BCA64" w14:textId="419CC99F" w:rsidR="0074195B" w:rsidRPr="00C65265" w:rsidRDefault="0074195B" w:rsidP="009B7368">
      <w:pPr>
        <w:widowControl w:val="0"/>
        <w:autoSpaceDE w:val="0"/>
        <w:autoSpaceDN w:val="0"/>
        <w:adjustRightInd w:val="0"/>
        <w:rPr>
          <w:rFonts w:ascii="Garamond" w:hAnsi="Garamond" w:cs="Times New Roman"/>
        </w:rPr>
      </w:pPr>
      <w:r w:rsidRPr="00C65265">
        <w:rPr>
          <w:rFonts w:ascii="Garamond" w:hAnsi="Garamond" w:cs="Times New Roman"/>
        </w:rPr>
        <w:t>The following books are stocked at the local textbook stores and required for purchase:</w:t>
      </w:r>
    </w:p>
    <w:p w14:paraId="76641F65" w14:textId="77777777" w:rsidR="00735311" w:rsidRDefault="009B7368" w:rsidP="00735311">
      <w:pPr>
        <w:pStyle w:val="ListParagraph"/>
        <w:widowControl w:val="0"/>
        <w:numPr>
          <w:ilvl w:val="0"/>
          <w:numId w:val="16"/>
        </w:numPr>
        <w:autoSpaceDE w:val="0"/>
        <w:autoSpaceDN w:val="0"/>
        <w:adjustRightInd w:val="0"/>
        <w:rPr>
          <w:rFonts w:ascii="Garamond" w:hAnsi="Garamond" w:cs="Times New Roman"/>
        </w:rPr>
      </w:pPr>
      <w:r w:rsidRPr="00C65265">
        <w:rPr>
          <w:rFonts w:ascii="Garamond" w:hAnsi="Garamond" w:cs="Times New Roman"/>
          <w:i/>
        </w:rPr>
        <w:t xml:space="preserve">Routledge Companion to the Philosophy of Law </w:t>
      </w:r>
      <w:r w:rsidRPr="00C65265">
        <w:rPr>
          <w:rFonts w:ascii="Garamond" w:hAnsi="Garamond" w:cs="Times New Roman"/>
        </w:rPr>
        <w:t>(A. Marmor, ed.)</w:t>
      </w:r>
    </w:p>
    <w:p w14:paraId="76AE18DD" w14:textId="5D6BFBC8" w:rsidR="005737EB" w:rsidRPr="00735311" w:rsidRDefault="00735311" w:rsidP="00735311">
      <w:pPr>
        <w:pStyle w:val="ListParagraph"/>
        <w:widowControl w:val="0"/>
        <w:autoSpaceDE w:val="0"/>
        <w:autoSpaceDN w:val="0"/>
        <w:adjustRightInd w:val="0"/>
        <w:rPr>
          <w:rFonts w:ascii="Garamond" w:hAnsi="Garamond" w:cs="Times New Roman"/>
        </w:rPr>
      </w:pPr>
      <w:r w:rsidRPr="00735311">
        <w:rPr>
          <w:rFonts w:ascii="Garamond" w:hAnsi="Garamond" w:cs="Times New Roman"/>
          <w:i/>
        </w:rPr>
        <w:t>NB!</w:t>
      </w:r>
      <w:r w:rsidR="005737EB" w:rsidRPr="00735311">
        <w:rPr>
          <w:rFonts w:ascii="Garamond" w:hAnsi="Garamond" w:cs="Times New Roman"/>
        </w:rPr>
        <w:t xml:space="preserve"> This </w:t>
      </w:r>
      <w:r w:rsidR="006F306D">
        <w:rPr>
          <w:rFonts w:ascii="Garamond" w:hAnsi="Garamond" w:cs="Times New Roman"/>
        </w:rPr>
        <w:t xml:space="preserve">(rather expensive) </w:t>
      </w:r>
      <w:r w:rsidR="005737EB" w:rsidRPr="00735311">
        <w:rPr>
          <w:rFonts w:ascii="Garamond" w:hAnsi="Garamond" w:cs="Times New Roman"/>
        </w:rPr>
        <w:t xml:space="preserve">book is fully available </w:t>
      </w:r>
      <w:r w:rsidR="006F306D">
        <w:rPr>
          <w:rFonts w:ascii="Garamond" w:hAnsi="Garamond" w:cs="Times New Roman"/>
        </w:rPr>
        <w:t xml:space="preserve">online </w:t>
      </w:r>
      <w:r w:rsidR="005737EB" w:rsidRPr="00735311">
        <w:rPr>
          <w:rFonts w:ascii="Garamond" w:hAnsi="Garamond" w:cs="Times New Roman"/>
        </w:rPr>
        <w:t xml:space="preserve">through the USC library. </w:t>
      </w:r>
    </w:p>
    <w:p w14:paraId="1381A1EF" w14:textId="5D22C585" w:rsidR="009B7368" w:rsidRPr="005B03F6" w:rsidRDefault="00CA25E1" w:rsidP="009B7368">
      <w:pPr>
        <w:pStyle w:val="ListParagraph"/>
        <w:widowControl w:val="0"/>
        <w:numPr>
          <w:ilvl w:val="0"/>
          <w:numId w:val="16"/>
        </w:numPr>
        <w:autoSpaceDE w:val="0"/>
        <w:autoSpaceDN w:val="0"/>
        <w:adjustRightInd w:val="0"/>
        <w:rPr>
          <w:rFonts w:ascii="Garamond" w:hAnsi="Garamond" w:cs="Times New Roman"/>
          <w:b/>
          <w:bCs/>
        </w:rPr>
      </w:pPr>
      <w:r w:rsidRPr="00C65265">
        <w:rPr>
          <w:rFonts w:ascii="Garamond" w:hAnsi="Garamond" w:cs="Times New Roman"/>
          <w:i/>
        </w:rPr>
        <w:t>American Law &amp; the America</w:t>
      </w:r>
      <w:r w:rsidR="00E22E03" w:rsidRPr="00C65265">
        <w:rPr>
          <w:rFonts w:ascii="Garamond" w:hAnsi="Garamond" w:cs="Times New Roman"/>
          <w:i/>
        </w:rPr>
        <w:t>n Legal System</w:t>
      </w:r>
      <w:r w:rsidR="009D21B9" w:rsidRPr="00C65265">
        <w:rPr>
          <w:rFonts w:ascii="Garamond" w:hAnsi="Garamond" w:cs="Times New Roman"/>
        </w:rPr>
        <w:t>, Lloyd Bonfield</w:t>
      </w:r>
      <w:r w:rsidR="00E22E03" w:rsidRPr="00C65265">
        <w:rPr>
          <w:rFonts w:ascii="Garamond" w:hAnsi="Garamond" w:cs="Times New Roman"/>
        </w:rPr>
        <w:t xml:space="preserve"> (Nutshell series)</w:t>
      </w:r>
    </w:p>
    <w:p w14:paraId="28B059FF" w14:textId="3596C47A" w:rsidR="005B03F6" w:rsidRPr="00C65265" w:rsidRDefault="005B03F6" w:rsidP="009B7368">
      <w:pPr>
        <w:pStyle w:val="ListParagraph"/>
        <w:widowControl w:val="0"/>
        <w:numPr>
          <w:ilvl w:val="0"/>
          <w:numId w:val="16"/>
        </w:numPr>
        <w:autoSpaceDE w:val="0"/>
        <w:autoSpaceDN w:val="0"/>
        <w:adjustRightInd w:val="0"/>
        <w:rPr>
          <w:rFonts w:ascii="Garamond" w:hAnsi="Garamond" w:cs="Times New Roman"/>
          <w:b/>
          <w:bCs/>
        </w:rPr>
      </w:pPr>
      <w:r>
        <w:rPr>
          <w:rFonts w:ascii="Garamond" w:hAnsi="Garamond" w:cs="Times New Roman"/>
        </w:rPr>
        <w:t>Additional readings (mostly court opinions) on the Blackboard site for the course</w:t>
      </w:r>
    </w:p>
    <w:p w14:paraId="25E58122" w14:textId="77777777" w:rsidR="00C160F6" w:rsidRPr="00C65265" w:rsidRDefault="00C160F6" w:rsidP="00C160F6">
      <w:pPr>
        <w:pStyle w:val="ListParagraph"/>
        <w:widowControl w:val="0"/>
        <w:autoSpaceDE w:val="0"/>
        <w:autoSpaceDN w:val="0"/>
        <w:adjustRightInd w:val="0"/>
        <w:rPr>
          <w:rFonts w:ascii="Garamond" w:hAnsi="Garamond" w:cs="Times New Roman"/>
          <w:b/>
          <w:bCs/>
        </w:rPr>
      </w:pPr>
    </w:p>
    <w:p w14:paraId="77CCB233" w14:textId="77777777" w:rsidR="0074195B" w:rsidRPr="00C65265" w:rsidRDefault="0074195B" w:rsidP="009B7368">
      <w:pPr>
        <w:rPr>
          <w:rFonts w:ascii="Garamond" w:hAnsi="Garamond" w:cs="Times New Roman"/>
          <w:b/>
          <w:bCs/>
          <w:u w:val="single"/>
        </w:rPr>
      </w:pPr>
      <w:r w:rsidRPr="00C65265">
        <w:rPr>
          <w:rFonts w:ascii="Garamond" w:hAnsi="Garamond" w:cs="Times New Roman"/>
          <w:b/>
          <w:bCs/>
          <w:u w:val="single"/>
        </w:rPr>
        <w:t>Grades:</w:t>
      </w:r>
    </w:p>
    <w:p w14:paraId="02DD3B07" w14:textId="77777777" w:rsidR="0074195B" w:rsidRPr="00C65265" w:rsidRDefault="0074195B" w:rsidP="009B7368">
      <w:pPr>
        <w:rPr>
          <w:rFonts w:ascii="Garamond" w:hAnsi="Garamond" w:cs="Times New Roman"/>
        </w:rPr>
      </w:pPr>
    </w:p>
    <w:p w14:paraId="7C2E2F9D" w14:textId="4CD7F43B" w:rsidR="0074195B" w:rsidRPr="00C65265" w:rsidRDefault="0074195B" w:rsidP="009B7368">
      <w:pPr>
        <w:rPr>
          <w:rFonts w:ascii="Garamond" w:hAnsi="Garamond" w:cs="Times New Roman"/>
        </w:rPr>
      </w:pPr>
      <w:r w:rsidRPr="00C65265">
        <w:rPr>
          <w:rFonts w:ascii="Garamond" w:hAnsi="Garamond" w:cs="Times New Roman"/>
        </w:rPr>
        <w:t>The grading of this course is based on</w:t>
      </w:r>
      <w:r w:rsidR="00250E38" w:rsidRPr="00C65265">
        <w:rPr>
          <w:rFonts w:ascii="Garamond" w:hAnsi="Garamond" w:cs="Times New Roman"/>
        </w:rPr>
        <w:t xml:space="preserve"> </w:t>
      </w:r>
      <w:r w:rsidR="00981B87">
        <w:rPr>
          <w:rFonts w:ascii="Garamond" w:hAnsi="Garamond" w:cs="Times New Roman"/>
        </w:rPr>
        <w:t xml:space="preserve">1) </w:t>
      </w:r>
      <w:r w:rsidR="00623CDC">
        <w:rPr>
          <w:rFonts w:ascii="Garamond" w:hAnsi="Garamond" w:cs="Times New Roman"/>
        </w:rPr>
        <w:t>a</w:t>
      </w:r>
      <w:r w:rsidR="00DC23E7">
        <w:rPr>
          <w:rFonts w:ascii="Garamond" w:hAnsi="Garamond" w:cs="Times New Roman"/>
        </w:rPr>
        <w:t>n in-class mid-term</w:t>
      </w:r>
      <w:r w:rsidR="00981B87">
        <w:rPr>
          <w:rFonts w:ascii="Garamond" w:hAnsi="Garamond" w:cs="Times New Roman"/>
        </w:rPr>
        <w:t xml:space="preserve"> (30%)</w:t>
      </w:r>
      <w:r w:rsidR="00DC23E7">
        <w:rPr>
          <w:rFonts w:ascii="Garamond" w:hAnsi="Garamond" w:cs="Times New Roman"/>
        </w:rPr>
        <w:t xml:space="preserve">, </w:t>
      </w:r>
      <w:r w:rsidR="00981B87">
        <w:rPr>
          <w:rFonts w:ascii="Garamond" w:hAnsi="Garamond" w:cs="Times New Roman"/>
        </w:rPr>
        <w:t xml:space="preserve">2) </w:t>
      </w:r>
      <w:r w:rsidR="00623CDC">
        <w:rPr>
          <w:rFonts w:ascii="Garamond" w:hAnsi="Garamond" w:cs="Times New Roman"/>
        </w:rPr>
        <w:t xml:space="preserve">a short </w:t>
      </w:r>
      <w:r w:rsidR="00DC23E7">
        <w:rPr>
          <w:rFonts w:ascii="Garamond" w:hAnsi="Garamond" w:cs="Times New Roman"/>
        </w:rPr>
        <w:t>writing assignment due toward the end of the semester</w:t>
      </w:r>
      <w:r w:rsidR="00623CDC">
        <w:rPr>
          <w:rFonts w:ascii="Garamond" w:hAnsi="Garamond" w:cs="Times New Roman"/>
        </w:rPr>
        <w:t xml:space="preserve"> </w:t>
      </w:r>
      <w:r w:rsidR="00981B87">
        <w:rPr>
          <w:rFonts w:ascii="Garamond" w:hAnsi="Garamond" w:cs="Times New Roman"/>
        </w:rPr>
        <w:t xml:space="preserve">(30%) </w:t>
      </w:r>
      <w:r w:rsidR="00623CDC">
        <w:rPr>
          <w:rFonts w:ascii="Garamond" w:hAnsi="Garamond" w:cs="Times New Roman"/>
        </w:rPr>
        <w:t xml:space="preserve">and </w:t>
      </w:r>
      <w:r w:rsidR="00981B87">
        <w:rPr>
          <w:rFonts w:ascii="Garamond" w:hAnsi="Garamond" w:cs="Times New Roman"/>
        </w:rPr>
        <w:t xml:space="preserve">3) </w:t>
      </w:r>
      <w:r w:rsidR="00623CDC">
        <w:rPr>
          <w:rFonts w:ascii="Garamond" w:hAnsi="Garamond" w:cs="Times New Roman"/>
        </w:rPr>
        <w:t>a final exam</w:t>
      </w:r>
      <w:r w:rsidR="00981B87">
        <w:rPr>
          <w:rFonts w:ascii="Garamond" w:hAnsi="Garamond" w:cs="Times New Roman"/>
        </w:rPr>
        <w:t xml:space="preserve"> (40%)</w:t>
      </w:r>
      <w:r w:rsidR="00DC23E7">
        <w:rPr>
          <w:rFonts w:ascii="Garamond" w:hAnsi="Garamond" w:cs="Times New Roman"/>
        </w:rPr>
        <w:t>.</w:t>
      </w:r>
      <w:r w:rsidR="00623CDC">
        <w:rPr>
          <w:rFonts w:ascii="Garamond" w:hAnsi="Garamond" w:cs="Times New Roman"/>
        </w:rPr>
        <w:t xml:space="preserve"> </w:t>
      </w:r>
      <w:r w:rsidRPr="00C65265">
        <w:rPr>
          <w:rFonts w:ascii="Garamond" w:hAnsi="Garamond" w:cs="Times New Roman"/>
        </w:rPr>
        <w:t>Instruction</w:t>
      </w:r>
      <w:r w:rsidR="009A1A86">
        <w:rPr>
          <w:rFonts w:ascii="Garamond" w:hAnsi="Garamond" w:cs="Times New Roman"/>
        </w:rPr>
        <w:t>s</w:t>
      </w:r>
      <w:r w:rsidRPr="00C65265">
        <w:rPr>
          <w:rFonts w:ascii="Garamond" w:hAnsi="Garamond" w:cs="Times New Roman"/>
        </w:rPr>
        <w:t xml:space="preserve"> for the </w:t>
      </w:r>
      <w:r w:rsidR="00DC23E7">
        <w:rPr>
          <w:rFonts w:ascii="Garamond" w:hAnsi="Garamond" w:cs="Times New Roman"/>
        </w:rPr>
        <w:t>exams and paper</w:t>
      </w:r>
      <w:r w:rsidR="00623CDC">
        <w:rPr>
          <w:rFonts w:ascii="Garamond" w:hAnsi="Garamond" w:cs="Times New Roman"/>
        </w:rPr>
        <w:t xml:space="preserve"> </w:t>
      </w:r>
      <w:r w:rsidRPr="00C65265">
        <w:rPr>
          <w:rFonts w:ascii="Garamond" w:hAnsi="Garamond" w:cs="Times New Roman"/>
        </w:rPr>
        <w:t xml:space="preserve">will be provided </w:t>
      </w:r>
      <w:r w:rsidR="00166B52" w:rsidRPr="00C65265">
        <w:rPr>
          <w:rFonts w:ascii="Garamond" w:hAnsi="Garamond" w:cs="Times New Roman"/>
        </w:rPr>
        <w:t>in class</w:t>
      </w:r>
      <w:r w:rsidRPr="00C65265">
        <w:rPr>
          <w:rFonts w:ascii="Garamond" w:hAnsi="Garamond" w:cs="Times New Roman"/>
        </w:rPr>
        <w:t>.</w:t>
      </w:r>
    </w:p>
    <w:p w14:paraId="22E63352" w14:textId="77777777" w:rsidR="0074195B" w:rsidRDefault="0074195B" w:rsidP="009B7368">
      <w:pPr>
        <w:rPr>
          <w:rFonts w:ascii="Garamond" w:hAnsi="Garamond" w:cs="Times New Roman"/>
        </w:rPr>
      </w:pPr>
    </w:p>
    <w:p w14:paraId="01539E7C" w14:textId="2CCB0D97" w:rsidR="000C2A0E" w:rsidRPr="00C65265" w:rsidRDefault="000C2A0E" w:rsidP="000C2A0E">
      <w:pPr>
        <w:pStyle w:val="Default"/>
        <w:rPr>
          <w:rFonts w:ascii="Garamond" w:hAnsi="Garamond"/>
        </w:rPr>
      </w:pPr>
      <w:r>
        <w:rPr>
          <w:rFonts w:ascii="Garamond" w:hAnsi="Garamond"/>
          <w:i/>
        </w:rPr>
        <w:t>Grading P</w:t>
      </w:r>
      <w:r w:rsidRPr="00C65265">
        <w:rPr>
          <w:rFonts w:ascii="Garamond" w:hAnsi="Garamond"/>
          <w:i/>
        </w:rPr>
        <w:t>olicies</w:t>
      </w:r>
      <w:r w:rsidRPr="00C65265">
        <w:rPr>
          <w:rFonts w:ascii="Garamond" w:hAnsi="Garamond"/>
        </w:rPr>
        <w:t xml:space="preserve">: </w:t>
      </w:r>
    </w:p>
    <w:p w14:paraId="3B4982B6" w14:textId="1FC3F971" w:rsidR="000C2A0E" w:rsidRPr="000C2A0E" w:rsidRDefault="000C2A0E" w:rsidP="000C2A0E">
      <w:pPr>
        <w:pStyle w:val="ListParagraph"/>
        <w:numPr>
          <w:ilvl w:val="0"/>
          <w:numId w:val="15"/>
        </w:numPr>
        <w:rPr>
          <w:rFonts w:ascii="Garamond" w:hAnsi="Garamond"/>
        </w:rPr>
      </w:pPr>
      <w:r w:rsidRPr="000C2A0E">
        <w:rPr>
          <w:rFonts w:ascii="Garamond" w:hAnsi="Garamond"/>
        </w:rPr>
        <w:t xml:space="preserve">All </w:t>
      </w:r>
      <w:r>
        <w:rPr>
          <w:rFonts w:ascii="Garamond" w:hAnsi="Garamond"/>
        </w:rPr>
        <w:t xml:space="preserve">assignments </w:t>
      </w:r>
      <w:r w:rsidRPr="000C2A0E">
        <w:rPr>
          <w:rFonts w:ascii="Garamond" w:hAnsi="Garamond"/>
        </w:rPr>
        <w:t xml:space="preserve">will be graded by the </w:t>
      </w:r>
      <w:r w:rsidR="004041E5">
        <w:rPr>
          <w:rFonts w:ascii="Garamond" w:hAnsi="Garamond"/>
        </w:rPr>
        <w:t xml:space="preserve">TA </w:t>
      </w:r>
      <w:r w:rsidRPr="000C2A0E">
        <w:rPr>
          <w:rFonts w:ascii="Garamond" w:hAnsi="Garamond"/>
        </w:rPr>
        <w:t xml:space="preserve">for the course, Alida Liberman. </w:t>
      </w:r>
    </w:p>
    <w:p w14:paraId="10371B7A" w14:textId="0BCBB217" w:rsidR="00311A94" w:rsidRDefault="00311A94" w:rsidP="00311A94">
      <w:pPr>
        <w:pStyle w:val="Default"/>
        <w:numPr>
          <w:ilvl w:val="0"/>
          <w:numId w:val="15"/>
        </w:numPr>
        <w:rPr>
          <w:rFonts w:ascii="Garamond" w:eastAsia="Times New Roman" w:hAnsi="Garamond"/>
        </w:rPr>
      </w:pPr>
      <w:r w:rsidRPr="00311A94">
        <w:rPr>
          <w:rFonts w:ascii="Garamond" w:eastAsia="Times New Roman" w:hAnsi="Garamond"/>
          <w:i/>
        </w:rPr>
        <w:t>Curve</w:t>
      </w:r>
      <w:r>
        <w:rPr>
          <w:rFonts w:ascii="Garamond" w:eastAsia="Times New Roman" w:hAnsi="Garamond"/>
        </w:rPr>
        <w:t xml:space="preserve">: </w:t>
      </w:r>
      <w:r w:rsidRPr="00C65265">
        <w:rPr>
          <w:rFonts w:ascii="Garamond" w:eastAsia="Times New Roman" w:hAnsi="Garamond"/>
        </w:rPr>
        <w:t xml:space="preserve">Each assignment is graded on a curve. The aim is to </w:t>
      </w:r>
      <w:r>
        <w:rPr>
          <w:rFonts w:ascii="Garamond" w:eastAsia="Times New Roman" w:hAnsi="Garamond"/>
        </w:rPr>
        <w:t xml:space="preserve">achieve </w:t>
      </w:r>
      <w:r w:rsidR="00BC0481">
        <w:rPr>
          <w:rFonts w:ascii="Garamond" w:eastAsia="Times New Roman" w:hAnsi="Garamond"/>
        </w:rPr>
        <w:t>approximately</w:t>
      </w:r>
      <w:r w:rsidRPr="00C65265">
        <w:rPr>
          <w:rFonts w:ascii="Garamond" w:eastAsia="Times New Roman" w:hAnsi="Garamond"/>
        </w:rPr>
        <w:t xml:space="preserve"> </w:t>
      </w:r>
      <w:r w:rsidR="00876026">
        <w:rPr>
          <w:rFonts w:ascii="Garamond" w:eastAsia="Times New Roman" w:hAnsi="Garamond"/>
        </w:rPr>
        <w:t xml:space="preserve">a </w:t>
      </w:r>
      <w:r w:rsidRPr="00C65265">
        <w:rPr>
          <w:rFonts w:ascii="Garamond" w:eastAsia="Times New Roman" w:hAnsi="Garamond"/>
        </w:rPr>
        <w:t>(bell curve) distribution of grades, with a mean of B+.</w:t>
      </w:r>
    </w:p>
    <w:p w14:paraId="7FF3B410" w14:textId="77777777" w:rsidR="000C2A0E" w:rsidRPr="00C65265" w:rsidRDefault="000C2A0E" w:rsidP="000C2A0E">
      <w:pPr>
        <w:pStyle w:val="Default"/>
        <w:numPr>
          <w:ilvl w:val="0"/>
          <w:numId w:val="15"/>
        </w:numPr>
        <w:rPr>
          <w:rFonts w:ascii="Garamond" w:eastAsia="Times New Roman" w:hAnsi="Garamond"/>
          <w:iCs/>
        </w:rPr>
      </w:pPr>
      <w:r w:rsidRPr="00C65265">
        <w:rPr>
          <w:rFonts w:ascii="Garamond" w:eastAsia="Times New Roman" w:hAnsi="Garamond"/>
          <w:iCs/>
        </w:rPr>
        <w:t>Receipt of a passing grade requires completion</w:t>
      </w:r>
      <w:r w:rsidRPr="00C65265">
        <w:rPr>
          <w:rFonts w:ascii="Garamond" w:eastAsia="Times New Roman" w:hAnsi="Garamond"/>
        </w:rPr>
        <w:t> </w:t>
      </w:r>
      <w:r w:rsidRPr="00C65265">
        <w:rPr>
          <w:rFonts w:ascii="Garamond" w:eastAsia="Times New Roman" w:hAnsi="Garamond"/>
          <w:iCs/>
        </w:rPr>
        <w:t xml:space="preserve">of </w:t>
      </w:r>
      <w:r>
        <w:rPr>
          <w:rFonts w:ascii="Garamond" w:eastAsia="Times New Roman" w:hAnsi="Garamond"/>
          <w:iCs/>
        </w:rPr>
        <w:t xml:space="preserve">all course assignments </w:t>
      </w:r>
      <w:r w:rsidRPr="00C65265">
        <w:rPr>
          <w:rFonts w:ascii="Garamond" w:eastAsia="Times New Roman" w:hAnsi="Garamond"/>
          <w:iCs/>
        </w:rPr>
        <w:t>and re</w:t>
      </w:r>
      <w:r>
        <w:rPr>
          <w:rFonts w:ascii="Garamond" w:eastAsia="Times New Roman" w:hAnsi="Garamond"/>
          <w:iCs/>
        </w:rPr>
        <w:t>gular attendance. (Not handing in an assignment</w:t>
      </w:r>
      <w:r w:rsidRPr="00C65265">
        <w:rPr>
          <w:rFonts w:ascii="Garamond" w:eastAsia="Times New Roman" w:hAnsi="Garamond"/>
          <w:iCs/>
        </w:rPr>
        <w:t xml:space="preserve"> means you fail the class.)</w:t>
      </w:r>
    </w:p>
    <w:p w14:paraId="434FD2C8" w14:textId="77777777" w:rsidR="000C2A0E" w:rsidRPr="00C65265" w:rsidRDefault="000C2A0E" w:rsidP="000C2A0E">
      <w:pPr>
        <w:pStyle w:val="Default"/>
        <w:numPr>
          <w:ilvl w:val="0"/>
          <w:numId w:val="15"/>
        </w:numPr>
        <w:rPr>
          <w:rFonts w:ascii="Garamond" w:eastAsia="Times New Roman" w:hAnsi="Garamond"/>
        </w:rPr>
      </w:pPr>
      <w:r w:rsidRPr="00C65265">
        <w:rPr>
          <w:rFonts w:ascii="Garamond" w:eastAsia="Times New Roman" w:hAnsi="Garamond"/>
        </w:rPr>
        <w:t>No extra credit will be given in this class.</w:t>
      </w:r>
    </w:p>
    <w:p w14:paraId="68562988" w14:textId="77777777" w:rsidR="000C2A0E" w:rsidRPr="00C65265" w:rsidRDefault="000C2A0E" w:rsidP="000C2A0E">
      <w:pPr>
        <w:pStyle w:val="Default"/>
        <w:numPr>
          <w:ilvl w:val="0"/>
          <w:numId w:val="15"/>
        </w:numPr>
        <w:rPr>
          <w:rFonts w:ascii="Garamond" w:hAnsi="Garamond"/>
        </w:rPr>
      </w:pPr>
      <w:r w:rsidRPr="00C65265">
        <w:rPr>
          <w:rFonts w:ascii="Garamond" w:hAnsi="Garamond"/>
        </w:rPr>
        <w:lastRenderedPageBreak/>
        <w:t xml:space="preserve">All papers and exams for this course must be your own individual work. </w:t>
      </w:r>
      <w:r w:rsidRPr="00C65265">
        <w:rPr>
          <w:rFonts w:ascii="Garamond" w:hAnsi="Garamond"/>
          <w:i/>
        </w:rPr>
        <w:t>No collaboration</w:t>
      </w:r>
      <w:r w:rsidRPr="00C65265">
        <w:rPr>
          <w:rFonts w:ascii="Garamond" w:hAnsi="Garamond"/>
        </w:rPr>
        <w:t xml:space="preserve">. </w:t>
      </w:r>
    </w:p>
    <w:p w14:paraId="4C842F4E" w14:textId="77777777" w:rsidR="000C2A0E" w:rsidRPr="00C65265" w:rsidRDefault="000C2A0E" w:rsidP="000C2A0E">
      <w:pPr>
        <w:pStyle w:val="Default"/>
        <w:numPr>
          <w:ilvl w:val="0"/>
          <w:numId w:val="15"/>
        </w:numPr>
        <w:rPr>
          <w:rFonts w:ascii="Garamond" w:hAnsi="Garamond"/>
        </w:rPr>
      </w:pPr>
      <w:r>
        <w:rPr>
          <w:rFonts w:ascii="Garamond" w:hAnsi="Garamond"/>
        </w:rPr>
        <w:t xml:space="preserve">Take-home assignments </w:t>
      </w:r>
      <w:r w:rsidRPr="00C65265">
        <w:rPr>
          <w:rFonts w:ascii="Garamond" w:hAnsi="Garamond"/>
        </w:rPr>
        <w:t xml:space="preserve">must be submitted on time, except in </w:t>
      </w:r>
      <w:r>
        <w:rPr>
          <w:rFonts w:ascii="Garamond" w:hAnsi="Garamond"/>
        </w:rPr>
        <w:t xml:space="preserve">an </w:t>
      </w:r>
      <w:r w:rsidRPr="00C65265">
        <w:rPr>
          <w:rFonts w:ascii="Garamond" w:hAnsi="Garamond"/>
        </w:rPr>
        <w:t>emergency</w:t>
      </w:r>
      <w:r>
        <w:rPr>
          <w:rFonts w:ascii="Garamond" w:hAnsi="Garamond"/>
        </w:rPr>
        <w:t xml:space="preserve"> with my express permission</w:t>
      </w:r>
      <w:r w:rsidRPr="00C65265">
        <w:rPr>
          <w:rFonts w:ascii="Garamond" w:hAnsi="Garamond"/>
        </w:rPr>
        <w:t xml:space="preserve">. Late </w:t>
      </w:r>
      <w:r>
        <w:rPr>
          <w:rFonts w:ascii="Garamond" w:hAnsi="Garamond"/>
        </w:rPr>
        <w:t xml:space="preserve">assignments </w:t>
      </w:r>
      <w:r w:rsidRPr="00C65265">
        <w:rPr>
          <w:rFonts w:ascii="Garamond" w:hAnsi="Garamond"/>
        </w:rPr>
        <w:t xml:space="preserve">face a </w:t>
      </w:r>
      <w:r>
        <w:rPr>
          <w:rFonts w:ascii="Garamond" w:hAnsi="Garamond"/>
        </w:rPr>
        <w:t>stiff penalty of one grade per day late.</w:t>
      </w:r>
      <w:r w:rsidRPr="00C65265">
        <w:rPr>
          <w:rFonts w:ascii="Garamond" w:hAnsi="Garamond"/>
        </w:rPr>
        <w:t xml:space="preserve"> </w:t>
      </w:r>
    </w:p>
    <w:p w14:paraId="0617A891" w14:textId="41711408" w:rsidR="000C2A0E" w:rsidRPr="00C65265" w:rsidRDefault="000C2A0E" w:rsidP="000C2A0E">
      <w:pPr>
        <w:pStyle w:val="Default"/>
        <w:numPr>
          <w:ilvl w:val="0"/>
          <w:numId w:val="14"/>
        </w:numPr>
        <w:rPr>
          <w:rFonts w:ascii="Garamond" w:hAnsi="Garamond"/>
        </w:rPr>
      </w:pPr>
      <w:r w:rsidRPr="00C65265">
        <w:rPr>
          <w:rFonts w:ascii="Garamond" w:hAnsi="Garamond"/>
        </w:rPr>
        <w:t xml:space="preserve">Grades will be based mainly on </w:t>
      </w:r>
      <w:r>
        <w:rPr>
          <w:rFonts w:ascii="Garamond" w:hAnsi="Garamond"/>
        </w:rPr>
        <w:t xml:space="preserve">the extent to which you (1) answer the questions asked in the assignment, </w:t>
      </w:r>
      <w:r w:rsidR="00DD07F2">
        <w:rPr>
          <w:rFonts w:ascii="Garamond" w:hAnsi="Garamond"/>
        </w:rPr>
        <w:t>(2</w:t>
      </w:r>
      <w:r w:rsidRPr="00C65265">
        <w:rPr>
          <w:rFonts w:ascii="Garamond" w:hAnsi="Garamond"/>
        </w:rPr>
        <w:t>) back up your opinions with sound arguments</w:t>
      </w:r>
      <w:r w:rsidR="00DD07F2">
        <w:rPr>
          <w:rFonts w:ascii="Garamond" w:hAnsi="Garamond"/>
        </w:rPr>
        <w:t>, evidence, and reasoning and (3</w:t>
      </w:r>
      <w:r w:rsidRPr="00C65265">
        <w:rPr>
          <w:rFonts w:ascii="Garamond" w:hAnsi="Garamond"/>
        </w:rPr>
        <w:t>) pursue and respond to objections to your position.</w:t>
      </w:r>
    </w:p>
    <w:p w14:paraId="04D5144E" w14:textId="77777777" w:rsidR="000C2A0E" w:rsidRDefault="000C2A0E" w:rsidP="000C2A0E">
      <w:pPr>
        <w:rPr>
          <w:rFonts w:ascii="Garamond" w:hAnsi="Garamond"/>
        </w:rPr>
      </w:pPr>
    </w:p>
    <w:p w14:paraId="1ADCDAC7" w14:textId="1AE298C1" w:rsidR="000C2A0E" w:rsidRPr="000C2A0E" w:rsidRDefault="000C2A0E" w:rsidP="000C2A0E">
      <w:pPr>
        <w:rPr>
          <w:rFonts w:ascii="Garamond" w:hAnsi="Garamond"/>
          <w:i/>
        </w:rPr>
      </w:pPr>
      <w:r w:rsidRPr="000C2A0E">
        <w:rPr>
          <w:rFonts w:ascii="Garamond" w:hAnsi="Garamond"/>
          <w:i/>
        </w:rPr>
        <w:t>Complaints</w:t>
      </w:r>
    </w:p>
    <w:p w14:paraId="4B15C107" w14:textId="4560EC39" w:rsidR="000C2A0E" w:rsidRDefault="000C2A0E" w:rsidP="000C2A0E">
      <w:pPr>
        <w:pStyle w:val="Default"/>
        <w:numPr>
          <w:ilvl w:val="0"/>
          <w:numId w:val="15"/>
        </w:numPr>
        <w:rPr>
          <w:rFonts w:ascii="Garamond" w:hAnsi="Garamond"/>
        </w:rPr>
      </w:pPr>
      <w:r>
        <w:rPr>
          <w:rFonts w:ascii="Garamond" w:hAnsi="Garamond"/>
        </w:rPr>
        <w:t xml:space="preserve">In the unlikely event that you disagree with your grade, you must first make your case </w:t>
      </w:r>
      <w:r w:rsidRPr="00ED4A5A">
        <w:rPr>
          <w:rFonts w:ascii="Garamond" w:hAnsi="Garamond"/>
          <w:u w:val="single"/>
        </w:rPr>
        <w:t xml:space="preserve">in writing </w:t>
      </w:r>
      <w:r>
        <w:rPr>
          <w:rFonts w:ascii="Garamond" w:hAnsi="Garamond"/>
        </w:rPr>
        <w:t xml:space="preserve">to </w:t>
      </w:r>
      <w:r w:rsidR="001A605D">
        <w:rPr>
          <w:rFonts w:ascii="Garamond" w:hAnsi="Garamond"/>
        </w:rPr>
        <w:t>the grader</w:t>
      </w:r>
      <w:r w:rsidR="00287294">
        <w:rPr>
          <w:rFonts w:ascii="Garamond" w:hAnsi="Garamond"/>
        </w:rPr>
        <w:t xml:space="preserve"> for the course</w:t>
      </w:r>
      <w:r w:rsidR="001A605D">
        <w:rPr>
          <w:rFonts w:ascii="Garamond" w:hAnsi="Garamond"/>
        </w:rPr>
        <w:t>, Alida Liberman</w:t>
      </w:r>
      <w:r w:rsidR="00231C8A">
        <w:rPr>
          <w:rFonts w:ascii="Garamond" w:hAnsi="Garamond"/>
        </w:rPr>
        <w:t xml:space="preserve">, </w:t>
      </w:r>
      <w:r w:rsidR="00231C8A" w:rsidRPr="00231C8A">
        <w:rPr>
          <w:rFonts w:ascii="Garamond" w:hAnsi="Garamond"/>
          <w:u w:val="single"/>
        </w:rPr>
        <w:t>within one week</w:t>
      </w:r>
      <w:r w:rsidR="00231C8A">
        <w:rPr>
          <w:rFonts w:ascii="Garamond" w:hAnsi="Garamond"/>
        </w:rPr>
        <w:t xml:space="preserve"> of getting your assignment back</w:t>
      </w:r>
      <w:r>
        <w:rPr>
          <w:rFonts w:ascii="Garamond" w:hAnsi="Garamond"/>
        </w:rPr>
        <w:t>. If she deems the complaint to be justified, she will then follow up with me and an appropriate decision will be reached.</w:t>
      </w:r>
    </w:p>
    <w:p w14:paraId="1C9AFFCA" w14:textId="77777777" w:rsidR="000C2A0E" w:rsidRPr="00C65265" w:rsidRDefault="000C2A0E" w:rsidP="009B7368">
      <w:pPr>
        <w:rPr>
          <w:rFonts w:ascii="Garamond" w:hAnsi="Garamond" w:cs="Times New Roman"/>
        </w:rPr>
      </w:pPr>
    </w:p>
    <w:p w14:paraId="72C6E87C" w14:textId="2D25C999" w:rsidR="0074195B" w:rsidRPr="00C65265" w:rsidRDefault="00311A94" w:rsidP="009B7368">
      <w:pPr>
        <w:rPr>
          <w:rFonts w:ascii="Garamond" w:hAnsi="Garamond" w:cs="Times New Roman"/>
          <w:b/>
          <w:u w:val="single"/>
        </w:rPr>
      </w:pPr>
      <w:r>
        <w:rPr>
          <w:rFonts w:ascii="Garamond" w:hAnsi="Garamond" w:cs="Times New Roman"/>
          <w:b/>
          <w:u w:val="single"/>
        </w:rPr>
        <w:t xml:space="preserve">Other </w:t>
      </w:r>
      <w:r w:rsidR="0074195B" w:rsidRPr="00C65265">
        <w:rPr>
          <w:rFonts w:ascii="Garamond" w:hAnsi="Garamond" w:cs="Times New Roman"/>
          <w:b/>
          <w:u w:val="single"/>
        </w:rPr>
        <w:t xml:space="preserve">Policies: </w:t>
      </w:r>
    </w:p>
    <w:p w14:paraId="51B36D27" w14:textId="77777777" w:rsidR="007E6BD5" w:rsidRPr="00C65265" w:rsidRDefault="007E6BD5" w:rsidP="009B7368">
      <w:pPr>
        <w:pStyle w:val="BodyText"/>
        <w:rPr>
          <w:rFonts w:ascii="Garamond" w:hAnsi="Garamond"/>
          <w:szCs w:val="24"/>
        </w:rPr>
      </w:pPr>
    </w:p>
    <w:p w14:paraId="340DBE6A" w14:textId="1408B6B1" w:rsidR="0074195B" w:rsidRPr="00B305ED" w:rsidRDefault="00733582" w:rsidP="009B7368">
      <w:pPr>
        <w:pStyle w:val="BodyText"/>
        <w:rPr>
          <w:rFonts w:ascii="Garamond" w:hAnsi="Garamond"/>
          <w:szCs w:val="24"/>
        </w:rPr>
      </w:pPr>
      <w:r w:rsidRPr="00C65265">
        <w:rPr>
          <w:rFonts w:ascii="Garamond" w:hAnsi="Garamond"/>
          <w:szCs w:val="24"/>
        </w:rPr>
        <w:t xml:space="preserve">Students who need </w:t>
      </w:r>
      <w:r w:rsidR="0074195B" w:rsidRPr="00C65265">
        <w:rPr>
          <w:rFonts w:ascii="Garamond" w:hAnsi="Garamond"/>
          <w:szCs w:val="24"/>
        </w:rPr>
        <w:t>accommodations based on a disability are required to register each semester with the Disability Services and Programs.  In addition, a letter of verification to the instructors from the Disability Services and Programs is needed for the semester you are enrolled in this course.  If you have any questions concerning this procedure, please contact the course instructor and Disability Services and Programs at (213) 740-0776, STU 301.</w:t>
      </w:r>
    </w:p>
    <w:p w14:paraId="762F579A" w14:textId="77777777" w:rsidR="00AE382E" w:rsidRPr="00C65265" w:rsidRDefault="00AE382E" w:rsidP="009B7368">
      <w:pPr>
        <w:pStyle w:val="BodyText"/>
        <w:rPr>
          <w:rFonts w:ascii="Garamond" w:hAnsi="Garamond"/>
          <w:b/>
          <w:bCs/>
          <w:szCs w:val="24"/>
          <w:u w:val="single"/>
        </w:rPr>
      </w:pPr>
    </w:p>
    <w:p w14:paraId="2156B69A" w14:textId="77777777" w:rsidR="00F5491C" w:rsidRDefault="00F5491C" w:rsidP="00F5491C">
      <w:pPr>
        <w:pStyle w:val="Default"/>
        <w:rPr>
          <w:rFonts w:ascii="Garamond" w:hAnsi="Garamond"/>
          <w:b/>
          <w:bCs/>
        </w:rPr>
      </w:pPr>
    </w:p>
    <w:p w14:paraId="16A802A5" w14:textId="77777777" w:rsidR="00F5491C" w:rsidRPr="00C65265" w:rsidRDefault="00F5491C" w:rsidP="00F5491C">
      <w:pPr>
        <w:pStyle w:val="BodyText"/>
        <w:rPr>
          <w:rFonts w:ascii="Garamond" w:hAnsi="Garamond"/>
          <w:szCs w:val="24"/>
        </w:rPr>
      </w:pPr>
      <w:r w:rsidRPr="00C65265">
        <w:rPr>
          <w:rFonts w:ascii="Garamond" w:hAnsi="Garamond"/>
          <w:b/>
          <w:bCs/>
          <w:szCs w:val="24"/>
          <w:u w:val="single"/>
        </w:rPr>
        <w:t>Schedule &amp; Readings</w:t>
      </w:r>
      <w:r>
        <w:rPr>
          <w:rFonts w:ascii="Garamond" w:hAnsi="Garamond"/>
          <w:b/>
          <w:bCs/>
          <w:szCs w:val="24"/>
          <w:u w:val="single"/>
        </w:rPr>
        <w:t>—SUBEJCT TO CHANGE</w:t>
      </w:r>
    </w:p>
    <w:p w14:paraId="467A3F78" w14:textId="77777777" w:rsidR="00F5491C" w:rsidRDefault="00F5491C" w:rsidP="00F5491C">
      <w:pPr>
        <w:rPr>
          <w:rFonts w:ascii="Garamond" w:hAnsi="Garamond" w:cs="Times New Roman"/>
        </w:rPr>
      </w:pPr>
    </w:p>
    <w:p w14:paraId="5AE1BC07" w14:textId="77777777" w:rsidR="00F5491C" w:rsidRPr="00C65265" w:rsidRDefault="00F5491C" w:rsidP="00F5491C">
      <w:pPr>
        <w:rPr>
          <w:rFonts w:ascii="Garamond" w:hAnsi="Garamond" w:cs="Times New Roman"/>
        </w:rPr>
      </w:pPr>
      <w:r w:rsidRPr="00C65265">
        <w:rPr>
          <w:rFonts w:ascii="Garamond" w:hAnsi="Garamond" w:cs="Times New Roman"/>
        </w:rPr>
        <w:t>RH = Routledge Handbook (Marmor)</w:t>
      </w:r>
    </w:p>
    <w:p w14:paraId="20F745CA" w14:textId="77777777" w:rsidR="00F5491C" w:rsidRDefault="00F5491C" w:rsidP="00F5491C">
      <w:pPr>
        <w:rPr>
          <w:rFonts w:ascii="Garamond" w:hAnsi="Garamond" w:cs="Times New Roman"/>
        </w:rPr>
      </w:pPr>
      <w:r w:rsidRPr="00C65265">
        <w:rPr>
          <w:rFonts w:ascii="Garamond" w:hAnsi="Garamond" w:cs="Times New Roman"/>
        </w:rPr>
        <w:t>Nutshell = American Law &amp; the American Legal System (Bonfield)</w:t>
      </w:r>
    </w:p>
    <w:p w14:paraId="493D29C7" w14:textId="77777777" w:rsidR="00F5491C" w:rsidRPr="00C65265" w:rsidRDefault="00F5491C" w:rsidP="00F5491C">
      <w:pPr>
        <w:rPr>
          <w:rFonts w:ascii="Garamond" w:hAnsi="Garamond" w:cs="Times New Roman"/>
        </w:rPr>
      </w:pPr>
      <w:r>
        <w:rPr>
          <w:rFonts w:ascii="Garamond" w:hAnsi="Garamond" w:cs="Times New Roman"/>
        </w:rPr>
        <w:t>Blackboard = Reading available as a link on the Blackboard website for the course</w:t>
      </w:r>
    </w:p>
    <w:p w14:paraId="4A789780" w14:textId="77777777" w:rsidR="00F5491C" w:rsidRPr="00C65265" w:rsidRDefault="00F5491C" w:rsidP="00F5491C">
      <w:pPr>
        <w:rPr>
          <w:rFonts w:ascii="Garamond" w:hAnsi="Garamond" w:cs="Times New Roman"/>
        </w:rPr>
      </w:pPr>
    </w:p>
    <w:p w14:paraId="0F58EC09" w14:textId="77777777" w:rsidR="00F5491C" w:rsidRPr="00C65265" w:rsidRDefault="00F5491C" w:rsidP="00F5491C">
      <w:pPr>
        <w:rPr>
          <w:rFonts w:ascii="Garamond" w:hAnsi="Garamond" w:cs="Times New Roman"/>
          <w:b/>
        </w:rPr>
      </w:pPr>
      <w:r w:rsidRPr="00C65265">
        <w:rPr>
          <w:rFonts w:ascii="Garamond" w:hAnsi="Garamond" w:cs="Times New Roman"/>
          <w:b/>
        </w:rPr>
        <w:t>Week 1: Overview of Criminal Law</w:t>
      </w:r>
    </w:p>
    <w:p w14:paraId="6163C346" w14:textId="77777777" w:rsidR="00F5491C" w:rsidRPr="00C65265" w:rsidRDefault="00F5491C" w:rsidP="00F5491C">
      <w:pPr>
        <w:pStyle w:val="ListParagraph"/>
        <w:rPr>
          <w:rFonts w:ascii="Garamond" w:hAnsi="Garamond" w:cs="Times New Roman"/>
        </w:rPr>
      </w:pPr>
    </w:p>
    <w:p w14:paraId="4B474280" w14:textId="77777777" w:rsidR="00F5491C" w:rsidRPr="00C65265" w:rsidRDefault="00F5491C" w:rsidP="00F5491C">
      <w:pPr>
        <w:pStyle w:val="ListParagraph"/>
        <w:ind w:left="360"/>
        <w:rPr>
          <w:rFonts w:ascii="Garamond" w:hAnsi="Garamond" w:cs="Times New Roman"/>
          <w:i/>
        </w:rPr>
      </w:pPr>
      <w:r w:rsidRPr="00C65265">
        <w:rPr>
          <w:rFonts w:ascii="Garamond" w:hAnsi="Garamond" w:cs="Times New Roman"/>
          <w:i/>
        </w:rPr>
        <w:t>Tue. Aug. 26</w:t>
      </w:r>
      <w:r w:rsidRPr="00C65265">
        <w:rPr>
          <w:rFonts w:ascii="Garamond" w:hAnsi="Garamond" w:cs="Times New Roman"/>
        </w:rPr>
        <w:t>—Start Intro to Criminal Law</w:t>
      </w:r>
      <w:r>
        <w:rPr>
          <w:rFonts w:ascii="Garamond" w:hAnsi="Garamond" w:cs="Times New Roman"/>
        </w:rPr>
        <w:t>: Procedure</w:t>
      </w:r>
    </w:p>
    <w:p w14:paraId="07CEFBD3" w14:textId="77777777" w:rsidR="00F5491C" w:rsidRPr="00C65265" w:rsidRDefault="00F5491C" w:rsidP="00F5491C">
      <w:pPr>
        <w:pStyle w:val="ListParagraph"/>
        <w:ind w:left="360"/>
        <w:rPr>
          <w:rFonts w:ascii="Garamond" w:hAnsi="Garamond" w:cs="Times New Roman"/>
        </w:rPr>
      </w:pPr>
      <w:r w:rsidRPr="00C65265">
        <w:rPr>
          <w:rFonts w:ascii="Garamond" w:hAnsi="Garamond" w:cs="Times New Roman"/>
          <w:i/>
        </w:rPr>
        <w:t>Thu. Aug. 28</w:t>
      </w:r>
      <w:r w:rsidRPr="00C65265">
        <w:rPr>
          <w:rFonts w:ascii="Garamond" w:hAnsi="Garamond" w:cs="Times New Roman"/>
        </w:rPr>
        <w:t>—Intro to Criminal Law</w:t>
      </w:r>
      <w:r>
        <w:rPr>
          <w:rFonts w:ascii="Garamond" w:hAnsi="Garamond" w:cs="Times New Roman"/>
        </w:rPr>
        <w:t>: Substantive law</w:t>
      </w:r>
    </w:p>
    <w:p w14:paraId="2A9F8088" w14:textId="77777777" w:rsidR="00F5491C" w:rsidRPr="00C65265" w:rsidRDefault="00F5491C" w:rsidP="00F5491C">
      <w:pPr>
        <w:pStyle w:val="ListParagraph"/>
        <w:numPr>
          <w:ilvl w:val="0"/>
          <w:numId w:val="1"/>
        </w:numPr>
        <w:rPr>
          <w:rFonts w:ascii="Garamond" w:hAnsi="Garamond" w:cs="Times New Roman"/>
        </w:rPr>
      </w:pPr>
      <w:r w:rsidRPr="00C65265">
        <w:rPr>
          <w:rFonts w:ascii="Garamond" w:hAnsi="Garamond" w:cs="Times New Roman"/>
        </w:rPr>
        <w:t xml:space="preserve">Nutshell ch. 10 </w:t>
      </w:r>
    </w:p>
    <w:p w14:paraId="4412A1B2" w14:textId="77777777" w:rsidR="00F5491C" w:rsidRPr="00C65265" w:rsidRDefault="00F5491C" w:rsidP="00F5491C">
      <w:pPr>
        <w:pStyle w:val="ListParagraph"/>
        <w:numPr>
          <w:ilvl w:val="0"/>
          <w:numId w:val="1"/>
        </w:numPr>
        <w:rPr>
          <w:rFonts w:ascii="Garamond" w:hAnsi="Garamond" w:cs="Times New Roman"/>
        </w:rPr>
      </w:pPr>
      <w:r w:rsidRPr="00C65265">
        <w:rPr>
          <w:rFonts w:ascii="Garamond" w:hAnsi="Garamond" w:cs="Times New Roman"/>
          <w:i/>
        </w:rPr>
        <w:t>US v. Morisette</w:t>
      </w:r>
      <w:r w:rsidRPr="00C65265">
        <w:rPr>
          <w:rFonts w:ascii="Garamond" w:hAnsi="Garamond" w:cs="Times New Roman"/>
        </w:rPr>
        <w:t xml:space="preserve"> </w:t>
      </w:r>
      <w:r w:rsidRPr="00C65265">
        <w:rPr>
          <w:rFonts w:ascii="Garamond" w:eastAsia="Times New Roman" w:hAnsi="Garamond" w:cs="Times New Roman"/>
        </w:rPr>
        <w:t>(</w:t>
      </w:r>
      <w:r>
        <w:rPr>
          <w:rFonts w:ascii="Garamond" w:eastAsia="Times New Roman" w:hAnsi="Garamond" w:cs="Times New Roman"/>
        </w:rPr>
        <w:t>only</w:t>
      </w:r>
      <w:r w:rsidRPr="00C65265">
        <w:rPr>
          <w:rFonts w:ascii="Garamond" w:eastAsia="Times New Roman" w:hAnsi="Garamond" w:cs="Times New Roman"/>
        </w:rPr>
        <w:t xml:space="preserve"> pp. 1-5, 8)</w:t>
      </w:r>
      <w:r w:rsidRPr="00C65265">
        <w:rPr>
          <w:rFonts w:ascii="Garamond" w:hAnsi="Garamond" w:cs="Times New Roman"/>
        </w:rPr>
        <w:t xml:space="preserve"> (Blackboard)</w:t>
      </w:r>
    </w:p>
    <w:p w14:paraId="19D1FDA9" w14:textId="77777777" w:rsidR="00F5491C" w:rsidRPr="00C65265" w:rsidRDefault="00F5491C" w:rsidP="00F5491C">
      <w:pPr>
        <w:rPr>
          <w:rFonts w:ascii="Garamond" w:hAnsi="Garamond" w:cs="Times New Roman"/>
        </w:rPr>
      </w:pPr>
    </w:p>
    <w:p w14:paraId="27FD07A0" w14:textId="77777777" w:rsidR="00F5491C" w:rsidRPr="00C65265" w:rsidRDefault="00F5491C" w:rsidP="00F5491C">
      <w:pPr>
        <w:rPr>
          <w:rFonts w:ascii="Garamond" w:hAnsi="Garamond" w:cs="Times New Roman"/>
          <w:b/>
        </w:rPr>
      </w:pPr>
      <w:r w:rsidRPr="00C65265">
        <w:rPr>
          <w:rFonts w:ascii="Garamond" w:hAnsi="Garamond" w:cs="Times New Roman"/>
          <w:b/>
        </w:rPr>
        <w:t>Week 2: Sept. 2-5 (Labor Day Sept. 1)—Justification of Punishment</w:t>
      </w:r>
    </w:p>
    <w:p w14:paraId="311A46B0" w14:textId="77777777" w:rsidR="00F5491C" w:rsidRPr="00C65265" w:rsidRDefault="00F5491C" w:rsidP="00F5491C">
      <w:pPr>
        <w:rPr>
          <w:rFonts w:ascii="Garamond" w:hAnsi="Garamond" w:cs="Times New Roman"/>
        </w:rPr>
      </w:pPr>
    </w:p>
    <w:p w14:paraId="5816A54E" w14:textId="77777777" w:rsidR="00F5491C" w:rsidRPr="00C65265" w:rsidRDefault="00F5491C" w:rsidP="00F5491C">
      <w:pPr>
        <w:pStyle w:val="ListParagraph"/>
        <w:ind w:left="360"/>
        <w:rPr>
          <w:rFonts w:ascii="Garamond" w:hAnsi="Garamond" w:cs="Times New Roman"/>
        </w:rPr>
      </w:pPr>
      <w:r w:rsidRPr="00C65265">
        <w:rPr>
          <w:rFonts w:ascii="Garamond" w:hAnsi="Garamond" w:cs="Times New Roman"/>
          <w:i/>
        </w:rPr>
        <w:t>Tue. Sept. 2</w:t>
      </w:r>
      <w:r w:rsidRPr="00C65265">
        <w:rPr>
          <w:rFonts w:ascii="Garamond" w:hAnsi="Garamond" w:cs="Times New Roman"/>
        </w:rPr>
        <w:t>—Justifications of Punishment 1</w:t>
      </w:r>
    </w:p>
    <w:p w14:paraId="77D0733B" w14:textId="77777777" w:rsidR="00F5491C" w:rsidRPr="00C65265" w:rsidRDefault="00F5491C" w:rsidP="00F5491C">
      <w:pPr>
        <w:pStyle w:val="ListParagraph"/>
        <w:numPr>
          <w:ilvl w:val="0"/>
          <w:numId w:val="1"/>
        </w:numPr>
        <w:rPr>
          <w:rFonts w:ascii="Garamond" w:hAnsi="Garamond" w:cs="Times New Roman"/>
        </w:rPr>
      </w:pPr>
      <w:r w:rsidRPr="00C65265">
        <w:rPr>
          <w:rFonts w:ascii="Garamond" w:hAnsi="Garamond" w:cs="Times New Roman"/>
        </w:rPr>
        <w:t>RH ch. 10, M. Berman, The Justification of Punishment</w:t>
      </w:r>
    </w:p>
    <w:p w14:paraId="12E18CBB" w14:textId="77777777" w:rsidR="00F5491C" w:rsidRPr="00C65265" w:rsidRDefault="00F5491C" w:rsidP="00F5491C">
      <w:pPr>
        <w:pStyle w:val="ListParagraph"/>
        <w:ind w:left="360"/>
        <w:rPr>
          <w:rFonts w:ascii="Garamond" w:hAnsi="Garamond" w:cs="Times New Roman"/>
          <w:i/>
        </w:rPr>
      </w:pPr>
      <w:r w:rsidRPr="00C65265">
        <w:rPr>
          <w:rFonts w:ascii="Garamond" w:hAnsi="Garamond" w:cs="Times New Roman"/>
          <w:i/>
        </w:rPr>
        <w:t>Thu. Sept. 4</w:t>
      </w:r>
      <w:r w:rsidRPr="00C65265">
        <w:rPr>
          <w:rFonts w:ascii="Garamond" w:hAnsi="Garamond" w:cs="Times New Roman"/>
        </w:rPr>
        <w:t xml:space="preserve">—Justifications of Punishment </w:t>
      </w:r>
      <w:r>
        <w:rPr>
          <w:rFonts w:ascii="Garamond" w:hAnsi="Garamond" w:cs="Times New Roman"/>
        </w:rPr>
        <w:t>2</w:t>
      </w:r>
    </w:p>
    <w:p w14:paraId="71E0A3CB" w14:textId="77777777" w:rsidR="00F5491C" w:rsidRPr="00C65265" w:rsidRDefault="00F5491C" w:rsidP="00F5491C">
      <w:pPr>
        <w:pStyle w:val="ListParagraph"/>
        <w:numPr>
          <w:ilvl w:val="0"/>
          <w:numId w:val="1"/>
        </w:numPr>
        <w:rPr>
          <w:rFonts w:ascii="Garamond" w:hAnsi="Garamond" w:cs="Times New Roman"/>
          <w:i/>
        </w:rPr>
      </w:pPr>
      <w:r w:rsidRPr="00C65265">
        <w:rPr>
          <w:rFonts w:ascii="Garamond" w:hAnsi="Garamond" w:cs="Times New Roman"/>
          <w:i/>
        </w:rPr>
        <w:t>Regina v. Dudley &amp; Stephens</w:t>
      </w:r>
      <w:r>
        <w:rPr>
          <w:rFonts w:ascii="Garamond" w:hAnsi="Garamond" w:cs="Times New Roman"/>
          <w:i/>
        </w:rPr>
        <w:t xml:space="preserve"> </w:t>
      </w:r>
      <w:r>
        <w:rPr>
          <w:rFonts w:ascii="Garamond" w:hAnsi="Garamond" w:cs="Times New Roman"/>
        </w:rPr>
        <w:t>(excerpts) (Blackboard)</w:t>
      </w:r>
    </w:p>
    <w:p w14:paraId="51F895FC" w14:textId="77777777" w:rsidR="00F5491C" w:rsidRPr="00DE591B" w:rsidRDefault="00F5491C" w:rsidP="00F5491C">
      <w:pPr>
        <w:pStyle w:val="ListParagraph"/>
        <w:numPr>
          <w:ilvl w:val="0"/>
          <w:numId w:val="1"/>
        </w:numPr>
        <w:rPr>
          <w:rFonts w:ascii="Garamond" w:hAnsi="Garamond" w:cs="Times New Roman"/>
        </w:rPr>
      </w:pPr>
      <w:r w:rsidRPr="00C65265">
        <w:rPr>
          <w:rFonts w:ascii="Garamond" w:hAnsi="Garamond" w:cs="Times New Roman"/>
          <w:i/>
        </w:rPr>
        <w:t>US v. Bergman</w:t>
      </w:r>
      <w:r>
        <w:rPr>
          <w:rFonts w:ascii="Garamond" w:hAnsi="Garamond" w:cs="Times New Roman"/>
          <w:i/>
        </w:rPr>
        <w:t xml:space="preserve"> </w:t>
      </w:r>
      <w:r w:rsidRPr="00DE591B">
        <w:rPr>
          <w:rFonts w:ascii="Garamond" w:hAnsi="Garamond" w:cs="Times New Roman"/>
        </w:rPr>
        <w:t>(only sections I-IV)</w:t>
      </w:r>
      <w:r>
        <w:rPr>
          <w:rFonts w:ascii="Garamond" w:hAnsi="Garamond" w:cs="Times New Roman"/>
        </w:rPr>
        <w:t xml:space="preserve"> (Blackboard)</w:t>
      </w:r>
    </w:p>
    <w:p w14:paraId="489ECC79" w14:textId="77777777" w:rsidR="00F5491C" w:rsidRPr="00C65265" w:rsidRDefault="00F5491C" w:rsidP="00F5491C">
      <w:pPr>
        <w:rPr>
          <w:rFonts w:ascii="Garamond" w:hAnsi="Garamond" w:cs="Times New Roman"/>
        </w:rPr>
      </w:pPr>
    </w:p>
    <w:p w14:paraId="0F171554" w14:textId="77777777" w:rsidR="00F5491C" w:rsidRPr="00C65265" w:rsidRDefault="00F5491C" w:rsidP="00F5491C">
      <w:pPr>
        <w:rPr>
          <w:rFonts w:ascii="Garamond" w:hAnsi="Garamond" w:cs="Times New Roman"/>
          <w:b/>
        </w:rPr>
      </w:pPr>
      <w:r w:rsidRPr="00C65265">
        <w:rPr>
          <w:rFonts w:ascii="Garamond" w:hAnsi="Garamond" w:cs="Times New Roman"/>
          <w:b/>
        </w:rPr>
        <w:t>Week 3: Sept. 8-12—The Insanity Defense</w:t>
      </w:r>
    </w:p>
    <w:p w14:paraId="0399E30E" w14:textId="77777777" w:rsidR="00F5491C" w:rsidRPr="00C65265" w:rsidRDefault="00F5491C" w:rsidP="00F5491C">
      <w:pPr>
        <w:rPr>
          <w:rFonts w:ascii="Garamond" w:hAnsi="Garamond" w:cs="Times New Roman"/>
        </w:rPr>
      </w:pPr>
    </w:p>
    <w:p w14:paraId="41A831A7" w14:textId="77777777" w:rsidR="00F5491C" w:rsidRPr="00C65265" w:rsidRDefault="00F5491C" w:rsidP="00F5491C">
      <w:pPr>
        <w:pStyle w:val="ListParagraph"/>
        <w:ind w:left="360"/>
        <w:rPr>
          <w:rFonts w:ascii="Garamond" w:hAnsi="Garamond" w:cs="Times New Roman"/>
        </w:rPr>
      </w:pPr>
      <w:r w:rsidRPr="00C65265">
        <w:rPr>
          <w:rFonts w:ascii="Garamond" w:hAnsi="Garamond" w:cs="Times New Roman"/>
          <w:i/>
        </w:rPr>
        <w:lastRenderedPageBreak/>
        <w:t>Tue. Sept. 9</w:t>
      </w:r>
      <w:r w:rsidRPr="00C65265">
        <w:rPr>
          <w:rFonts w:ascii="Garamond" w:hAnsi="Garamond" w:cs="Times New Roman"/>
        </w:rPr>
        <w:t>—Insanity 1</w:t>
      </w:r>
    </w:p>
    <w:p w14:paraId="6C85BBE4" w14:textId="77777777" w:rsidR="00F5491C" w:rsidRPr="00C65265" w:rsidRDefault="00F5491C" w:rsidP="00F5491C">
      <w:pPr>
        <w:pStyle w:val="ListParagraph"/>
        <w:numPr>
          <w:ilvl w:val="0"/>
          <w:numId w:val="1"/>
        </w:numPr>
        <w:rPr>
          <w:rFonts w:ascii="Garamond" w:hAnsi="Garamond" w:cs="Times New Roman"/>
        </w:rPr>
      </w:pPr>
      <w:r w:rsidRPr="00C65265">
        <w:rPr>
          <w:rFonts w:ascii="Garamond" w:hAnsi="Garamond" w:cs="Times New Roman"/>
        </w:rPr>
        <w:t>RH ch. 14, Gary Watson, The Insanity Defense</w:t>
      </w:r>
    </w:p>
    <w:p w14:paraId="61860D11" w14:textId="77777777" w:rsidR="00F5491C" w:rsidRPr="00C65265" w:rsidRDefault="00F5491C" w:rsidP="00F5491C">
      <w:pPr>
        <w:pStyle w:val="ListParagraph"/>
        <w:ind w:left="360"/>
        <w:rPr>
          <w:rFonts w:ascii="Garamond" w:hAnsi="Garamond" w:cs="Times New Roman"/>
        </w:rPr>
      </w:pPr>
      <w:r w:rsidRPr="00C65265">
        <w:rPr>
          <w:rFonts w:ascii="Garamond" w:hAnsi="Garamond" w:cs="Times New Roman"/>
          <w:i/>
        </w:rPr>
        <w:t>Thu. Sept. 11</w:t>
      </w:r>
      <w:r w:rsidRPr="00C65265">
        <w:rPr>
          <w:rFonts w:ascii="Garamond" w:hAnsi="Garamond" w:cs="Times New Roman"/>
        </w:rPr>
        <w:t>—Insanity 2</w:t>
      </w:r>
    </w:p>
    <w:p w14:paraId="6EB02D19" w14:textId="77777777" w:rsidR="00F5491C" w:rsidRPr="00C65265" w:rsidRDefault="00F5491C" w:rsidP="00F5491C">
      <w:pPr>
        <w:pStyle w:val="ListParagraph"/>
        <w:numPr>
          <w:ilvl w:val="0"/>
          <w:numId w:val="1"/>
        </w:numPr>
        <w:rPr>
          <w:rFonts w:ascii="Garamond" w:hAnsi="Garamond" w:cs="Times New Roman"/>
        </w:rPr>
      </w:pPr>
      <w:r w:rsidRPr="00C65265">
        <w:rPr>
          <w:rFonts w:ascii="Garamond" w:hAnsi="Garamond" w:cs="Times New Roman"/>
          <w:i/>
        </w:rPr>
        <w:t xml:space="preserve">US v. Lyons </w:t>
      </w:r>
      <w:r>
        <w:rPr>
          <w:rFonts w:ascii="Garamond" w:hAnsi="Garamond" w:cs="Times New Roman"/>
        </w:rPr>
        <w:t xml:space="preserve">(only majority opinion) </w:t>
      </w:r>
      <w:r w:rsidRPr="00C65265">
        <w:rPr>
          <w:rFonts w:ascii="Garamond" w:hAnsi="Garamond" w:cs="Times New Roman"/>
        </w:rPr>
        <w:t>(Blackboard)</w:t>
      </w:r>
    </w:p>
    <w:p w14:paraId="77BF15CF" w14:textId="77777777" w:rsidR="00F5491C" w:rsidRPr="00C65265" w:rsidRDefault="00F5491C" w:rsidP="00F5491C">
      <w:pPr>
        <w:pStyle w:val="ListParagraph"/>
        <w:ind w:left="360"/>
        <w:rPr>
          <w:rFonts w:ascii="Garamond" w:hAnsi="Garamond" w:cs="Times New Roman"/>
          <w:i/>
        </w:rPr>
      </w:pPr>
    </w:p>
    <w:p w14:paraId="78B49E9B" w14:textId="77777777" w:rsidR="00F5491C" w:rsidRPr="00C65265" w:rsidRDefault="00F5491C" w:rsidP="00F5491C">
      <w:pPr>
        <w:rPr>
          <w:rFonts w:ascii="Garamond" w:hAnsi="Garamond" w:cs="Times New Roman"/>
          <w:b/>
        </w:rPr>
      </w:pPr>
      <w:r w:rsidRPr="00C65265">
        <w:rPr>
          <w:rFonts w:ascii="Garamond" w:hAnsi="Garamond" w:cs="Times New Roman"/>
          <w:b/>
        </w:rPr>
        <w:t>Week 4: Sept. 15-19—Attempts</w:t>
      </w:r>
    </w:p>
    <w:p w14:paraId="44359C9D" w14:textId="77777777" w:rsidR="00F5491C" w:rsidRDefault="00F5491C" w:rsidP="00F5491C">
      <w:pPr>
        <w:ind w:left="360"/>
        <w:rPr>
          <w:rFonts w:ascii="Garamond" w:hAnsi="Garamond" w:cs="Times New Roman"/>
          <w:i/>
        </w:rPr>
      </w:pPr>
    </w:p>
    <w:p w14:paraId="57C61A0F" w14:textId="77777777" w:rsidR="00F5491C" w:rsidRPr="00C65265" w:rsidRDefault="00F5491C" w:rsidP="00F5491C">
      <w:pPr>
        <w:ind w:left="360"/>
        <w:rPr>
          <w:rFonts w:ascii="Garamond" w:hAnsi="Garamond" w:cs="Times New Roman"/>
        </w:rPr>
      </w:pPr>
      <w:r w:rsidRPr="00C65265">
        <w:rPr>
          <w:rFonts w:ascii="Garamond" w:hAnsi="Garamond" w:cs="Times New Roman"/>
          <w:i/>
        </w:rPr>
        <w:t>Tue. Sept. 16</w:t>
      </w:r>
      <w:r w:rsidRPr="00C65265">
        <w:rPr>
          <w:rFonts w:ascii="Garamond" w:hAnsi="Garamond" w:cs="Times New Roman"/>
        </w:rPr>
        <w:t>—Attempts 1</w:t>
      </w:r>
      <w:r>
        <w:rPr>
          <w:rFonts w:ascii="Garamond" w:hAnsi="Garamond" w:cs="Times New Roman"/>
        </w:rPr>
        <w:t xml:space="preserve"> (Why punish attempts more harshly?)</w:t>
      </w:r>
    </w:p>
    <w:p w14:paraId="65E2A849" w14:textId="77777777" w:rsidR="00F5491C" w:rsidRPr="00386B80" w:rsidRDefault="00F5491C" w:rsidP="00F5491C">
      <w:pPr>
        <w:pStyle w:val="ListParagraph"/>
        <w:numPr>
          <w:ilvl w:val="0"/>
          <w:numId w:val="2"/>
        </w:numPr>
        <w:rPr>
          <w:rFonts w:ascii="Garamond" w:hAnsi="Garamond" w:cs="Times New Roman"/>
          <w:i/>
        </w:rPr>
      </w:pPr>
      <w:r>
        <w:rPr>
          <w:rFonts w:ascii="Garamond" w:hAnsi="Garamond" w:cs="Times New Roman"/>
        </w:rPr>
        <w:t>Lewis</w:t>
      </w:r>
      <w:r w:rsidRPr="00C65265">
        <w:rPr>
          <w:rFonts w:ascii="Garamond" w:hAnsi="Garamond" w:cs="Times New Roman"/>
        </w:rPr>
        <w:t xml:space="preserve">, </w:t>
      </w:r>
      <w:r>
        <w:rPr>
          <w:rFonts w:ascii="Garamond" w:hAnsi="Garamond" w:cs="Times New Roman"/>
        </w:rPr>
        <w:t xml:space="preserve">The Punishment That Leaves Something to Chance </w:t>
      </w:r>
      <w:r w:rsidRPr="00C65265">
        <w:rPr>
          <w:rFonts w:ascii="Garamond" w:hAnsi="Garamond" w:cs="Times New Roman"/>
        </w:rPr>
        <w:t>(Blackboard)</w:t>
      </w:r>
    </w:p>
    <w:p w14:paraId="435ED581" w14:textId="77777777" w:rsidR="00F5491C" w:rsidRPr="00C65265" w:rsidRDefault="00F5491C" w:rsidP="00F5491C">
      <w:pPr>
        <w:ind w:left="360"/>
        <w:rPr>
          <w:rFonts w:ascii="Garamond" w:hAnsi="Garamond" w:cs="Times New Roman"/>
        </w:rPr>
      </w:pPr>
      <w:r w:rsidRPr="00C65265">
        <w:rPr>
          <w:rFonts w:ascii="Garamond" w:hAnsi="Garamond" w:cs="Times New Roman"/>
          <w:i/>
        </w:rPr>
        <w:t>Thu. Sept. 18</w:t>
      </w:r>
      <w:r w:rsidRPr="00C65265">
        <w:rPr>
          <w:rFonts w:ascii="Garamond" w:hAnsi="Garamond" w:cs="Times New Roman"/>
        </w:rPr>
        <w:t>—Attempts 2</w:t>
      </w:r>
      <w:r>
        <w:rPr>
          <w:rFonts w:ascii="Garamond" w:hAnsi="Garamond" w:cs="Times New Roman"/>
        </w:rPr>
        <w:t xml:space="preserve"> (What is a “substantial step”?)</w:t>
      </w:r>
    </w:p>
    <w:p w14:paraId="28319FAA" w14:textId="77777777" w:rsidR="00F5491C" w:rsidRPr="00C65265" w:rsidRDefault="00F5491C" w:rsidP="00F5491C">
      <w:pPr>
        <w:pStyle w:val="ListParagraph"/>
        <w:numPr>
          <w:ilvl w:val="0"/>
          <w:numId w:val="3"/>
        </w:numPr>
        <w:rPr>
          <w:rFonts w:ascii="Garamond" w:hAnsi="Garamond" w:cs="Times New Roman"/>
        </w:rPr>
      </w:pPr>
      <w:r w:rsidRPr="00C65265">
        <w:rPr>
          <w:rFonts w:ascii="Garamond" w:hAnsi="Garamond" w:cs="Times New Roman"/>
        </w:rPr>
        <w:t>RH ch. 13, A. Duff, Criminal Attempts</w:t>
      </w:r>
      <w:r>
        <w:rPr>
          <w:rFonts w:ascii="Garamond" w:hAnsi="Garamond" w:cs="Times New Roman"/>
        </w:rPr>
        <w:t xml:space="preserve"> (2</w:t>
      </w:r>
      <w:r w:rsidRPr="0000290D">
        <w:rPr>
          <w:rFonts w:ascii="Garamond" w:hAnsi="Garamond" w:cs="Times New Roman"/>
          <w:vertAlign w:val="superscript"/>
        </w:rPr>
        <w:t>nd</w:t>
      </w:r>
      <w:r>
        <w:rPr>
          <w:rFonts w:ascii="Garamond" w:hAnsi="Garamond" w:cs="Times New Roman"/>
        </w:rPr>
        <w:t xml:space="preserve"> half only)</w:t>
      </w:r>
    </w:p>
    <w:p w14:paraId="12C70285" w14:textId="77777777" w:rsidR="00F5491C" w:rsidRPr="00C65265" w:rsidRDefault="00F5491C" w:rsidP="00F5491C">
      <w:pPr>
        <w:rPr>
          <w:rFonts w:ascii="Garamond" w:hAnsi="Garamond" w:cs="Times New Roman"/>
        </w:rPr>
      </w:pPr>
    </w:p>
    <w:p w14:paraId="77B85FE9" w14:textId="77777777" w:rsidR="00F5491C" w:rsidRPr="00C65265" w:rsidRDefault="00F5491C" w:rsidP="00F5491C">
      <w:pPr>
        <w:rPr>
          <w:rFonts w:ascii="Garamond" w:hAnsi="Garamond" w:cs="Times New Roman"/>
          <w:b/>
        </w:rPr>
      </w:pPr>
      <w:r w:rsidRPr="00C65265">
        <w:rPr>
          <w:rFonts w:ascii="Garamond" w:hAnsi="Garamond" w:cs="Times New Roman"/>
          <w:b/>
        </w:rPr>
        <w:t xml:space="preserve">Week 5: </w:t>
      </w:r>
      <w:r>
        <w:rPr>
          <w:rFonts w:ascii="Garamond" w:hAnsi="Garamond" w:cs="Times New Roman"/>
          <w:b/>
        </w:rPr>
        <w:t>Sept. 22-26—Attempts/</w:t>
      </w:r>
      <w:r w:rsidRPr="00C65265">
        <w:rPr>
          <w:rFonts w:ascii="Garamond" w:hAnsi="Garamond" w:cs="Times New Roman"/>
          <w:b/>
        </w:rPr>
        <w:t>Complicity</w:t>
      </w:r>
      <w:r>
        <w:rPr>
          <w:rFonts w:ascii="Garamond" w:hAnsi="Garamond" w:cs="Times New Roman"/>
          <w:b/>
        </w:rPr>
        <w:t xml:space="preserve"> </w:t>
      </w:r>
    </w:p>
    <w:p w14:paraId="7744654D" w14:textId="77777777" w:rsidR="00F5491C" w:rsidRPr="00C65265" w:rsidRDefault="00F5491C" w:rsidP="00F5491C">
      <w:pPr>
        <w:rPr>
          <w:rFonts w:ascii="Garamond" w:hAnsi="Garamond" w:cs="Times New Roman"/>
        </w:rPr>
      </w:pPr>
    </w:p>
    <w:p w14:paraId="15EF3E53" w14:textId="77777777" w:rsidR="00F5491C" w:rsidRPr="00C65265" w:rsidRDefault="00F5491C" w:rsidP="00F5491C">
      <w:pPr>
        <w:ind w:left="360"/>
        <w:rPr>
          <w:rFonts w:ascii="Garamond" w:hAnsi="Garamond" w:cs="Times New Roman"/>
        </w:rPr>
      </w:pPr>
      <w:r w:rsidRPr="00C65265">
        <w:rPr>
          <w:rFonts w:ascii="Garamond" w:hAnsi="Garamond" w:cs="Times New Roman"/>
          <w:i/>
        </w:rPr>
        <w:t>Tue. Sept. 23</w:t>
      </w:r>
      <w:r w:rsidRPr="0000290D">
        <w:rPr>
          <w:rFonts w:ascii="Garamond" w:hAnsi="Garamond" w:cs="Times New Roman"/>
        </w:rPr>
        <w:t>—Attempts 3</w:t>
      </w:r>
    </w:p>
    <w:p w14:paraId="1636B9AA" w14:textId="77777777" w:rsidR="00F5491C" w:rsidRPr="00C65265" w:rsidRDefault="00F5491C" w:rsidP="00F5491C">
      <w:pPr>
        <w:pStyle w:val="ListParagraph"/>
        <w:numPr>
          <w:ilvl w:val="0"/>
          <w:numId w:val="4"/>
        </w:numPr>
        <w:rPr>
          <w:rFonts w:ascii="Garamond" w:hAnsi="Garamond" w:cs="Times New Roman"/>
        </w:rPr>
      </w:pPr>
      <w:r w:rsidRPr="00C65265">
        <w:rPr>
          <w:rFonts w:ascii="Garamond" w:hAnsi="Garamond" w:cs="Times New Roman"/>
          <w:i/>
        </w:rPr>
        <w:t>People v. Rizzo</w:t>
      </w:r>
      <w:r>
        <w:rPr>
          <w:rFonts w:ascii="Garamond" w:hAnsi="Garamond" w:cs="Times New Roman"/>
        </w:rPr>
        <w:t xml:space="preserve"> </w:t>
      </w:r>
      <w:r w:rsidRPr="00C65265">
        <w:rPr>
          <w:rFonts w:ascii="Garamond" w:hAnsi="Garamond" w:cs="Times New Roman"/>
        </w:rPr>
        <w:t>(Blackboard)</w:t>
      </w:r>
    </w:p>
    <w:p w14:paraId="4C7D7B7C" w14:textId="77777777" w:rsidR="00F5491C" w:rsidRPr="00C65265" w:rsidRDefault="00F5491C" w:rsidP="00F5491C">
      <w:pPr>
        <w:ind w:left="360"/>
        <w:rPr>
          <w:rFonts w:ascii="Garamond" w:hAnsi="Garamond" w:cs="Times New Roman"/>
        </w:rPr>
      </w:pPr>
      <w:r w:rsidRPr="00C65265">
        <w:rPr>
          <w:rFonts w:ascii="Garamond" w:hAnsi="Garamond" w:cs="Times New Roman"/>
          <w:i/>
        </w:rPr>
        <w:t>Tue. Sept. 25</w:t>
      </w:r>
      <w:r>
        <w:rPr>
          <w:rFonts w:ascii="Garamond" w:hAnsi="Garamond" w:cs="Times New Roman"/>
          <w:i/>
        </w:rPr>
        <w:t xml:space="preserve">: </w:t>
      </w:r>
      <w:r>
        <w:rPr>
          <w:rFonts w:ascii="Garamond" w:hAnsi="Garamond" w:cs="Times New Roman"/>
        </w:rPr>
        <w:t>The Mens Rea for Complicity</w:t>
      </w:r>
    </w:p>
    <w:p w14:paraId="04F71DE4" w14:textId="77777777" w:rsidR="00F5491C" w:rsidRPr="00C65265" w:rsidRDefault="00F5491C" w:rsidP="00F5491C">
      <w:pPr>
        <w:pStyle w:val="ListParagraph"/>
        <w:numPr>
          <w:ilvl w:val="0"/>
          <w:numId w:val="4"/>
        </w:numPr>
        <w:rPr>
          <w:rFonts w:ascii="Garamond" w:hAnsi="Garamond" w:cs="Times New Roman"/>
          <w:i/>
        </w:rPr>
      </w:pPr>
      <w:r w:rsidRPr="00C65265">
        <w:rPr>
          <w:rFonts w:ascii="Garamond" w:hAnsi="Garamond" w:cs="Times New Roman"/>
        </w:rPr>
        <w:t xml:space="preserve">Yaffe, “Intending to Aid,” 2014 </w:t>
      </w:r>
      <w:r>
        <w:rPr>
          <w:rFonts w:ascii="Garamond" w:hAnsi="Garamond" w:cs="Times New Roman"/>
        </w:rPr>
        <w:t xml:space="preserve">(excerpts) </w:t>
      </w:r>
      <w:r w:rsidRPr="00C65265">
        <w:rPr>
          <w:rFonts w:ascii="Garamond" w:hAnsi="Garamond" w:cs="Times New Roman"/>
        </w:rPr>
        <w:t>(Blackboard)</w:t>
      </w:r>
    </w:p>
    <w:p w14:paraId="17425F24" w14:textId="77777777" w:rsidR="00F5491C" w:rsidRPr="00C65265" w:rsidRDefault="00F5491C" w:rsidP="00F5491C">
      <w:pPr>
        <w:pStyle w:val="ListParagraph"/>
        <w:rPr>
          <w:rFonts w:ascii="Garamond" w:hAnsi="Garamond" w:cs="Times New Roman"/>
        </w:rPr>
      </w:pPr>
    </w:p>
    <w:p w14:paraId="68489B1A" w14:textId="77777777" w:rsidR="00F5491C" w:rsidRPr="00C65265" w:rsidRDefault="00F5491C" w:rsidP="00F5491C">
      <w:pPr>
        <w:rPr>
          <w:rFonts w:ascii="Garamond" w:hAnsi="Garamond" w:cs="Times New Roman"/>
          <w:b/>
        </w:rPr>
      </w:pPr>
      <w:r w:rsidRPr="00C65265">
        <w:rPr>
          <w:rFonts w:ascii="Garamond" w:hAnsi="Garamond" w:cs="Times New Roman"/>
          <w:b/>
        </w:rPr>
        <w:t xml:space="preserve">Week 6: Sept. </w:t>
      </w:r>
      <w:r>
        <w:rPr>
          <w:rFonts w:ascii="Garamond" w:hAnsi="Garamond" w:cs="Times New Roman"/>
          <w:b/>
        </w:rPr>
        <w:t>29-Oct. 3—Overview of Tort Law</w:t>
      </w:r>
    </w:p>
    <w:p w14:paraId="44732909" w14:textId="77777777" w:rsidR="00F5491C" w:rsidRDefault="00F5491C" w:rsidP="00F5491C">
      <w:pPr>
        <w:rPr>
          <w:rFonts w:ascii="Garamond" w:hAnsi="Garamond" w:cs="Times New Roman"/>
        </w:rPr>
      </w:pPr>
    </w:p>
    <w:p w14:paraId="10FA0A06" w14:textId="77777777" w:rsidR="00F5491C" w:rsidRPr="00C65265" w:rsidRDefault="00F5491C" w:rsidP="00F5491C">
      <w:pPr>
        <w:ind w:left="360"/>
        <w:rPr>
          <w:rFonts w:ascii="Garamond" w:hAnsi="Garamond" w:cs="Times New Roman"/>
        </w:rPr>
      </w:pPr>
      <w:r>
        <w:rPr>
          <w:rFonts w:ascii="Garamond" w:hAnsi="Garamond" w:cs="Times New Roman"/>
          <w:i/>
        </w:rPr>
        <w:t>Tue. Sept. 30</w:t>
      </w:r>
    </w:p>
    <w:p w14:paraId="635F5428" w14:textId="77777777" w:rsidR="00F5491C" w:rsidRDefault="00F5491C" w:rsidP="00F5491C">
      <w:pPr>
        <w:pStyle w:val="ListParagraph"/>
        <w:numPr>
          <w:ilvl w:val="0"/>
          <w:numId w:val="5"/>
        </w:numPr>
        <w:rPr>
          <w:rFonts w:ascii="Garamond" w:hAnsi="Garamond" w:cs="Times New Roman"/>
        </w:rPr>
      </w:pPr>
      <w:r>
        <w:rPr>
          <w:rFonts w:ascii="Garamond" w:hAnsi="Garamond" w:cs="Times New Roman"/>
        </w:rPr>
        <w:t>Nutshell ch. 7</w:t>
      </w:r>
    </w:p>
    <w:p w14:paraId="5B2C636A" w14:textId="77777777" w:rsidR="00F5491C" w:rsidRPr="007B0C1E" w:rsidRDefault="00F5491C" w:rsidP="00F5491C">
      <w:pPr>
        <w:ind w:left="360"/>
        <w:rPr>
          <w:rFonts w:ascii="Garamond" w:hAnsi="Garamond" w:cs="Times New Roman"/>
        </w:rPr>
      </w:pPr>
      <w:r>
        <w:rPr>
          <w:rFonts w:ascii="Garamond" w:hAnsi="Garamond" w:cs="Times New Roman"/>
          <w:i/>
        </w:rPr>
        <w:t>Thu. Oct. 2</w:t>
      </w:r>
    </w:p>
    <w:p w14:paraId="50EEAE07" w14:textId="77777777" w:rsidR="00F5491C" w:rsidRPr="00CE1E14" w:rsidRDefault="00F5491C" w:rsidP="00F5491C">
      <w:pPr>
        <w:pStyle w:val="ListParagraph"/>
        <w:numPr>
          <w:ilvl w:val="0"/>
          <w:numId w:val="5"/>
        </w:numPr>
        <w:rPr>
          <w:rFonts w:ascii="Garamond" w:hAnsi="Garamond" w:cs="Times New Roman"/>
          <w:i/>
        </w:rPr>
      </w:pPr>
      <w:r>
        <w:rPr>
          <w:rFonts w:ascii="Garamond" w:hAnsi="Garamond" w:cs="Times New Roman"/>
          <w:i/>
        </w:rPr>
        <w:t xml:space="preserve">Vaughan v. Menlove </w:t>
      </w:r>
      <w:r>
        <w:rPr>
          <w:rFonts w:ascii="Garamond" w:hAnsi="Garamond" w:cs="Times New Roman"/>
        </w:rPr>
        <w:t>(</w:t>
      </w:r>
      <w:r w:rsidRPr="00C65265">
        <w:rPr>
          <w:rFonts w:ascii="Garamond" w:hAnsi="Garamond" w:cs="Times New Roman"/>
        </w:rPr>
        <w:t>Blackboard)</w:t>
      </w:r>
    </w:p>
    <w:p w14:paraId="6F97182F" w14:textId="77777777" w:rsidR="00F5491C" w:rsidRPr="009B7B3D" w:rsidRDefault="00F5491C" w:rsidP="00F5491C">
      <w:pPr>
        <w:pStyle w:val="ListParagraph"/>
        <w:numPr>
          <w:ilvl w:val="0"/>
          <w:numId w:val="5"/>
        </w:numPr>
        <w:rPr>
          <w:rFonts w:ascii="Garamond" w:hAnsi="Garamond" w:cs="Times New Roman"/>
          <w:i/>
        </w:rPr>
      </w:pPr>
      <w:r w:rsidRPr="009B7B3D">
        <w:rPr>
          <w:rFonts w:ascii="Garamond" w:hAnsi="Garamond" w:cs="Times New Roman"/>
          <w:i/>
        </w:rPr>
        <w:t>Walter v. Wal-Mart</w:t>
      </w:r>
      <w:r>
        <w:rPr>
          <w:rFonts w:ascii="Garamond" w:hAnsi="Garamond" w:cs="Times New Roman"/>
          <w:i/>
        </w:rPr>
        <w:t xml:space="preserve"> </w:t>
      </w:r>
      <w:r w:rsidRPr="00C65265">
        <w:rPr>
          <w:rFonts w:ascii="Garamond" w:hAnsi="Garamond" w:cs="Times New Roman"/>
        </w:rPr>
        <w:t>(Blackboard)</w:t>
      </w:r>
    </w:p>
    <w:p w14:paraId="1287B485" w14:textId="77777777" w:rsidR="00F5491C" w:rsidRPr="00C65265" w:rsidRDefault="00F5491C" w:rsidP="00F5491C">
      <w:pPr>
        <w:rPr>
          <w:rFonts w:ascii="Garamond" w:hAnsi="Garamond" w:cs="Times New Roman"/>
        </w:rPr>
      </w:pPr>
    </w:p>
    <w:p w14:paraId="7B250617" w14:textId="77777777" w:rsidR="00F5491C" w:rsidRPr="00C65265" w:rsidRDefault="00F5491C" w:rsidP="00F5491C">
      <w:pPr>
        <w:rPr>
          <w:rFonts w:ascii="Garamond" w:hAnsi="Garamond" w:cs="Times New Roman"/>
          <w:b/>
        </w:rPr>
      </w:pPr>
      <w:r w:rsidRPr="00C65265">
        <w:rPr>
          <w:rFonts w:ascii="Garamond" w:hAnsi="Garamond" w:cs="Times New Roman"/>
          <w:b/>
        </w:rPr>
        <w:t>Week 7: Oct. 6-10—</w:t>
      </w:r>
      <w:r>
        <w:rPr>
          <w:rFonts w:ascii="Garamond" w:hAnsi="Garamond" w:cs="Times New Roman"/>
          <w:b/>
        </w:rPr>
        <w:t xml:space="preserve">Proximate Cause </w:t>
      </w:r>
    </w:p>
    <w:p w14:paraId="56678DE6" w14:textId="77777777" w:rsidR="00F5491C" w:rsidRDefault="00F5491C" w:rsidP="00F5491C">
      <w:pPr>
        <w:pStyle w:val="ListParagraph"/>
        <w:rPr>
          <w:rFonts w:ascii="Garamond" w:hAnsi="Garamond" w:cs="Times New Roman"/>
        </w:rPr>
      </w:pPr>
    </w:p>
    <w:p w14:paraId="5DBB9FF9" w14:textId="77777777" w:rsidR="00F5491C" w:rsidRPr="00C65265" w:rsidRDefault="00F5491C" w:rsidP="00F5491C">
      <w:pPr>
        <w:ind w:left="360"/>
        <w:rPr>
          <w:rFonts w:ascii="Garamond" w:hAnsi="Garamond" w:cs="Times New Roman"/>
        </w:rPr>
      </w:pPr>
      <w:r>
        <w:rPr>
          <w:rFonts w:ascii="Garamond" w:hAnsi="Garamond" w:cs="Times New Roman"/>
          <w:i/>
        </w:rPr>
        <w:t>Tue. Oct. 7</w:t>
      </w:r>
    </w:p>
    <w:p w14:paraId="01F4F11F" w14:textId="77777777" w:rsidR="00F5491C" w:rsidRPr="00C65265" w:rsidRDefault="00F5491C" w:rsidP="00F5491C">
      <w:pPr>
        <w:pStyle w:val="ListParagraph"/>
        <w:numPr>
          <w:ilvl w:val="0"/>
          <w:numId w:val="5"/>
        </w:numPr>
        <w:rPr>
          <w:rFonts w:ascii="Garamond" w:hAnsi="Garamond" w:cs="Times New Roman"/>
        </w:rPr>
      </w:pPr>
      <w:r w:rsidRPr="00C65265">
        <w:rPr>
          <w:rFonts w:ascii="Garamond" w:hAnsi="Garamond" w:cs="Times New Roman"/>
        </w:rPr>
        <w:t>RH ch. 17: Zipursky, Proximate Cause in the Law of Torts</w:t>
      </w:r>
    </w:p>
    <w:p w14:paraId="2CD2E7B0" w14:textId="77777777" w:rsidR="00F5491C" w:rsidRDefault="00F5491C" w:rsidP="00F5491C">
      <w:pPr>
        <w:pStyle w:val="ListParagraph"/>
        <w:ind w:left="360"/>
        <w:rPr>
          <w:rFonts w:ascii="Garamond" w:hAnsi="Garamond" w:cs="Times New Roman"/>
          <w:i/>
        </w:rPr>
      </w:pPr>
      <w:r>
        <w:rPr>
          <w:rFonts w:ascii="Garamond" w:hAnsi="Garamond" w:cs="Times New Roman"/>
          <w:i/>
        </w:rPr>
        <w:t>Thu. Oct. 9</w:t>
      </w:r>
    </w:p>
    <w:p w14:paraId="320F11F9" w14:textId="77777777" w:rsidR="00F5491C" w:rsidRPr="00C65265" w:rsidRDefault="00F5491C" w:rsidP="00F5491C">
      <w:pPr>
        <w:pStyle w:val="ListParagraph"/>
        <w:numPr>
          <w:ilvl w:val="0"/>
          <w:numId w:val="5"/>
        </w:numPr>
        <w:rPr>
          <w:rFonts w:ascii="Garamond" w:hAnsi="Garamond" w:cs="Times New Roman"/>
          <w:i/>
        </w:rPr>
      </w:pPr>
      <w:r w:rsidRPr="00C65265">
        <w:rPr>
          <w:rFonts w:ascii="Garamond" w:hAnsi="Garamond" w:cs="Times New Roman"/>
          <w:i/>
        </w:rPr>
        <w:t>Palsgraf v. Long Island R. Co</w:t>
      </w:r>
      <w:r>
        <w:rPr>
          <w:rFonts w:ascii="Garamond" w:hAnsi="Garamond" w:cs="Times New Roman"/>
        </w:rPr>
        <w:t xml:space="preserve"> </w:t>
      </w:r>
      <w:r w:rsidRPr="00C65265">
        <w:rPr>
          <w:rFonts w:ascii="Garamond" w:hAnsi="Garamond" w:cs="Times New Roman"/>
        </w:rPr>
        <w:t>(Blackboard)</w:t>
      </w:r>
    </w:p>
    <w:p w14:paraId="07314F6F" w14:textId="77777777" w:rsidR="00F5491C" w:rsidRPr="00C65265" w:rsidRDefault="00F5491C" w:rsidP="00F5491C">
      <w:pPr>
        <w:rPr>
          <w:rFonts w:ascii="Garamond" w:hAnsi="Garamond" w:cs="Times New Roman"/>
        </w:rPr>
      </w:pPr>
    </w:p>
    <w:p w14:paraId="09C0FDDD" w14:textId="77777777" w:rsidR="00F5491C" w:rsidRPr="00C65265" w:rsidRDefault="00F5491C" w:rsidP="00F5491C">
      <w:pPr>
        <w:rPr>
          <w:rFonts w:ascii="Garamond" w:hAnsi="Garamond" w:cs="Times New Roman"/>
          <w:b/>
        </w:rPr>
      </w:pPr>
      <w:r w:rsidRPr="00C65265">
        <w:rPr>
          <w:rFonts w:ascii="Garamond" w:hAnsi="Garamond" w:cs="Times New Roman"/>
          <w:b/>
        </w:rPr>
        <w:t>Week 8: Oct. 13-17—</w:t>
      </w:r>
      <w:r>
        <w:rPr>
          <w:rFonts w:ascii="Garamond" w:hAnsi="Garamond" w:cs="Times New Roman"/>
          <w:b/>
        </w:rPr>
        <w:t>Midterm</w:t>
      </w:r>
    </w:p>
    <w:p w14:paraId="4BD7C507" w14:textId="77777777" w:rsidR="00F5491C" w:rsidRPr="00C65265" w:rsidRDefault="00F5491C" w:rsidP="00F5491C">
      <w:pPr>
        <w:rPr>
          <w:rFonts w:ascii="Garamond" w:hAnsi="Garamond" w:cs="Times New Roman"/>
        </w:rPr>
      </w:pPr>
    </w:p>
    <w:p w14:paraId="2FAE6ACC" w14:textId="77777777" w:rsidR="00F5491C" w:rsidRDefault="00F5491C" w:rsidP="00F5491C">
      <w:pPr>
        <w:pStyle w:val="ListParagraph"/>
        <w:ind w:left="360"/>
        <w:rPr>
          <w:rFonts w:ascii="Garamond" w:hAnsi="Garamond" w:cs="Times New Roman"/>
          <w:i/>
        </w:rPr>
      </w:pPr>
      <w:r>
        <w:rPr>
          <w:rFonts w:ascii="Garamond" w:hAnsi="Garamond" w:cs="Times New Roman"/>
          <w:b/>
          <w:i/>
        </w:rPr>
        <w:t xml:space="preserve">Tue. Oct. 14: </w:t>
      </w:r>
      <w:r w:rsidRPr="003E0420">
        <w:rPr>
          <w:rFonts w:ascii="Garamond" w:hAnsi="Garamond" w:cs="Times New Roman"/>
          <w:b/>
          <w:i/>
        </w:rPr>
        <w:t>Midterm Exam</w:t>
      </w:r>
    </w:p>
    <w:p w14:paraId="5143D200" w14:textId="77777777" w:rsidR="00F5491C" w:rsidRDefault="00F5491C" w:rsidP="00F5491C">
      <w:pPr>
        <w:pStyle w:val="ListParagraph"/>
        <w:ind w:left="360"/>
        <w:rPr>
          <w:rFonts w:ascii="Garamond" w:hAnsi="Garamond" w:cs="Times New Roman"/>
          <w:i/>
        </w:rPr>
      </w:pPr>
    </w:p>
    <w:p w14:paraId="31DC2530" w14:textId="77777777" w:rsidR="00F5491C" w:rsidRPr="00210522" w:rsidRDefault="00F5491C" w:rsidP="00F5491C">
      <w:pPr>
        <w:pStyle w:val="ListParagraph"/>
        <w:ind w:left="360"/>
        <w:rPr>
          <w:rFonts w:ascii="Garamond" w:hAnsi="Garamond" w:cs="Times New Roman"/>
        </w:rPr>
      </w:pPr>
      <w:r>
        <w:rPr>
          <w:rFonts w:ascii="Garamond" w:hAnsi="Garamond" w:cs="Times New Roman"/>
          <w:i/>
        </w:rPr>
        <w:t>Thu. Oct 16:</w:t>
      </w:r>
      <w:r>
        <w:rPr>
          <w:rFonts w:ascii="Garamond" w:hAnsi="Garamond" w:cs="Times New Roman"/>
          <w:b/>
        </w:rPr>
        <w:t xml:space="preserve"> </w:t>
      </w:r>
      <w:r w:rsidRPr="00210522">
        <w:rPr>
          <w:rFonts w:ascii="Garamond" w:hAnsi="Garamond" w:cs="Times New Roman"/>
          <w:i/>
        </w:rPr>
        <w:t>The Reasonable Person Standard in Negligence Law</w:t>
      </w:r>
    </w:p>
    <w:p w14:paraId="658B7E73" w14:textId="77777777" w:rsidR="00F5491C" w:rsidRPr="00CA2F80" w:rsidRDefault="00F5491C" w:rsidP="00F5491C">
      <w:pPr>
        <w:pStyle w:val="ListParagraph"/>
        <w:numPr>
          <w:ilvl w:val="0"/>
          <w:numId w:val="5"/>
        </w:numPr>
        <w:rPr>
          <w:rFonts w:ascii="Garamond" w:hAnsi="Garamond" w:cs="Times New Roman"/>
        </w:rPr>
      </w:pPr>
      <w:r>
        <w:rPr>
          <w:rFonts w:ascii="Garamond" w:hAnsi="Garamond" w:cs="Times New Roman"/>
        </w:rPr>
        <w:t xml:space="preserve">Legal Theory Lexicon 004: The Reasonable Person: </w:t>
      </w:r>
      <w:hyperlink r:id="rId8" w:history="1">
        <w:r w:rsidRPr="00CA2F80">
          <w:rPr>
            <w:rStyle w:val="Hyperlink"/>
            <w:rFonts w:ascii="Garamond" w:hAnsi="Garamond" w:cs="Times New Roman"/>
          </w:rPr>
          <w:t>http://lsolum.typepad.com/legal_theory_lexicon/2003/10/legal_theory_le_3.html</w:t>
        </w:r>
      </w:hyperlink>
      <w:r w:rsidRPr="00CA2F80">
        <w:rPr>
          <w:rFonts w:ascii="Garamond" w:hAnsi="Garamond" w:cs="Times New Roman"/>
        </w:rPr>
        <w:t xml:space="preserve"> </w:t>
      </w:r>
    </w:p>
    <w:p w14:paraId="337EDDB7" w14:textId="77777777" w:rsidR="00F5491C" w:rsidRPr="009B7B3D" w:rsidRDefault="00F5491C" w:rsidP="00F5491C">
      <w:pPr>
        <w:pStyle w:val="ListParagraph"/>
        <w:numPr>
          <w:ilvl w:val="0"/>
          <w:numId w:val="5"/>
        </w:numPr>
        <w:rPr>
          <w:rFonts w:ascii="Garamond" w:hAnsi="Garamond" w:cs="Times New Roman"/>
          <w:i/>
        </w:rPr>
      </w:pPr>
      <w:r>
        <w:rPr>
          <w:rFonts w:ascii="Garamond" w:hAnsi="Garamond" w:cs="Times New Roman"/>
          <w:i/>
        </w:rPr>
        <w:t xml:space="preserve">US v. </w:t>
      </w:r>
      <w:r w:rsidRPr="009B7B3D">
        <w:rPr>
          <w:rFonts w:ascii="Garamond" w:hAnsi="Garamond" w:cs="Times New Roman"/>
          <w:i/>
        </w:rPr>
        <w:t xml:space="preserve">Carroll Towing </w:t>
      </w:r>
      <w:r w:rsidRPr="00C65265">
        <w:rPr>
          <w:rFonts w:ascii="Garamond" w:hAnsi="Garamond" w:cs="Times New Roman"/>
        </w:rPr>
        <w:t>(Blackboard)</w:t>
      </w:r>
    </w:p>
    <w:p w14:paraId="250C8A73" w14:textId="77777777" w:rsidR="00F5491C" w:rsidRDefault="00F5491C" w:rsidP="00F5491C">
      <w:pPr>
        <w:pStyle w:val="ListParagraph"/>
        <w:rPr>
          <w:rFonts w:ascii="Garamond" w:hAnsi="Garamond" w:cs="Times New Roman"/>
        </w:rPr>
      </w:pPr>
    </w:p>
    <w:p w14:paraId="6D2836DD" w14:textId="77777777" w:rsidR="00F5491C" w:rsidRDefault="00F5491C" w:rsidP="00F5491C">
      <w:pPr>
        <w:rPr>
          <w:rFonts w:ascii="Garamond" w:hAnsi="Garamond" w:cs="Times New Roman"/>
          <w:b/>
        </w:rPr>
      </w:pPr>
      <w:r>
        <w:rPr>
          <w:rFonts w:ascii="Garamond" w:hAnsi="Garamond" w:cs="Times New Roman"/>
          <w:b/>
        </w:rPr>
        <w:t>Week 9: Oct. 20-24—</w:t>
      </w:r>
      <w:r w:rsidRPr="00610462">
        <w:rPr>
          <w:rFonts w:ascii="Garamond" w:hAnsi="Garamond" w:cs="Times New Roman"/>
          <w:b/>
        </w:rPr>
        <w:t xml:space="preserve"> </w:t>
      </w:r>
      <w:r w:rsidRPr="00C65265">
        <w:rPr>
          <w:rFonts w:ascii="Garamond" w:hAnsi="Garamond" w:cs="Times New Roman"/>
          <w:b/>
        </w:rPr>
        <w:t>What’s the Point of Tort Law?</w:t>
      </w:r>
      <w:r>
        <w:rPr>
          <w:rFonts w:ascii="Garamond" w:hAnsi="Garamond" w:cs="Times New Roman"/>
          <w:b/>
        </w:rPr>
        <w:t>, Begin Constitutional Law</w:t>
      </w:r>
    </w:p>
    <w:p w14:paraId="3ACDBB5D" w14:textId="77777777" w:rsidR="00F5491C" w:rsidRDefault="00F5491C" w:rsidP="00F5491C">
      <w:pPr>
        <w:rPr>
          <w:rFonts w:ascii="Garamond" w:hAnsi="Garamond" w:cs="Times New Roman"/>
          <w:b/>
        </w:rPr>
      </w:pPr>
    </w:p>
    <w:p w14:paraId="0199BB07" w14:textId="77777777" w:rsidR="00F5491C" w:rsidRPr="00C65265" w:rsidRDefault="00F5491C" w:rsidP="00F5491C">
      <w:pPr>
        <w:ind w:left="360"/>
        <w:rPr>
          <w:rFonts w:ascii="Garamond" w:hAnsi="Garamond" w:cs="Times New Roman"/>
        </w:rPr>
      </w:pPr>
      <w:r>
        <w:rPr>
          <w:rFonts w:ascii="Garamond" w:hAnsi="Garamond" w:cs="Times New Roman"/>
          <w:i/>
        </w:rPr>
        <w:t>Tue. Oct. 21</w:t>
      </w:r>
    </w:p>
    <w:p w14:paraId="01A89FAA" w14:textId="77777777" w:rsidR="00F5491C" w:rsidRPr="003E0420" w:rsidRDefault="00F5491C" w:rsidP="00F5491C">
      <w:pPr>
        <w:pStyle w:val="ListParagraph"/>
        <w:numPr>
          <w:ilvl w:val="0"/>
          <w:numId w:val="6"/>
        </w:numPr>
        <w:rPr>
          <w:rFonts w:ascii="Garamond" w:hAnsi="Garamond" w:cs="Times New Roman"/>
        </w:rPr>
      </w:pPr>
      <w:r>
        <w:rPr>
          <w:rFonts w:ascii="Garamond" w:hAnsi="Garamond" w:cs="Times New Roman"/>
        </w:rPr>
        <w:lastRenderedPageBreak/>
        <w:t xml:space="preserve">Stanford Encyclopedia of Philosophy, Theories of Tort Law </w:t>
      </w:r>
      <w:hyperlink r:id="rId9" w:history="1">
        <w:r w:rsidRPr="00B711CD">
          <w:rPr>
            <w:rStyle w:val="Hyperlink"/>
            <w:rFonts w:ascii="Garamond" w:hAnsi="Garamond" w:cs="Times New Roman"/>
          </w:rPr>
          <w:t>http://plato.stanford.edu/entries/tort-theories/</w:t>
        </w:r>
      </w:hyperlink>
      <w:r>
        <w:rPr>
          <w:rFonts w:ascii="Garamond" w:hAnsi="Garamond" w:cs="Times New Roman"/>
        </w:rPr>
        <w:t xml:space="preserve"> </w:t>
      </w:r>
    </w:p>
    <w:p w14:paraId="3D01DF00" w14:textId="77777777" w:rsidR="00F5491C" w:rsidRPr="003B641A" w:rsidRDefault="00F5491C" w:rsidP="00F5491C">
      <w:pPr>
        <w:pStyle w:val="ListParagraph"/>
        <w:ind w:left="360"/>
        <w:rPr>
          <w:rFonts w:ascii="Garamond" w:hAnsi="Garamond" w:cs="Times New Roman"/>
        </w:rPr>
      </w:pPr>
      <w:r w:rsidRPr="003B641A">
        <w:rPr>
          <w:rFonts w:ascii="Garamond" w:hAnsi="Garamond" w:cs="Times New Roman"/>
          <w:i/>
        </w:rPr>
        <w:t>Tue. Oct. 2</w:t>
      </w:r>
      <w:r>
        <w:rPr>
          <w:rFonts w:ascii="Garamond" w:hAnsi="Garamond" w:cs="Times New Roman"/>
          <w:i/>
        </w:rPr>
        <w:t>3</w:t>
      </w:r>
    </w:p>
    <w:p w14:paraId="0BD4E8B7" w14:textId="77777777" w:rsidR="00F5491C" w:rsidRDefault="00F5491C" w:rsidP="00F5491C">
      <w:pPr>
        <w:pStyle w:val="ListParagraph"/>
        <w:numPr>
          <w:ilvl w:val="0"/>
          <w:numId w:val="7"/>
        </w:numPr>
        <w:rPr>
          <w:rFonts w:ascii="Garamond" w:hAnsi="Garamond" w:cs="Times New Roman"/>
        </w:rPr>
      </w:pPr>
      <w:r>
        <w:rPr>
          <w:rFonts w:ascii="Garamond" w:hAnsi="Garamond" w:cs="Times New Roman"/>
        </w:rPr>
        <w:t>Nutshell ch. 3</w:t>
      </w:r>
    </w:p>
    <w:p w14:paraId="01F07A51" w14:textId="77777777" w:rsidR="00F5491C" w:rsidRDefault="00F5491C" w:rsidP="00F5491C">
      <w:pPr>
        <w:rPr>
          <w:rFonts w:ascii="Garamond" w:hAnsi="Garamond" w:cs="Times New Roman"/>
          <w:b/>
        </w:rPr>
      </w:pPr>
    </w:p>
    <w:p w14:paraId="019133FF" w14:textId="77777777" w:rsidR="00F5491C" w:rsidRPr="00C65265" w:rsidRDefault="00F5491C" w:rsidP="00F5491C">
      <w:pPr>
        <w:rPr>
          <w:rFonts w:ascii="Garamond" w:hAnsi="Garamond" w:cs="Times New Roman"/>
          <w:b/>
        </w:rPr>
      </w:pPr>
      <w:r w:rsidRPr="00C65265">
        <w:rPr>
          <w:rFonts w:ascii="Garamond" w:hAnsi="Garamond" w:cs="Times New Roman"/>
          <w:b/>
        </w:rPr>
        <w:t>Week 10</w:t>
      </w:r>
      <w:r>
        <w:rPr>
          <w:rFonts w:ascii="Garamond" w:hAnsi="Garamond" w:cs="Times New Roman"/>
          <w:b/>
        </w:rPr>
        <w:t>:</w:t>
      </w:r>
      <w:r w:rsidRPr="00C65265">
        <w:rPr>
          <w:rFonts w:ascii="Garamond" w:hAnsi="Garamond" w:cs="Times New Roman"/>
          <w:b/>
        </w:rPr>
        <w:t xml:space="preserve"> Judicial Review</w:t>
      </w:r>
    </w:p>
    <w:p w14:paraId="3A846474" w14:textId="77777777" w:rsidR="00F5491C" w:rsidRDefault="00F5491C" w:rsidP="00F5491C">
      <w:pPr>
        <w:pStyle w:val="ListParagraph"/>
        <w:rPr>
          <w:rFonts w:ascii="Garamond" w:hAnsi="Garamond" w:cs="Times New Roman"/>
        </w:rPr>
      </w:pPr>
    </w:p>
    <w:p w14:paraId="040E8410" w14:textId="77777777" w:rsidR="00F5491C" w:rsidRPr="00C65265" w:rsidRDefault="00F5491C" w:rsidP="00F5491C">
      <w:pPr>
        <w:ind w:left="360"/>
        <w:rPr>
          <w:rFonts w:ascii="Garamond" w:hAnsi="Garamond" w:cs="Times New Roman"/>
        </w:rPr>
      </w:pPr>
      <w:r>
        <w:rPr>
          <w:rFonts w:ascii="Garamond" w:hAnsi="Garamond" w:cs="Times New Roman"/>
          <w:i/>
        </w:rPr>
        <w:t>Tue. Oct. 28</w:t>
      </w:r>
    </w:p>
    <w:p w14:paraId="3BED1CF3" w14:textId="77777777" w:rsidR="00F5491C" w:rsidRPr="00C65265" w:rsidRDefault="00F5491C" w:rsidP="00F5491C">
      <w:pPr>
        <w:pStyle w:val="ListParagraph"/>
        <w:numPr>
          <w:ilvl w:val="0"/>
          <w:numId w:val="7"/>
        </w:numPr>
        <w:rPr>
          <w:rFonts w:ascii="Garamond" w:hAnsi="Garamond" w:cs="Times New Roman"/>
        </w:rPr>
      </w:pPr>
      <w:r>
        <w:rPr>
          <w:rFonts w:ascii="Garamond" w:hAnsi="Garamond" w:cs="Times New Roman"/>
        </w:rPr>
        <w:t xml:space="preserve">RH </w:t>
      </w:r>
      <w:r w:rsidRPr="00C65265">
        <w:rPr>
          <w:rFonts w:ascii="Garamond" w:hAnsi="Garamond" w:cs="Times New Roman"/>
        </w:rPr>
        <w:t>ch. 28, J. Waldron, Judicial Review of Legislation</w:t>
      </w:r>
    </w:p>
    <w:p w14:paraId="127C6687" w14:textId="77777777" w:rsidR="00F5491C" w:rsidRDefault="00F5491C" w:rsidP="00F5491C">
      <w:pPr>
        <w:ind w:left="360"/>
        <w:rPr>
          <w:rFonts w:ascii="Garamond" w:hAnsi="Garamond" w:cs="Times New Roman"/>
          <w:i/>
        </w:rPr>
      </w:pPr>
    </w:p>
    <w:p w14:paraId="49761120" w14:textId="77777777" w:rsidR="00F5491C" w:rsidRPr="00C65265" w:rsidRDefault="00F5491C" w:rsidP="00F5491C">
      <w:pPr>
        <w:ind w:left="360"/>
        <w:rPr>
          <w:rFonts w:ascii="Garamond" w:hAnsi="Garamond" w:cs="Times New Roman"/>
        </w:rPr>
      </w:pPr>
      <w:r>
        <w:rPr>
          <w:rFonts w:ascii="Garamond" w:hAnsi="Garamond" w:cs="Times New Roman"/>
          <w:i/>
        </w:rPr>
        <w:t>Tue. Oct. 30</w:t>
      </w:r>
    </w:p>
    <w:p w14:paraId="517BC86C" w14:textId="77777777" w:rsidR="00F5491C" w:rsidRPr="00C65265" w:rsidRDefault="00F5491C" w:rsidP="00F5491C">
      <w:pPr>
        <w:pStyle w:val="ListParagraph"/>
        <w:numPr>
          <w:ilvl w:val="0"/>
          <w:numId w:val="7"/>
        </w:numPr>
        <w:rPr>
          <w:rFonts w:ascii="Garamond" w:hAnsi="Garamond" w:cs="Times New Roman"/>
          <w:i/>
        </w:rPr>
      </w:pPr>
      <w:r w:rsidRPr="00C65265">
        <w:rPr>
          <w:rFonts w:ascii="Garamond" w:hAnsi="Garamond" w:cs="Times New Roman"/>
          <w:i/>
        </w:rPr>
        <w:t>Marbury v. Madison</w:t>
      </w:r>
      <w:r>
        <w:rPr>
          <w:rFonts w:ascii="Garamond" w:hAnsi="Garamond" w:cs="Times New Roman"/>
        </w:rPr>
        <w:t xml:space="preserve"> </w:t>
      </w:r>
      <w:r w:rsidRPr="00C65265">
        <w:rPr>
          <w:rFonts w:ascii="Garamond" w:hAnsi="Garamond" w:cs="Times New Roman"/>
        </w:rPr>
        <w:t>(</w:t>
      </w:r>
      <w:r>
        <w:rPr>
          <w:rFonts w:ascii="Garamond" w:hAnsi="Garamond" w:cs="Times New Roman"/>
        </w:rPr>
        <w:t>excerpts) (</w:t>
      </w:r>
      <w:r w:rsidRPr="00C65265">
        <w:rPr>
          <w:rFonts w:ascii="Garamond" w:hAnsi="Garamond" w:cs="Times New Roman"/>
        </w:rPr>
        <w:t>Blackboard)</w:t>
      </w:r>
    </w:p>
    <w:p w14:paraId="14C4C23C" w14:textId="77777777" w:rsidR="00F5491C" w:rsidRPr="00C65265" w:rsidRDefault="00F5491C" w:rsidP="00F5491C">
      <w:pPr>
        <w:rPr>
          <w:rFonts w:ascii="Garamond" w:hAnsi="Garamond" w:cs="Times New Roman"/>
        </w:rPr>
      </w:pPr>
    </w:p>
    <w:p w14:paraId="5B5C39F5" w14:textId="77777777" w:rsidR="00F5491C" w:rsidRPr="00C65265" w:rsidRDefault="00F5491C" w:rsidP="00F5491C">
      <w:pPr>
        <w:rPr>
          <w:rFonts w:ascii="Garamond" w:hAnsi="Garamond" w:cs="Times New Roman"/>
          <w:b/>
        </w:rPr>
      </w:pPr>
      <w:r>
        <w:rPr>
          <w:rFonts w:ascii="Garamond" w:hAnsi="Garamond" w:cs="Times New Roman"/>
          <w:b/>
        </w:rPr>
        <w:t>Week 11</w:t>
      </w:r>
      <w:r w:rsidRPr="00C65265">
        <w:rPr>
          <w:rFonts w:ascii="Garamond" w:hAnsi="Garamond" w:cs="Times New Roman"/>
          <w:b/>
        </w:rPr>
        <w:t>: Nov. 3-7—Constitutional Interpretation</w:t>
      </w:r>
    </w:p>
    <w:p w14:paraId="7C2854C0" w14:textId="77777777" w:rsidR="00F5491C" w:rsidRDefault="00F5491C" w:rsidP="00F5491C">
      <w:pPr>
        <w:rPr>
          <w:rFonts w:ascii="Garamond" w:hAnsi="Garamond" w:cs="Times New Roman"/>
        </w:rPr>
      </w:pPr>
    </w:p>
    <w:p w14:paraId="32484768" w14:textId="77777777" w:rsidR="00F5491C" w:rsidRPr="00C65265" w:rsidRDefault="00F5491C" w:rsidP="00F5491C">
      <w:pPr>
        <w:ind w:left="360"/>
        <w:rPr>
          <w:rFonts w:ascii="Garamond" w:hAnsi="Garamond" w:cs="Times New Roman"/>
        </w:rPr>
      </w:pPr>
      <w:r>
        <w:rPr>
          <w:rFonts w:ascii="Garamond" w:hAnsi="Garamond" w:cs="Times New Roman"/>
          <w:i/>
        </w:rPr>
        <w:t>Tue. Nov. 4</w:t>
      </w:r>
    </w:p>
    <w:p w14:paraId="19E82BCA" w14:textId="77777777" w:rsidR="00F5491C" w:rsidRPr="00C65265" w:rsidRDefault="00F5491C" w:rsidP="00F5491C">
      <w:pPr>
        <w:pStyle w:val="ListParagraph"/>
        <w:numPr>
          <w:ilvl w:val="0"/>
          <w:numId w:val="7"/>
        </w:numPr>
        <w:rPr>
          <w:rFonts w:ascii="Garamond" w:hAnsi="Garamond" w:cs="Times New Roman"/>
        </w:rPr>
      </w:pPr>
      <w:r>
        <w:rPr>
          <w:rFonts w:ascii="Garamond" w:hAnsi="Garamond" w:cs="Times New Roman"/>
        </w:rPr>
        <w:t xml:space="preserve">RH </w:t>
      </w:r>
      <w:r w:rsidRPr="00C65265">
        <w:rPr>
          <w:rFonts w:ascii="Garamond" w:hAnsi="Garamond" w:cs="Times New Roman"/>
        </w:rPr>
        <w:t>ch. 27, W. Waluchow, Constitutional Interpretation</w:t>
      </w:r>
    </w:p>
    <w:p w14:paraId="7AE49109" w14:textId="77777777" w:rsidR="00F5491C" w:rsidRPr="00742D7A" w:rsidRDefault="00F5491C" w:rsidP="00F5491C">
      <w:pPr>
        <w:ind w:left="360"/>
        <w:rPr>
          <w:rFonts w:ascii="Garamond" w:hAnsi="Garamond" w:cs="Times New Roman"/>
          <w:i/>
        </w:rPr>
      </w:pPr>
      <w:r>
        <w:rPr>
          <w:rFonts w:ascii="Garamond" w:hAnsi="Garamond" w:cs="Times New Roman"/>
          <w:i/>
        </w:rPr>
        <w:t>Thu. Nov. 6</w:t>
      </w:r>
    </w:p>
    <w:p w14:paraId="2D9D105D" w14:textId="77777777" w:rsidR="00F5491C" w:rsidRPr="00C65265" w:rsidRDefault="00F5491C" w:rsidP="00F5491C">
      <w:pPr>
        <w:pStyle w:val="ListParagraph"/>
        <w:numPr>
          <w:ilvl w:val="0"/>
          <w:numId w:val="7"/>
        </w:numPr>
        <w:rPr>
          <w:rFonts w:ascii="Garamond" w:hAnsi="Garamond" w:cs="Times New Roman"/>
          <w:i/>
        </w:rPr>
      </w:pPr>
      <w:r w:rsidRPr="00536D64">
        <w:rPr>
          <w:rFonts w:ascii="Garamond" w:hAnsi="Garamond" w:cs="Times New Roman"/>
          <w:i/>
        </w:rPr>
        <w:t xml:space="preserve">Griswold v. Connecticut </w:t>
      </w:r>
      <w:r>
        <w:rPr>
          <w:rFonts w:ascii="Garamond" w:hAnsi="Garamond" w:cs="Times New Roman"/>
        </w:rPr>
        <w:t>(Blackboard)</w:t>
      </w:r>
    </w:p>
    <w:p w14:paraId="7D8990A1" w14:textId="77777777" w:rsidR="00F5491C" w:rsidRPr="00C65265" w:rsidRDefault="00F5491C" w:rsidP="00F5491C">
      <w:pPr>
        <w:rPr>
          <w:rFonts w:ascii="Garamond" w:hAnsi="Garamond" w:cs="Times New Roman"/>
        </w:rPr>
      </w:pPr>
    </w:p>
    <w:p w14:paraId="217E7051" w14:textId="77777777" w:rsidR="00F5491C" w:rsidRPr="00C65265" w:rsidRDefault="00F5491C" w:rsidP="00F5491C">
      <w:pPr>
        <w:rPr>
          <w:rFonts w:ascii="Garamond" w:hAnsi="Garamond" w:cs="Times New Roman"/>
          <w:b/>
        </w:rPr>
      </w:pPr>
      <w:r>
        <w:rPr>
          <w:rFonts w:ascii="Garamond" w:hAnsi="Garamond" w:cs="Times New Roman"/>
          <w:b/>
        </w:rPr>
        <w:t>Week 12: Nov. 10-14</w:t>
      </w:r>
      <w:r w:rsidRPr="00C65265">
        <w:rPr>
          <w:rFonts w:ascii="Garamond" w:hAnsi="Garamond" w:cs="Times New Roman"/>
          <w:b/>
        </w:rPr>
        <w:t>—14A Equal Protection</w:t>
      </w:r>
    </w:p>
    <w:p w14:paraId="0AA7A8C6" w14:textId="77777777" w:rsidR="00F5491C" w:rsidRDefault="00F5491C" w:rsidP="00F5491C">
      <w:pPr>
        <w:rPr>
          <w:rFonts w:ascii="Garamond" w:hAnsi="Garamond" w:cs="Times New Roman"/>
        </w:rPr>
      </w:pPr>
    </w:p>
    <w:p w14:paraId="5D026322" w14:textId="77777777" w:rsidR="00F5491C" w:rsidRDefault="00F5491C" w:rsidP="00F5491C">
      <w:pPr>
        <w:ind w:left="360"/>
        <w:rPr>
          <w:rFonts w:ascii="Garamond" w:hAnsi="Garamond" w:cs="Times New Roman"/>
          <w:i/>
        </w:rPr>
      </w:pPr>
      <w:r>
        <w:rPr>
          <w:rFonts w:ascii="Garamond" w:hAnsi="Garamond" w:cs="Times New Roman"/>
          <w:i/>
        </w:rPr>
        <w:t>Tue. Nov. 11</w:t>
      </w:r>
    </w:p>
    <w:p w14:paraId="3FA1F9D3" w14:textId="77777777" w:rsidR="00F5491C" w:rsidRPr="00A51F5F" w:rsidRDefault="00F5491C" w:rsidP="00F5491C">
      <w:pPr>
        <w:pStyle w:val="ListParagraph"/>
        <w:numPr>
          <w:ilvl w:val="0"/>
          <w:numId w:val="8"/>
        </w:numPr>
        <w:rPr>
          <w:rFonts w:ascii="Garamond" w:hAnsi="Garamond" w:cs="Times New Roman"/>
        </w:rPr>
      </w:pPr>
      <w:r>
        <w:rPr>
          <w:rFonts w:ascii="Garamond" w:hAnsi="Garamond" w:cs="Times New Roman"/>
        </w:rPr>
        <w:t>Nutshell ch. 12</w:t>
      </w:r>
    </w:p>
    <w:p w14:paraId="43F9F1C3" w14:textId="77777777" w:rsidR="00F5491C" w:rsidRPr="00C65265" w:rsidRDefault="00F5491C" w:rsidP="00F5491C">
      <w:pPr>
        <w:pStyle w:val="ListParagraph"/>
        <w:numPr>
          <w:ilvl w:val="0"/>
          <w:numId w:val="8"/>
        </w:numPr>
        <w:rPr>
          <w:rFonts w:ascii="Garamond" w:hAnsi="Garamond" w:cs="Times New Roman"/>
          <w:i/>
        </w:rPr>
      </w:pPr>
      <w:r w:rsidRPr="00C65265">
        <w:rPr>
          <w:rFonts w:ascii="Garamond" w:hAnsi="Garamond" w:cs="Times New Roman"/>
          <w:i/>
        </w:rPr>
        <w:t>Brown v. Board of Education</w:t>
      </w:r>
      <w:r>
        <w:rPr>
          <w:rFonts w:ascii="Garamond" w:hAnsi="Garamond" w:cs="Times New Roman"/>
          <w:i/>
        </w:rPr>
        <w:t xml:space="preserve"> </w:t>
      </w:r>
      <w:r>
        <w:rPr>
          <w:rFonts w:ascii="Garamond" w:hAnsi="Garamond" w:cs="Times New Roman"/>
        </w:rPr>
        <w:t>(Blackboard)</w:t>
      </w:r>
    </w:p>
    <w:p w14:paraId="66BCA512" w14:textId="77777777" w:rsidR="00F5491C" w:rsidRDefault="00F5491C" w:rsidP="00F5491C">
      <w:pPr>
        <w:ind w:left="360"/>
        <w:rPr>
          <w:rFonts w:ascii="Garamond" w:hAnsi="Garamond" w:cs="Times New Roman"/>
          <w:i/>
        </w:rPr>
      </w:pPr>
    </w:p>
    <w:p w14:paraId="6E159E92" w14:textId="77777777" w:rsidR="00F5491C" w:rsidRPr="00742D7A" w:rsidRDefault="00F5491C" w:rsidP="00F5491C">
      <w:pPr>
        <w:ind w:left="360"/>
        <w:rPr>
          <w:rFonts w:ascii="Garamond" w:hAnsi="Garamond" w:cs="Times New Roman"/>
          <w:i/>
        </w:rPr>
      </w:pPr>
      <w:r>
        <w:rPr>
          <w:rFonts w:ascii="Garamond" w:hAnsi="Garamond" w:cs="Times New Roman"/>
          <w:i/>
        </w:rPr>
        <w:t>Thu. Nov. 13</w:t>
      </w:r>
    </w:p>
    <w:p w14:paraId="4E712A9E" w14:textId="77777777" w:rsidR="00F5491C" w:rsidRPr="00C65265" w:rsidRDefault="00F5491C" w:rsidP="00F5491C">
      <w:pPr>
        <w:pStyle w:val="ListParagraph"/>
        <w:numPr>
          <w:ilvl w:val="0"/>
          <w:numId w:val="8"/>
        </w:numPr>
        <w:rPr>
          <w:rFonts w:ascii="Garamond" w:hAnsi="Garamond" w:cs="Times New Roman"/>
          <w:i/>
        </w:rPr>
      </w:pPr>
      <w:r w:rsidRPr="00C65265">
        <w:rPr>
          <w:rFonts w:ascii="Garamond" w:hAnsi="Garamond" w:cs="Times New Roman"/>
          <w:i/>
        </w:rPr>
        <w:t>Washington v. Davis</w:t>
      </w:r>
      <w:r>
        <w:rPr>
          <w:rFonts w:ascii="Garamond" w:hAnsi="Garamond" w:cs="Times New Roman"/>
          <w:i/>
        </w:rPr>
        <w:t xml:space="preserve"> </w:t>
      </w:r>
      <w:r>
        <w:rPr>
          <w:rFonts w:ascii="Garamond" w:hAnsi="Garamond" w:cs="Times New Roman"/>
        </w:rPr>
        <w:t>(Blackboard)</w:t>
      </w:r>
    </w:p>
    <w:p w14:paraId="667CD8AC" w14:textId="77777777" w:rsidR="00F5491C" w:rsidRDefault="00F5491C" w:rsidP="00F5491C">
      <w:pPr>
        <w:pStyle w:val="ListParagraph"/>
        <w:numPr>
          <w:ilvl w:val="0"/>
          <w:numId w:val="8"/>
        </w:numPr>
        <w:rPr>
          <w:rFonts w:ascii="Garamond" w:hAnsi="Garamond" w:cs="Times New Roman"/>
          <w:i/>
        </w:rPr>
      </w:pPr>
      <w:r w:rsidRPr="00C65265">
        <w:rPr>
          <w:rFonts w:ascii="Garamond" w:hAnsi="Garamond" w:cs="Times New Roman"/>
          <w:i/>
        </w:rPr>
        <w:t>Grutter v. Bollinger</w:t>
      </w:r>
      <w:r>
        <w:rPr>
          <w:rFonts w:ascii="Garamond" w:hAnsi="Garamond" w:cs="Times New Roman"/>
          <w:i/>
        </w:rPr>
        <w:t xml:space="preserve"> </w:t>
      </w:r>
      <w:r>
        <w:rPr>
          <w:rFonts w:ascii="Garamond" w:hAnsi="Garamond" w:cs="Times New Roman"/>
        </w:rPr>
        <w:t>(Blackboard)</w:t>
      </w:r>
    </w:p>
    <w:p w14:paraId="5E912030" w14:textId="77777777" w:rsidR="00F5491C" w:rsidRDefault="00F5491C" w:rsidP="00F5491C">
      <w:pPr>
        <w:rPr>
          <w:rFonts w:ascii="Garamond" w:hAnsi="Garamond" w:cs="Times New Roman"/>
        </w:rPr>
      </w:pPr>
    </w:p>
    <w:p w14:paraId="008CCC40" w14:textId="77777777" w:rsidR="00F5491C" w:rsidRPr="00C65265" w:rsidRDefault="00F5491C" w:rsidP="00F5491C">
      <w:pPr>
        <w:rPr>
          <w:rFonts w:ascii="Garamond" w:hAnsi="Garamond" w:cs="Times New Roman"/>
          <w:b/>
        </w:rPr>
      </w:pPr>
      <w:r>
        <w:rPr>
          <w:rFonts w:ascii="Garamond" w:hAnsi="Garamond" w:cs="Times New Roman"/>
          <w:b/>
        </w:rPr>
        <w:t>Week 13: Nov. 17-21</w:t>
      </w:r>
      <w:r w:rsidRPr="00C65265">
        <w:rPr>
          <w:rFonts w:ascii="Garamond" w:hAnsi="Garamond" w:cs="Times New Roman"/>
          <w:b/>
        </w:rPr>
        <w:t>—</w:t>
      </w:r>
      <w:r>
        <w:rPr>
          <w:rFonts w:ascii="Garamond" w:hAnsi="Garamond" w:cs="Times New Roman"/>
          <w:b/>
        </w:rPr>
        <w:t xml:space="preserve">Finish </w:t>
      </w:r>
      <w:r w:rsidRPr="00C65265">
        <w:rPr>
          <w:rFonts w:ascii="Garamond" w:hAnsi="Garamond" w:cs="Times New Roman"/>
          <w:b/>
        </w:rPr>
        <w:t xml:space="preserve">14A </w:t>
      </w:r>
      <w:r>
        <w:rPr>
          <w:rFonts w:ascii="Garamond" w:hAnsi="Garamond" w:cs="Times New Roman"/>
          <w:b/>
        </w:rPr>
        <w:t xml:space="preserve">Equal Protection; Start </w:t>
      </w:r>
      <w:r w:rsidRPr="00C65265">
        <w:rPr>
          <w:rFonts w:ascii="Garamond" w:hAnsi="Garamond" w:cs="Times New Roman"/>
          <w:b/>
        </w:rPr>
        <w:t>1A Protection of Religion</w:t>
      </w:r>
    </w:p>
    <w:p w14:paraId="34845B90" w14:textId="77777777" w:rsidR="00F5491C" w:rsidRDefault="00F5491C" w:rsidP="00F5491C">
      <w:pPr>
        <w:rPr>
          <w:rFonts w:ascii="Garamond" w:hAnsi="Garamond" w:cs="Times New Roman"/>
        </w:rPr>
      </w:pPr>
    </w:p>
    <w:p w14:paraId="54B97283" w14:textId="77777777" w:rsidR="00F5491C" w:rsidRPr="00742D7A" w:rsidRDefault="00F5491C" w:rsidP="00F5491C">
      <w:pPr>
        <w:ind w:left="360"/>
        <w:rPr>
          <w:rFonts w:ascii="Garamond" w:hAnsi="Garamond" w:cs="Times New Roman"/>
          <w:i/>
        </w:rPr>
      </w:pPr>
      <w:r>
        <w:rPr>
          <w:rFonts w:ascii="Garamond" w:hAnsi="Garamond" w:cs="Times New Roman"/>
          <w:i/>
        </w:rPr>
        <w:t>Tue. Nov. 18</w:t>
      </w:r>
    </w:p>
    <w:p w14:paraId="696AF0B4" w14:textId="77777777" w:rsidR="00F5491C" w:rsidRPr="00813ADE" w:rsidRDefault="00F5491C" w:rsidP="00F5491C">
      <w:pPr>
        <w:pStyle w:val="ListParagraph"/>
        <w:numPr>
          <w:ilvl w:val="0"/>
          <w:numId w:val="10"/>
        </w:numPr>
        <w:rPr>
          <w:rFonts w:ascii="Garamond" w:hAnsi="Garamond" w:cs="Times New Roman"/>
        </w:rPr>
      </w:pPr>
      <w:r w:rsidRPr="00813ADE">
        <w:rPr>
          <w:rFonts w:ascii="Garamond" w:hAnsi="Garamond" w:cs="Times New Roman"/>
        </w:rPr>
        <w:t xml:space="preserve">Finish </w:t>
      </w:r>
      <w:r>
        <w:rPr>
          <w:rFonts w:ascii="Garamond" w:hAnsi="Garamond" w:cs="Times New Roman"/>
        </w:rPr>
        <w:t>14A cases from last week</w:t>
      </w:r>
    </w:p>
    <w:p w14:paraId="46A11B22" w14:textId="77777777" w:rsidR="00F5491C" w:rsidRPr="00C65265" w:rsidRDefault="00F5491C" w:rsidP="00F5491C">
      <w:pPr>
        <w:pStyle w:val="ListParagraph"/>
        <w:numPr>
          <w:ilvl w:val="0"/>
          <w:numId w:val="10"/>
        </w:numPr>
        <w:rPr>
          <w:rFonts w:ascii="Garamond" w:hAnsi="Garamond" w:cs="Times New Roman"/>
        </w:rPr>
      </w:pPr>
      <w:r>
        <w:rPr>
          <w:rFonts w:ascii="Garamond" w:hAnsi="Garamond" w:cs="Times New Roman"/>
          <w:i/>
        </w:rPr>
        <w:t xml:space="preserve">Sherbert </w:t>
      </w:r>
      <w:r w:rsidRPr="00C65265">
        <w:rPr>
          <w:rFonts w:ascii="Garamond" w:hAnsi="Garamond" w:cs="Times New Roman"/>
          <w:i/>
        </w:rPr>
        <w:t>v. Verner</w:t>
      </w:r>
      <w:r w:rsidRPr="00C65265">
        <w:rPr>
          <w:rFonts w:ascii="Garamond" w:hAnsi="Garamond" w:cs="Times New Roman"/>
        </w:rPr>
        <w:t xml:space="preserve">, </w:t>
      </w:r>
      <w:r>
        <w:rPr>
          <w:rFonts w:ascii="Garamond" w:hAnsi="Garamond" w:cs="Times New Roman"/>
        </w:rPr>
        <w:t>(Blackboard)</w:t>
      </w:r>
    </w:p>
    <w:p w14:paraId="2D9AB6DA" w14:textId="77777777" w:rsidR="00F5491C" w:rsidRPr="00C65265" w:rsidRDefault="00F5491C" w:rsidP="00F5491C">
      <w:pPr>
        <w:pStyle w:val="ListParagraph"/>
        <w:numPr>
          <w:ilvl w:val="0"/>
          <w:numId w:val="10"/>
        </w:numPr>
        <w:rPr>
          <w:rFonts w:ascii="Garamond" w:hAnsi="Garamond" w:cs="Times New Roman"/>
        </w:rPr>
      </w:pPr>
      <w:r w:rsidRPr="00C65265">
        <w:rPr>
          <w:rFonts w:ascii="Garamond" w:hAnsi="Garamond" w:cs="Times New Roman"/>
          <w:i/>
        </w:rPr>
        <w:t>Employment Division v. Smith</w:t>
      </w:r>
      <w:r>
        <w:rPr>
          <w:rFonts w:ascii="Garamond" w:hAnsi="Garamond" w:cs="Times New Roman"/>
        </w:rPr>
        <w:t>, (Blackboard)</w:t>
      </w:r>
    </w:p>
    <w:p w14:paraId="23659852" w14:textId="77777777" w:rsidR="00F5491C" w:rsidRPr="00C65265" w:rsidRDefault="00F5491C" w:rsidP="00F5491C">
      <w:pPr>
        <w:rPr>
          <w:rFonts w:ascii="Garamond" w:hAnsi="Garamond" w:cs="Times New Roman"/>
        </w:rPr>
      </w:pPr>
    </w:p>
    <w:p w14:paraId="0B915470" w14:textId="77777777" w:rsidR="00F5491C" w:rsidRPr="00A51F5F" w:rsidRDefault="00F5491C" w:rsidP="00F5491C">
      <w:pPr>
        <w:ind w:left="360"/>
        <w:rPr>
          <w:rFonts w:ascii="Garamond" w:hAnsi="Garamond" w:cs="Times New Roman"/>
        </w:rPr>
      </w:pPr>
      <w:r>
        <w:rPr>
          <w:rFonts w:ascii="Garamond" w:hAnsi="Garamond" w:cs="Times New Roman"/>
          <w:i/>
        </w:rPr>
        <w:t>Thu. Nov. 20</w:t>
      </w:r>
      <w:r>
        <w:rPr>
          <w:rFonts w:ascii="Garamond" w:hAnsi="Garamond" w:cs="Times New Roman"/>
        </w:rPr>
        <w:t xml:space="preserve">: </w:t>
      </w:r>
    </w:p>
    <w:p w14:paraId="61610D93" w14:textId="77777777" w:rsidR="00F5491C" w:rsidRDefault="00F5491C" w:rsidP="00F5491C">
      <w:pPr>
        <w:pStyle w:val="ListParagraph"/>
        <w:numPr>
          <w:ilvl w:val="0"/>
          <w:numId w:val="10"/>
        </w:numPr>
        <w:rPr>
          <w:rFonts w:ascii="Garamond" w:hAnsi="Garamond" w:cs="Times New Roman"/>
        </w:rPr>
      </w:pPr>
      <w:r w:rsidRPr="00C65265">
        <w:rPr>
          <w:rFonts w:ascii="Garamond" w:hAnsi="Garamond" w:cs="Times New Roman"/>
          <w:i/>
        </w:rPr>
        <w:t>Lemon v. Kurtzman</w:t>
      </w:r>
      <w:r w:rsidRPr="00C65265">
        <w:rPr>
          <w:rFonts w:ascii="Garamond" w:hAnsi="Garamond" w:cs="Times New Roman"/>
        </w:rPr>
        <w:t xml:space="preserve">, </w:t>
      </w:r>
      <w:r>
        <w:rPr>
          <w:rFonts w:ascii="Garamond" w:hAnsi="Garamond" w:cs="Times New Roman"/>
        </w:rPr>
        <w:t>(Blackboard)</w:t>
      </w:r>
    </w:p>
    <w:p w14:paraId="6352A5C7" w14:textId="77777777" w:rsidR="00F5491C" w:rsidRPr="00A51F5F" w:rsidRDefault="00F5491C" w:rsidP="00F5491C">
      <w:pPr>
        <w:pStyle w:val="ListParagraph"/>
        <w:numPr>
          <w:ilvl w:val="0"/>
          <w:numId w:val="10"/>
        </w:numPr>
        <w:rPr>
          <w:rFonts w:ascii="Garamond" w:hAnsi="Garamond" w:cs="Times New Roman"/>
        </w:rPr>
      </w:pPr>
      <w:r w:rsidRPr="00A51F5F">
        <w:rPr>
          <w:rFonts w:ascii="Garamond" w:hAnsi="Garamond" w:cs="Times New Roman"/>
          <w:i/>
        </w:rPr>
        <w:t>Lynch v. Donnelly</w:t>
      </w:r>
      <w:r w:rsidRPr="00A51F5F">
        <w:rPr>
          <w:rFonts w:ascii="Garamond" w:hAnsi="Garamond" w:cs="Times New Roman"/>
        </w:rPr>
        <w:t xml:space="preserve">, </w:t>
      </w:r>
      <w:r>
        <w:rPr>
          <w:rFonts w:ascii="Garamond" w:hAnsi="Garamond" w:cs="Times New Roman"/>
        </w:rPr>
        <w:t>(Blackboard)</w:t>
      </w:r>
    </w:p>
    <w:p w14:paraId="74AEBA47" w14:textId="77777777" w:rsidR="00F5491C" w:rsidRPr="00C65265" w:rsidRDefault="00F5491C" w:rsidP="00F5491C">
      <w:pPr>
        <w:rPr>
          <w:rFonts w:ascii="Garamond" w:hAnsi="Garamond" w:cs="Times New Roman"/>
        </w:rPr>
      </w:pPr>
    </w:p>
    <w:p w14:paraId="6E2D20B7" w14:textId="77777777" w:rsidR="00F5491C" w:rsidRPr="00C65265" w:rsidRDefault="00F5491C" w:rsidP="00F5491C">
      <w:pPr>
        <w:rPr>
          <w:rFonts w:ascii="Garamond" w:hAnsi="Garamond" w:cs="Times New Roman"/>
          <w:b/>
        </w:rPr>
      </w:pPr>
      <w:r>
        <w:rPr>
          <w:rFonts w:ascii="Garamond" w:hAnsi="Garamond" w:cs="Times New Roman"/>
          <w:b/>
        </w:rPr>
        <w:t>Week 14</w:t>
      </w:r>
      <w:r w:rsidRPr="00C65265">
        <w:rPr>
          <w:rFonts w:ascii="Garamond" w:hAnsi="Garamond" w:cs="Times New Roman"/>
          <w:b/>
        </w:rPr>
        <w:t>: Nov. 24-28</w:t>
      </w:r>
      <w:r>
        <w:rPr>
          <w:rFonts w:ascii="Garamond" w:hAnsi="Garamond" w:cs="Times New Roman"/>
          <w:b/>
        </w:rPr>
        <w:t>—</w:t>
      </w:r>
      <w:r w:rsidRPr="00C65265">
        <w:rPr>
          <w:rFonts w:ascii="Garamond" w:hAnsi="Garamond" w:cs="Times New Roman"/>
          <w:b/>
        </w:rPr>
        <w:t>1A Protection of Religion</w:t>
      </w:r>
    </w:p>
    <w:p w14:paraId="544CEE1C" w14:textId="77777777" w:rsidR="00F5491C" w:rsidRDefault="00F5491C" w:rsidP="00F5491C">
      <w:pPr>
        <w:rPr>
          <w:rFonts w:ascii="Garamond" w:hAnsi="Garamond" w:cs="Times New Roman"/>
        </w:rPr>
      </w:pPr>
    </w:p>
    <w:p w14:paraId="26579C16" w14:textId="77777777" w:rsidR="00F5491C" w:rsidRPr="00C63EA0" w:rsidRDefault="00F5491C" w:rsidP="00F5491C">
      <w:pPr>
        <w:tabs>
          <w:tab w:val="left" w:pos="360"/>
        </w:tabs>
        <w:ind w:left="360"/>
        <w:rPr>
          <w:rFonts w:ascii="Garamond" w:hAnsi="Garamond" w:cs="Times New Roman"/>
          <w:i/>
        </w:rPr>
      </w:pPr>
      <w:r w:rsidRPr="00C63EA0">
        <w:rPr>
          <w:rFonts w:ascii="Garamond" w:hAnsi="Garamond" w:cs="Times New Roman"/>
          <w:i/>
        </w:rPr>
        <w:t>Tue. Nov. 25</w:t>
      </w:r>
    </w:p>
    <w:p w14:paraId="0A0BD1C3" w14:textId="77777777" w:rsidR="00F5491C" w:rsidRPr="00813ADE" w:rsidRDefault="00F5491C" w:rsidP="00F5491C">
      <w:pPr>
        <w:pStyle w:val="ListParagraph"/>
        <w:numPr>
          <w:ilvl w:val="0"/>
          <w:numId w:val="10"/>
        </w:numPr>
        <w:rPr>
          <w:rFonts w:ascii="Garamond" w:hAnsi="Garamond" w:cs="Times New Roman"/>
        </w:rPr>
      </w:pPr>
      <w:r w:rsidRPr="00813ADE">
        <w:rPr>
          <w:rFonts w:ascii="Garamond" w:hAnsi="Garamond" w:cs="Times New Roman"/>
        </w:rPr>
        <w:t xml:space="preserve">Finish </w:t>
      </w:r>
      <w:r>
        <w:rPr>
          <w:rFonts w:ascii="Garamond" w:hAnsi="Garamond" w:cs="Times New Roman"/>
        </w:rPr>
        <w:t>1A cases</w:t>
      </w:r>
    </w:p>
    <w:p w14:paraId="027ACA2F" w14:textId="77777777" w:rsidR="00F5491C" w:rsidRDefault="00F5491C" w:rsidP="00F5491C">
      <w:pPr>
        <w:tabs>
          <w:tab w:val="left" w:pos="360"/>
        </w:tabs>
        <w:ind w:left="360"/>
        <w:rPr>
          <w:rFonts w:ascii="Garamond" w:hAnsi="Garamond" w:cs="Times New Roman"/>
          <w:i/>
        </w:rPr>
      </w:pPr>
    </w:p>
    <w:p w14:paraId="3BAB2439" w14:textId="77777777" w:rsidR="00F5491C" w:rsidRDefault="00F5491C" w:rsidP="00F5491C">
      <w:pPr>
        <w:tabs>
          <w:tab w:val="left" w:pos="360"/>
        </w:tabs>
        <w:ind w:left="360"/>
        <w:rPr>
          <w:rFonts w:ascii="Garamond" w:hAnsi="Garamond" w:cs="Times New Roman"/>
        </w:rPr>
      </w:pPr>
      <w:r w:rsidRPr="00282CED">
        <w:rPr>
          <w:rFonts w:ascii="Garamond" w:hAnsi="Garamond" w:cs="Times New Roman"/>
          <w:i/>
        </w:rPr>
        <w:t>Thu. Nov. 27</w:t>
      </w:r>
      <w:r>
        <w:rPr>
          <w:rFonts w:ascii="Garamond" w:hAnsi="Garamond" w:cs="Times New Roman"/>
        </w:rPr>
        <w:t xml:space="preserve">: </w:t>
      </w:r>
      <w:r w:rsidRPr="00C63EA0">
        <w:rPr>
          <w:rFonts w:ascii="Garamond" w:hAnsi="Garamond" w:cs="Times New Roman"/>
          <w:b/>
          <w:i/>
        </w:rPr>
        <w:t>No Class—Thanksgiving</w:t>
      </w:r>
      <w:r w:rsidRPr="00C63EA0">
        <w:rPr>
          <w:rFonts w:ascii="Garamond" w:hAnsi="Garamond" w:cs="Times New Roman"/>
          <w:i/>
        </w:rPr>
        <w:t xml:space="preserve"> </w:t>
      </w:r>
    </w:p>
    <w:p w14:paraId="2F996C90" w14:textId="77777777" w:rsidR="00F5491C" w:rsidRPr="00C65265" w:rsidRDefault="00F5491C" w:rsidP="00F5491C">
      <w:pPr>
        <w:rPr>
          <w:rFonts w:ascii="Garamond" w:hAnsi="Garamond" w:cs="Times New Roman"/>
        </w:rPr>
      </w:pPr>
    </w:p>
    <w:p w14:paraId="2BE6903A" w14:textId="77777777" w:rsidR="00F5491C" w:rsidRPr="00C65265" w:rsidRDefault="00F5491C" w:rsidP="00F5491C">
      <w:pPr>
        <w:rPr>
          <w:rFonts w:ascii="Garamond" w:hAnsi="Garamond" w:cs="Times New Roman"/>
          <w:b/>
        </w:rPr>
      </w:pPr>
      <w:r>
        <w:rPr>
          <w:rFonts w:ascii="Garamond" w:hAnsi="Garamond" w:cs="Times New Roman"/>
          <w:b/>
        </w:rPr>
        <w:t>Week 15</w:t>
      </w:r>
      <w:r w:rsidRPr="00C65265">
        <w:rPr>
          <w:rFonts w:ascii="Garamond" w:hAnsi="Garamond" w:cs="Times New Roman"/>
          <w:b/>
        </w:rPr>
        <w:t>: Dec. 1-5—General Jurisprudence</w:t>
      </w:r>
    </w:p>
    <w:p w14:paraId="4737D896" w14:textId="77777777" w:rsidR="00F5491C" w:rsidRDefault="00F5491C" w:rsidP="00F5491C">
      <w:pPr>
        <w:rPr>
          <w:rFonts w:ascii="Garamond" w:hAnsi="Garamond" w:cs="Times New Roman"/>
        </w:rPr>
      </w:pPr>
    </w:p>
    <w:p w14:paraId="447CD253" w14:textId="77777777" w:rsidR="00F5491C" w:rsidRPr="00C63EA0" w:rsidRDefault="00F5491C" w:rsidP="00F5491C">
      <w:pPr>
        <w:tabs>
          <w:tab w:val="left" w:pos="360"/>
        </w:tabs>
        <w:ind w:left="360"/>
        <w:rPr>
          <w:rFonts w:ascii="Garamond" w:hAnsi="Garamond" w:cs="Times New Roman"/>
          <w:i/>
        </w:rPr>
      </w:pPr>
      <w:r w:rsidRPr="00C63EA0">
        <w:rPr>
          <w:rFonts w:ascii="Garamond" w:hAnsi="Garamond" w:cs="Times New Roman"/>
          <w:i/>
        </w:rPr>
        <w:t xml:space="preserve">Tue. </w:t>
      </w:r>
      <w:r>
        <w:rPr>
          <w:rFonts w:ascii="Garamond" w:hAnsi="Garamond" w:cs="Times New Roman"/>
          <w:i/>
        </w:rPr>
        <w:t>Dec. 2</w:t>
      </w:r>
    </w:p>
    <w:p w14:paraId="039DA035" w14:textId="77777777" w:rsidR="00F5491C" w:rsidRDefault="00F5491C" w:rsidP="00F5491C">
      <w:pPr>
        <w:pStyle w:val="ListParagraph"/>
        <w:numPr>
          <w:ilvl w:val="0"/>
          <w:numId w:val="11"/>
        </w:numPr>
        <w:rPr>
          <w:rFonts w:ascii="Garamond" w:hAnsi="Garamond" w:cs="Times New Roman"/>
        </w:rPr>
      </w:pPr>
      <w:r>
        <w:rPr>
          <w:rFonts w:ascii="Garamond" w:hAnsi="Garamond" w:cs="Times New Roman"/>
        </w:rPr>
        <w:t>RH</w:t>
      </w:r>
      <w:r w:rsidRPr="00C65265">
        <w:rPr>
          <w:rFonts w:ascii="Garamond" w:hAnsi="Garamond" w:cs="Times New Roman"/>
        </w:rPr>
        <w:t xml:space="preserve"> ch. 1 and 4 </w:t>
      </w:r>
    </w:p>
    <w:p w14:paraId="5117D3DD" w14:textId="77777777" w:rsidR="00F5491C" w:rsidRDefault="00F5491C" w:rsidP="00F5491C">
      <w:pPr>
        <w:rPr>
          <w:rFonts w:ascii="Garamond" w:hAnsi="Garamond" w:cs="Times New Roman"/>
        </w:rPr>
      </w:pPr>
    </w:p>
    <w:p w14:paraId="1A27B17C" w14:textId="77777777" w:rsidR="00F5491C" w:rsidRPr="00C63EA0" w:rsidRDefault="00F5491C" w:rsidP="00F5491C">
      <w:pPr>
        <w:tabs>
          <w:tab w:val="left" w:pos="360"/>
        </w:tabs>
        <w:ind w:left="360"/>
        <w:rPr>
          <w:rFonts w:ascii="Garamond" w:hAnsi="Garamond" w:cs="Times New Roman"/>
          <w:i/>
        </w:rPr>
      </w:pPr>
      <w:r>
        <w:rPr>
          <w:rFonts w:ascii="Garamond" w:hAnsi="Garamond" w:cs="Times New Roman"/>
          <w:i/>
        </w:rPr>
        <w:t>Thu</w:t>
      </w:r>
      <w:r w:rsidRPr="00C63EA0">
        <w:rPr>
          <w:rFonts w:ascii="Garamond" w:hAnsi="Garamond" w:cs="Times New Roman"/>
          <w:i/>
        </w:rPr>
        <w:t xml:space="preserve">. </w:t>
      </w:r>
      <w:r>
        <w:rPr>
          <w:rFonts w:ascii="Garamond" w:hAnsi="Garamond" w:cs="Times New Roman"/>
          <w:i/>
        </w:rPr>
        <w:t>Dec. 4</w:t>
      </w:r>
    </w:p>
    <w:p w14:paraId="7FD0A09C" w14:textId="77777777" w:rsidR="00F5491C" w:rsidRPr="00282CED" w:rsidRDefault="00F5491C" w:rsidP="00F5491C">
      <w:pPr>
        <w:pStyle w:val="ListParagraph"/>
        <w:numPr>
          <w:ilvl w:val="0"/>
          <w:numId w:val="11"/>
        </w:numPr>
        <w:rPr>
          <w:rFonts w:ascii="Garamond" w:hAnsi="Garamond" w:cs="Times New Roman"/>
        </w:rPr>
      </w:pPr>
      <w:r>
        <w:rPr>
          <w:rFonts w:ascii="Garamond" w:hAnsi="Garamond" w:cs="Times New Roman"/>
        </w:rPr>
        <w:t>No new reading</w:t>
      </w:r>
    </w:p>
    <w:p w14:paraId="01AE7437" w14:textId="77777777" w:rsidR="00F5491C" w:rsidRDefault="00F5491C" w:rsidP="00F5491C">
      <w:pPr>
        <w:rPr>
          <w:rFonts w:ascii="Garamond" w:hAnsi="Garamond" w:cs="Times New Roman"/>
        </w:rPr>
      </w:pPr>
    </w:p>
    <w:p w14:paraId="1CAD190E" w14:textId="77777777" w:rsidR="00F5491C" w:rsidRPr="001C2E74" w:rsidRDefault="00F5491C" w:rsidP="00F5491C">
      <w:pPr>
        <w:rPr>
          <w:rFonts w:ascii="Garamond" w:hAnsi="Garamond" w:cs="Times New Roman"/>
          <w:b/>
        </w:rPr>
      </w:pPr>
      <w:r w:rsidRPr="001C2E74">
        <w:rPr>
          <w:rFonts w:ascii="Garamond" w:hAnsi="Garamond" w:cs="Times New Roman"/>
          <w:b/>
          <w:i/>
        </w:rPr>
        <w:t>Final Exam</w:t>
      </w:r>
      <w:r>
        <w:rPr>
          <w:rFonts w:ascii="Garamond" w:hAnsi="Garamond" w:cs="Times New Roman"/>
          <w:b/>
        </w:rPr>
        <w:t>: Thu.</w:t>
      </w:r>
      <w:r w:rsidRPr="00ED4A5A">
        <w:rPr>
          <w:rFonts w:ascii="Garamond" w:hAnsi="Garamond" w:cs="Times New Roman"/>
          <w:b/>
        </w:rPr>
        <w:t xml:space="preserve"> Dec. 11 (11am-1pm)</w:t>
      </w:r>
    </w:p>
    <w:p w14:paraId="3CA0A8F5" w14:textId="37A6F4F9" w:rsidR="00DF165B" w:rsidRPr="001C2E74" w:rsidRDefault="00DF165B" w:rsidP="009B7368">
      <w:pPr>
        <w:rPr>
          <w:rFonts w:ascii="Garamond" w:hAnsi="Garamond" w:cs="Times New Roman"/>
          <w:b/>
        </w:rPr>
      </w:pPr>
      <w:bookmarkStart w:id="0" w:name="_GoBack"/>
      <w:bookmarkEnd w:id="0"/>
    </w:p>
    <w:sectPr w:rsidR="00DF165B" w:rsidRPr="001C2E74" w:rsidSect="00DF16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ED21D2"/>
    <w:multiLevelType w:val="hybridMultilevel"/>
    <w:tmpl w:val="7594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223A8"/>
    <w:multiLevelType w:val="hybridMultilevel"/>
    <w:tmpl w:val="4882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342B7"/>
    <w:multiLevelType w:val="hybridMultilevel"/>
    <w:tmpl w:val="4AAA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555B8"/>
    <w:multiLevelType w:val="hybridMultilevel"/>
    <w:tmpl w:val="99C4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CF6A7E"/>
    <w:multiLevelType w:val="hybridMultilevel"/>
    <w:tmpl w:val="7446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6337C1"/>
    <w:multiLevelType w:val="hybridMultilevel"/>
    <w:tmpl w:val="2EBC5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0E445C"/>
    <w:multiLevelType w:val="hybridMultilevel"/>
    <w:tmpl w:val="6A0C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E4482E"/>
    <w:multiLevelType w:val="hybridMultilevel"/>
    <w:tmpl w:val="9606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630D5A"/>
    <w:multiLevelType w:val="hybridMultilevel"/>
    <w:tmpl w:val="F51A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8F068D"/>
    <w:multiLevelType w:val="hybridMultilevel"/>
    <w:tmpl w:val="DC18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B950D1"/>
    <w:multiLevelType w:val="hybridMultilevel"/>
    <w:tmpl w:val="48E8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685DB3"/>
    <w:multiLevelType w:val="hybridMultilevel"/>
    <w:tmpl w:val="BEC8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82285"/>
    <w:multiLevelType w:val="hybridMultilevel"/>
    <w:tmpl w:val="19E0F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0D5CCA"/>
    <w:multiLevelType w:val="hybridMultilevel"/>
    <w:tmpl w:val="ECC8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365327"/>
    <w:multiLevelType w:val="hybridMultilevel"/>
    <w:tmpl w:val="99E4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015150"/>
    <w:multiLevelType w:val="hybridMultilevel"/>
    <w:tmpl w:val="54A2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22626C"/>
    <w:multiLevelType w:val="hybridMultilevel"/>
    <w:tmpl w:val="3596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5D516C"/>
    <w:multiLevelType w:val="hybridMultilevel"/>
    <w:tmpl w:val="D018CC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16"/>
  </w:num>
  <w:num w:numId="4">
    <w:abstractNumId w:val="10"/>
  </w:num>
  <w:num w:numId="5">
    <w:abstractNumId w:val="3"/>
  </w:num>
  <w:num w:numId="6">
    <w:abstractNumId w:val="1"/>
  </w:num>
  <w:num w:numId="7">
    <w:abstractNumId w:val="13"/>
  </w:num>
  <w:num w:numId="8">
    <w:abstractNumId w:val="17"/>
  </w:num>
  <w:num w:numId="9">
    <w:abstractNumId w:val="12"/>
  </w:num>
  <w:num w:numId="10">
    <w:abstractNumId w:val="7"/>
  </w:num>
  <w:num w:numId="11">
    <w:abstractNumId w:val="15"/>
  </w:num>
  <w:num w:numId="12">
    <w:abstractNumId w:val="4"/>
  </w:num>
  <w:num w:numId="13">
    <w:abstractNumId w:val="0"/>
  </w:num>
  <w:num w:numId="14">
    <w:abstractNumId w:val="2"/>
  </w:num>
  <w:num w:numId="15">
    <w:abstractNumId w:val="5"/>
  </w:num>
  <w:num w:numId="16">
    <w:abstractNumId w:val="11"/>
  </w:num>
  <w:num w:numId="17">
    <w:abstractNumId w:val="14"/>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7F1"/>
    <w:rsid w:val="0000290D"/>
    <w:rsid w:val="00016D96"/>
    <w:rsid w:val="000179A8"/>
    <w:rsid w:val="00032B45"/>
    <w:rsid w:val="000344F6"/>
    <w:rsid w:val="0005751C"/>
    <w:rsid w:val="00082802"/>
    <w:rsid w:val="00095563"/>
    <w:rsid w:val="00095D56"/>
    <w:rsid w:val="000C2A0E"/>
    <w:rsid w:val="000C47DC"/>
    <w:rsid w:val="000C5257"/>
    <w:rsid w:val="000D566D"/>
    <w:rsid w:val="000E0CF7"/>
    <w:rsid w:val="001102C5"/>
    <w:rsid w:val="00112272"/>
    <w:rsid w:val="00113655"/>
    <w:rsid w:val="00114128"/>
    <w:rsid w:val="00126AC4"/>
    <w:rsid w:val="00133A84"/>
    <w:rsid w:val="00136639"/>
    <w:rsid w:val="00146202"/>
    <w:rsid w:val="00156B2D"/>
    <w:rsid w:val="00160A47"/>
    <w:rsid w:val="0016290F"/>
    <w:rsid w:val="00166B52"/>
    <w:rsid w:val="001817DC"/>
    <w:rsid w:val="001A605D"/>
    <w:rsid w:val="001A748D"/>
    <w:rsid w:val="001B168B"/>
    <w:rsid w:val="001B34E7"/>
    <w:rsid w:val="001C0A1F"/>
    <w:rsid w:val="001C1C2F"/>
    <w:rsid w:val="001C2E74"/>
    <w:rsid w:val="001F77AE"/>
    <w:rsid w:val="002101D2"/>
    <w:rsid w:val="00210522"/>
    <w:rsid w:val="00214B74"/>
    <w:rsid w:val="00231C8A"/>
    <w:rsid w:val="00236CF6"/>
    <w:rsid w:val="0024327F"/>
    <w:rsid w:val="00250E38"/>
    <w:rsid w:val="00260488"/>
    <w:rsid w:val="00261C76"/>
    <w:rsid w:val="00274910"/>
    <w:rsid w:val="002779B4"/>
    <w:rsid w:val="0028278D"/>
    <w:rsid w:val="00282CED"/>
    <w:rsid w:val="00287294"/>
    <w:rsid w:val="00290EFF"/>
    <w:rsid w:val="002A1A97"/>
    <w:rsid w:val="002A5E71"/>
    <w:rsid w:val="002A6232"/>
    <w:rsid w:val="002D575B"/>
    <w:rsid w:val="002D7670"/>
    <w:rsid w:val="002F0C22"/>
    <w:rsid w:val="00310A8E"/>
    <w:rsid w:val="00311A94"/>
    <w:rsid w:val="003270CE"/>
    <w:rsid w:val="00330F1D"/>
    <w:rsid w:val="003347F1"/>
    <w:rsid w:val="003826AD"/>
    <w:rsid w:val="00386B80"/>
    <w:rsid w:val="003874BA"/>
    <w:rsid w:val="0038789A"/>
    <w:rsid w:val="00391384"/>
    <w:rsid w:val="003A78D5"/>
    <w:rsid w:val="003B641A"/>
    <w:rsid w:val="003C1A55"/>
    <w:rsid w:val="003E0420"/>
    <w:rsid w:val="004041E5"/>
    <w:rsid w:val="004230BC"/>
    <w:rsid w:val="00423E6E"/>
    <w:rsid w:val="00425E59"/>
    <w:rsid w:val="004267A3"/>
    <w:rsid w:val="004574C9"/>
    <w:rsid w:val="004706F3"/>
    <w:rsid w:val="004745C2"/>
    <w:rsid w:val="00474DCB"/>
    <w:rsid w:val="004A3CCE"/>
    <w:rsid w:val="004A4287"/>
    <w:rsid w:val="004B2B93"/>
    <w:rsid w:val="00503FFA"/>
    <w:rsid w:val="00513E52"/>
    <w:rsid w:val="00541E72"/>
    <w:rsid w:val="00562E13"/>
    <w:rsid w:val="005663C5"/>
    <w:rsid w:val="00571505"/>
    <w:rsid w:val="005737EB"/>
    <w:rsid w:val="005852E7"/>
    <w:rsid w:val="005A4375"/>
    <w:rsid w:val="005B03F6"/>
    <w:rsid w:val="005C6181"/>
    <w:rsid w:val="005C7B1B"/>
    <w:rsid w:val="005D0A09"/>
    <w:rsid w:val="005F5744"/>
    <w:rsid w:val="00610462"/>
    <w:rsid w:val="0061063B"/>
    <w:rsid w:val="006106D8"/>
    <w:rsid w:val="00612D4B"/>
    <w:rsid w:val="00615C6D"/>
    <w:rsid w:val="00623CDC"/>
    <w:rsid w:val="006317B7"/>
    <w:rsid w:val="00636BC0"/>
    <w:rsid w:val="00676545"/>
    <w:rsid w:val="006C0151"/>
    <w:rsid w:val="006D5439"/>
    <w:rsid w:val="006D64EA"/>
    <w:rsid w:val="006E14E6"/>
    <w:rsid w:val="006E5AB7"/>
    <w:rsid w:val="006F306D"/>
    <w:rsid w:val="00733582"/>
    <w:rsid w:val="007342B6"/>
    <w:rsid w:val="00735311"/>
    <w:rsid w:val="0074141E"/>
    <w:rsid w:val="0074195B"/>
    <w:rsid w:val="00744B99"/>
    <w:rsid w:val="007740A5"/>
    <w:rsid w:val="007776D8"/>
    <w:rsid w:val="007828DC"/>
    <w:rsid w:val="0078774B"/>
    <w:rsid w:val="00787C5D"/>
    <w:rsid w:val="00797966"/>
    <w:rsid w:val="007B0C1E"/>
    <w:rsid w:val="007D1596"/>
    <w:rsid w:val="007D2F12"/>
    <w:rsid w:val="007E10B3"/>
    <w:rsid w:val="007E13EF"/>
    <w:rsid w:val="007E6BD5"/>
    <w:rsid w:val="00807270"/>
    <w:rsid w:val="00817BAD"/>
    <w:rsid w:val="0083749B"/>
    <w:rsid w:val="00870524"/>
    <w:rsid w:val="00876026"/>
    <w:rsid w:val="0088173B"/>
    <w:rsid w:val="00885870"/>
    <w:rsid w:val="00896690"/>
    <w:rsid w:val="008A70CE"/>
    <w:rsid w:val="008B2C58"/>
    <w:rsid w:val="008E2296"/>
    <w:rsid w:val="00904EBE"/>
    <w:rsid w:val="00922D66"/>
    <w:rsid w:val="00965261"/>
    <w:rsid w:val="00981B87"/>
    <w:rsid w:val="009A1A86"/>
    <w:rsid w:val="009A2FCA"/>
    <w:rsid w:val="009B06D3"/>
    <w:rsid w:val="009B30C6"/>
    <w:rsid w:val="009B3F91"/>
    <w:rsid w:val="009B5833"/>
    <w:rsid w:val="009B7368"/>
    <w:rsid w:val="009B7B3D"/>
    <w:rsid w:val="009C4A51"/>
    <w:rsid w:val="009D21B9"/>
    <w:rsid w:val="00A1014D"/>
    <w:rsid w:val="00A304F7"/>
    <w:rsid w:val="00A3164F"/>
    <w:rsid w:val="00A40004"/>
    <w:rsid w:val="00A47301"/>
    <w:rsid w:val="00A72969"/>
    <w:rsid w:val="00A74327"/>
    <w:rsid w:val="00AB1DE6"/>
    <w:rsid w:val="00AE382E"/>
    <w:rsid w:val="00AF51A2"/>
    <w:rsid w:val="00B0609D"/>
    <w:rsid w:val="00B20772"/>
    <w:rsid w:val="00B273AA"/>
    <w:rsid w:val="00B305ED"/>
    <w:rsid w:val="00B44BF6"/>
    <w:rsid w:val="00B51C17"/>
    <w:rsid w:val="00B52B2A"/>
    <w:rsid w:val="00B52E10"/>
    <w:rsid w:val="00B62DBB"/>
    <w:rsid w:val="00B74AB2"/>
    <w:rsid w:val="00B82639"/>
    <w:rsid w:val="00B84B29"/>
    <w:rsid w:val="00B87D93"/>
    <w:rsid w:val="00B95437"/>
    <w:rsid w:val="00B961B4"/>
    <w:rsid w:val="00BA1604"/>
    <w:rsid w:val="00BA4B8D"/>
    <w:rsid w:val="00BA6B74"/>
    <w:rsid w:val="00BC0481"/>
    <w:rsid w:val="00BE1366"/>
    <w:rsid w:val="00C003F0"/>
    <w:rsid w:val="00C160F6"/>
    <w:rsid w:val="00C2102F"/>
    <w:rsid w:val="00C34034"/>
    <w:rsid w:val="00C63EA0"/>
    <w:rsid w:val="00C65265"/>
    <w:rsid w:val="00C817D7"/>
    <w:rsid w:val="00C85975"/>
    <w:rsid w:val="00C95969"/>
    <w:rsid w:val="00CA25E1"/>
    <w:rsid w:val="00CA2F80"/>
    <w:rsid w:val="00CB184B"/>
    <w:rsid w:val="00CD1CCE"/>
    <w:rsid w:val="00CE1E14"/>
    <w:rsid w:val="00CE4492"/>
    <w:rsid w:val="00D03B9D"/>
    <w:rsid w:val="00D872C7"/>
    <w:rsid w:val="00DB020E"/>
    <w:rsid w:val="00DB277F"/>
    <w:rsid w:val="00DC23E7"/>
    <w:rsid w:val="00DC2735"/>
    <w:rsid w:val="00DD07F2"/>
    <w:rsid w:val="00DE3F6F"/>
    <w:rsid w:val="00DE5665"/>
    <w:rsid w:val="00DE591B"/>
    <w:rsid w:val="00DF165B"/>
    <w:rsid w:val="00E03528"/>
    <w:rsid w:val="00E1770C"/>
    <w:rsid w:val="00E22E03"/>
    <w:rsid w:val="00E251C7"/>
    <w:rsid w:val="00E302B0"/>
    <w:rsid w:val="00E44436"/>
    <w:rsid w:val="00E569CB"/>
    <w:rsid w:val="00E60511"/>
    <w:rsid w:val="00E76D1A"/>
    <w:rsid w:val="00E835C4"/>
    <w:rsid w:val="00E9130B"/>
    <w:rsid w:val="00EA3480"/>
    <w:rsid w:val="00EC57B5"/>
    <w:rsid w:val="00EC69B3"/>
    <w:rsid w:val="00ED4A5A"/>
    <w:rsid w:val="00EE3AD1"/>
    <w:rsid w:val="00EF3C2B"/>
    <w:rsid w:val="00F112CE"/>
    <w:rsid w:val="00F326F2"/>
    <w:rsid w:val="00F5491C"/>
    <w:rsid w:val="00F651EA"/>
    <w:rsid w:val="00F840CD"/>
    <w:rsid w:val="00FA426C"/>
    <w:rsid w:val="00FD134C"/>
    <w:rsid w:val="00FD4307"/>
    <w:rsid w:val="00FE5EE0"/>
    <w:rsid w:val="00FF4768"/>
    <w:rsid w:val="00FF4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B4FF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7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47F1"/>
    <w:pPr>
      <w:autoSpaceDE w:val="0"/>
      <w:autoSpaceDN w:val="0"/>
      <w:adjustRightInd w:val="0"/>
    </w:pPr>
    <w:rPr>
      <w:rFonts w:ascii="Times New Roman" w:eastAsiaTheme="minorHAnsi" w:hAnsi="Times New Roman" w:cs="Times New Roman"/>
      <w:color w:val="000000"/>
    </w:rPr>
  </w:style>
  <w:style w:type="paragraph" w:styleId="ListParagraph">
    <w:name w:val="List Paragraph"/>
    <w:basedOn w:val="Normal"/>
    <w:uiPriority w:val="34"/>
    <w:qFormat/>
    <w:rsid w:val="00A47301"/>
    <w:pPr>
      <w:ind w:left="720"/>
      <w:contextualSpacing/>
    </w:pPr>
  </w:style>
  <w:style w:type="character" w:styleId="Hyperlink">
    <w:name w:val="Hyperlink"/>
    <w:basedOn w:val="DefaultParagraphFont"/>
    <w:uiPriority w:val="99"/>
    <w:unhideWhenUsed/>
    <w:rsid w:val="00A3164F"/>
    <w:rPr>
      <w:color w:val="0000FF" w:themeColor="hyperlink"/>
      <w:u w:val="single"/>
    </w:rPr>
  </w:style>
  <w:style w:type="paragraph" w:styleId="BodyText">
    <w:name w:val="Body Text"/>
    <w:basedOn w:val="Normal"/>
    <w:link w:val="BodyTextChar"/>
    <w:rsid w:val="0074195B"/>
    <w:rPr>
      <w:rFonts w:ascii="Times New Roman" w:eastAsia="Times" w:hAnsi="Times New Roman" w:cs="Times New Roman"/>
      <w:color w:val="000000"/>
      <w:szCs w:val="20"/>
      <w:lang w:bidi="he-IL"/>
    </w:rPr>
  </w:style>
  <w:style w:type="character" w:customStyle="1" w:styleId="BodyTextChar">
    <w:name w:val="Body Text Char"/>
    <w:basedOn w:val="DefaultParagraphFont"/>
    <w:link w:val="BodyText"/>
    <w:rsid w:val="0074195B"/>
    <w:rPr>
      <w:rFonts w:ascii="Times New Roman" w:eastAsia="Times" w:hAnsi="Times New Roman" w:cs="Times New Roman"/>
      <w:color w:val="000000"/>
      <w:szCs w:val="20"/>
      <w:lang w:bidi="he-IL"/>
    </w:rPr>
  </w:style>
  <w:style w:type="character" w:styleId="FollowedHyperlink">
    <w:name w:val="FollowedHyperlink"/>
    <w:basedOn w:val="DefaultParagraphFont"/>
    <w:uiPriority w:val="99"/>
    <w:semiHidden/>
    <w:unhideWhenUsed/>
    <w:rsid w:val="00CA2F8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7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47F1"/>
    <w:pPr>
      <w:autoSpaceDE w:val="0"/>
      <w:autoSpaceDN w:val="0"/>
      <w:adjustRightInd w:val="0"/>
    </w:pPr>
    <w:rPr>
      <w:rFonts w:ascii="Times New Roman" w:eastAsiaTheme="minorHAnsi" w:hAnsi="Times New Roman" w:cs="Times New Roman"/>
      <w:color w:val="000000"/>
    </w:rPr>
  </w:style>
  <w:style w:type="paragraph" w:styleId="ListParagraph">
    <w:name w:val="List Paragraph"/>
    <w:basedOn w:val="Normal"/>
    <w:uiPriority w:val="34"/>
    <w:qFormat/>
    <w:rsid w:val="00A47301"/>
    <w:pPr>
      <w:ind w:left="720"/>
      <w:contextualSpacing/>
    </w:pPr>
  </w:style>
  <w:style w:type="character" w:styleId="Hyperlink">
    <w:name w:val="Hyperlink"/>
    <w:basedOn w:val="DefaultParagraphFont"/>
    <w:uiPriority w:val="99"/>
    <w:unhideWhenUsed/>
    <w:rsid w:val="00A3164F"/>
    <w:rPr>
      <w:color w:val="0000FF" w:themeColor="hyperlink"/>
      <w:u w:val="single"/>
    </w:rPr>
  </w:style>
  <w:style w:type="paragraph" w:styleId="BodyText">
    <w:name w:val="Body Text"/>
    <w:basedOn w:val="Normal"/>
    <w:link w:val="BodyTextChar"/>
    <w:rsid w:val="0074195B"/>
    <w:rPr>
      <w:rFonts w:ascii="Times New Roman" w:eastAsia="Times" w:hAnsi="Times New Roman" w:cs="Times New Roman"/>
      <w:color w:val="000000"/>
      <w:szCs w:val="20"/>
      <w:lang w:bidi="he-IL"/>
    </w:rPr>
  </w:style>
  <w:style w:type="character" w:customStyle="1" w:styleId="BodyTextChar">
    <w:name w:val="Body Text Char"/>
    <w:basedOn w:val="DefaultParagraphFont"/>
    <w:link w:val="BodyText"/>
    <w:rsid w:val="0074195B"/>
    <w:rPr>
      <w:rFonts w:ascii="Times New Roman" w:eastAsia="Times" w:hAnsi="Times New Roman" w:cs="Times New Roman"/>
      <w:color w:val="000000"/>
      <w:szCs w:val="20"/>
      <w:lang w:bidi="he-IL"/>
    </w:rPr>
  </w:style>
  <w:style w:type="character" w:styleId="FollowedHyperlink">
    <w:name w:val="FollowedHyperlink"/>
    <w:basedOn w:val="DefaultParagraphFont"/>
    <w:uiPriority w:val="99"/>
    <w:semiHidden/>
    <w:unhideWhenUsed/>
    <w:rsid w:val="00CA2F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archa@usc.edu" TargetMode="External"/><Relationship Id="rId7" Type="http://schemas.openxmlformats.org/officeDocument/2006/relationships/hyperlink" Target="mailto:aliberma@usc.edu" TargetMode="External"/><Relationship Id="rId8" Type="http://schemas.openxmlformats.org/officeDocument/2006/relationships/hyperlink" Target="http://lsolum.typepad.com/legal_theory_lexicon/2003/10/legal_theory_le_3.html" TargetMode="External"/><Relationship Id="rId9" Type="http://schemas.openxmlformats.org/officeDocument/2006/relationships/hyperlink" Target="http://plato.stanford.edu/entries/tort-theorie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5</Pages>
  <Words>1021</Words>
  <Characters>5824</Characters>
  <Application>Microsoft Macintosh Word</Application>
  <DocSecurity>0</DocSecurity>
  <Lines>48</Lines>
  <Paragraphs>13</Paragraphs>
  <ScaleCrop>false</ScaleCrop>
  <Company/>
  <LinksUpToDate>false</LinksUpToDate>
  <CharactersWithSpaces>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Sarch</dc:creator>
  <cp:keywords/>
  <dc:description/>
  <cp:lastModifiedBy>Alexander Sarch</cp:lastModifiedBy>
  <cp:revision>242</cp:revision>
  <cp:lastPrinted>2014-08-21T16:55:00Z</cp:lastPrinted>
  <dcterms:created xsi:type="dcterms:W3CDTF">2014-06-01T02:00:00Z</dcterms:created>
  <dcterms:modified xsi:type="dcterms:W3CDTF">2015-01-23T18:15:00Z</dcterms:modified>
</cp:coreProperties>
</file>