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1.png" ContentType="image/png"/>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Homework6_TylerPoelking</w:t>
      </w:r>
    </w:p>
    <w:p>
      <w:pPr>
        <w:pStyle w:val="Author"/>
      </w:pPr>
      <w:r>
        <w:t xml:space="preserve">Tyler</w:t>
      </w:r>
      <w:r>
        <w:t xml:space="preserve"> </w:t>
      </w:r>
      <w:r>
        <w:t xml:space="preserve">Poelking</w:t>
      </w:r>
    </w:p>
    <w:p>
      <w:pPr>
        <w:pStyle w:val="Date"/>
      </w:pPr>
      <w:r>
        <w:t xml:space="preserve">3/6/2018</w:t>
      </w:r>
    </w:p>
    <w:p>
      <w:pPr>
        <w:pStyle w:val="SourceCode"/>
      </w:pPr>
      <w:r>
        <w:rPr>
          <w:rStyle w:val="NormalTok"/>
        </w:rPr>
        <w:t xml:space="preserve">salaries &lt;-</w:t>
      </w:r>
      <w:r>
        <w:rPr>
          <w:rStyle w:val="StringTok"/>
        </w:rPr>
        <w:t xml:space="preserve"> </w:t>
      </w:r>
      <w:r>
        <w:rPr>
          <w:rStyle w:val="KeywordTok"/>
        </w:rPr>
        <w:t xml:space="preserve">read.table</w:t>
      </w:r>
      <w:r>
        <w:rPr>
          <w:rStyle w:val="NormalTok"/>
        </w:rPr>
        <w:t xml:space="preserve">(</w:t>
      </w:r>
      <w:r>
        <w:rPr>
          <w:rStyle w:val="StringTok"/>
        </w:rPr>
        <w:t xml:space="preserve">"salaries.txt"</w:t>
      </w:r>
      <w:r>
        <w:rPr>
          <w:rStyle w:val="NormalTok"/>
        </w:rPr>
        <w:t xml:space="preserve">,</w:t>
      </w:r>
      <w:r>
        <w:rPr>
          <w:rStyle w:val="DataTypeTok"/>
        </w:rPr>
        <w:t xml:space="preserve">header=</w:t>
      </w:r>
      <w:r>
        <w:rPr>
          <w:rStyle w:val="NormalTok"/>
        </w:rPr>
        <w:t xml:space="preserve">T)</w:t>
      </w:r>
      <w:r>
        <w:br w:type="textWrapping"/>
      </w:r>
      <w:r>
        <w:rPr>
          <w:rStyle w:val="CommentTok"/>
        </w:rPr>
        <w:t xml:space="preserve">#get salaries column</w:t>
      </w:r>
      <w:r>
        <w:br w:type="textWrapping"/>
      </w:r>
      <w:r>
        <w:rPr>
          <w:rStyle w:val="NormalTok"/>
        </w:rPr>
        <w:t xml:space="preserve">sal &lt;-</w:t>
      </w:r>
      <w:r>
        <w:rPr>
          <w:rStyle w:val="StringTok"/>
        </w:rPr>
        <w:t xml:space="preserve"> </w:t>
      </w:r>
      <w:r>
        <w:rPr>
          <w:rStyle w:val="NormalTok"/>
        </w:rPr>
        <w:t xml:space="preserve">salaries$Salary</w:t>
      </w:r>
      <w:r>
        <w:br w:type="textWrapping"/>
      </w:r>
      <w:r>
        <w:rPr>
          <w:rStyle w:val="CommentTok"/>
        </w:rPr>
        <w:t xml:space="preserve">#n is total number entries</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(sal)</w:t>
      </w:r>
      <w:r>
        <w:br w:type="textWrapping"/>
      </w:r>
      <w:r>
        <w:br w:type="textWrapping"/>
      </w:r>
      <w:r>
        <w:rPr>
          <w:rStyle w:val="CommentTok"/>
        </w:rPr>
        <w:t xml:space="preserve">#get unique number of departments. should be 8</w:t>
      </w:r>
      <w:r>
        <w:br w:type="textWrapping"/>
      </w:r>
      <w:r>
        <w:rPr>
          <w:rStyle w:val="NormalTok"/>
        </w:rPr>
        <w:t xml:space="preserve">depts &lt;-</w:t>
      </w:r>
      <w:r>
        <w:rPr>
          <w:rStyle w:val="StringTok"/>
        </w:rPr>
        <w:t xml:space="preserve"> </w:t>
      </w:r>
      <w:r>
        <w:rPr>
          <w:rStyle w:val="KeywordTok"/>
        </w:rPr>
        <w:t xml:space="preserve">as.factor</w:t>
      </w:r>
      <w:r>
        <w:rPr>
          <w:rStyle w:val="NormalTok"/>
        </w:rPr>
        <w:t xml:space="preserve">(salaries$Dept)</w:t>
      </w:r>
      <w:r>
        <w:br w:type="textWrapping"/>
      </w:r>
      <w:r>
        <w:rPr>
          <w:rStyle w:val="NormalTok"/>
        </w:rPr>
        <w:t xml:space="preserve">deptsUniqCount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(depts))</w:t>
      </w:r>
      <w:r>
        <w:br w:type="textWrapping"/>
      </w:r>
      <w:r>
        <w:br w:type="textWrapping"/>
      </w:r>
      <w:r>
        <w:rPr>
          <w:rStyle w:val="CommentTok"/>
        </w:rPr>
        <w:t xml:space="preserve">#convert to numeric and extract counts of each dept</w:t>
      </w:r>
      <w:r>
        <w:br w:type="textWrapping"/>
      </w:r>
      <w:r>
        <w:rPr>
          <w:rStyle w:val="NormalTok"/>
        </w:rPr>
        <w:t xml:space="preserve">deptsNum &lt;-</w:t>
      </w:r>
      <w:r>
        <w:rPr>
          <w:rStyle w:val="StringTok"/>
        </w:rPr>
        <w:t xml:space="preserve"> </w:t>
      </w:r>
      <w:r>
        <w:rPr>
          <w:rStyle w:val="KeywordTok"/>
        </w:rPr>
        <w:t xml:space="preserve">as.numeric</w:t>
      </w:r>
      <w:r>
        <w:rPr>
          <w:rStyle w:val="NormalTok"/>
        </w:rPr>
        <w:t xml:space="preserve">(depts)</w:t>
      </w:r>
      <w:r>
        <w:br w:type="textWrapping"/>
      </w:r>
      <w:r>
        <w:rPr>
          <w:rStyle w:val="NormalTok"/>
        </w:rPr>
        <w:t xml:space="preserve">deptsCounts &lt;-</w:t>
      </w:r>
      <w:r>
        <w:rPr>
          <w:rStyle w:val="StringTok"/>
        </w:rPr>
        <w:t xml:space="preserve"> </w:t>
      </w:r>
      <w:r>
        <w:rPr>
          <w:rStyle w:val="KeywordTok"/>
        </w:rPr>
        <w:t xml:space="preserve">as.vector</w:t>
      </w:r>
      <w:r>
        <w:rPr>
          <w:rStyle w:val="NormalTok"/>
        </w:rPr>
        <w:t xml:space="preserve">(</w:t>
      </w:r>
      <w:r>
        <w:rPr>
          <w:rStyle w:val="KeywordTok"/>
        </w:rPr>
        <w:t xml:space="preserve">table</w:t>
      </w:r>
      <w:r>
        <w:rPr>
          <w:rStyle w:val="NormalTok"/>
        </w:rPr>
        <w:t xml:space="preserve">(deptsNum))</w:t>
      </w:r>
      <w:r>
        <w:br w:type="textWrapping"/>
      </w:r>
      <w:r>
        <w:br w:type="textWrapping"/>
      </w:r>
      <w:r>
        <w:rPr>
          <w:rStyle w:val="CommentTok"/>
        </w:rPr>
        <w:t xml:space="preserve">#create empty matrix to hold our data. this is in a format such that each col corresponds to a dept. Note: due to varying</w:t>
      </w:r>
      <w:r>
        <w:br w:type="textWrapping"/>
      </w:r>
      <w:r>
        <w:rPr>
          <w:rStyle w:val="CommentTok"/>
        </w:rPr>
        <w:t xml:space="preserve">#salary amounts for each dept, not all data will be filled in. Regardless, this makes it easier for jags to process properly</w:t>
      </w:r>
      <w:r>
        <w:br w:type="textWrapping"/>
      </w:r>
      <w:r>
        <w:rPr>
          <w:rStyle w:val="NormalTok"/>
        </w:rPr>
        <w:t xml:space="preserve">sal.Matrix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OtherTok"/>
        </w:rPr>
        <w:t xml:space="preserve">NA</w:t>
      </w:r>
      <w:r>
        <w:rPr>
          <w:rStyle w:val="NormalTok"/>
        </w:rPr>
        <w:t xml:space="preserve">), </w:t>
      </w:r>
      <w:r>
        <w:rPr>
          <w:rStyle w:val="DataTypeTok"/>
        </w:rPr>
        <w:t xml:space="preserve">ncol=</w:t>
      </w:r>
      <w:r>
        <w:rPr>
          <w:rStyle w:val="NormalTok"/>
        </w:rPr>
        <w:t xml:space="preserve">deptsUniqCount,</w:t>
      </w:r>
      <w:r>
        <w:rPr>
          <w:rStyle w:val="DataTypeTok"/>
        </w:rPr>
        <w:t xml:space="preserve">nrow=</w:t>
      </w:r>
      <w:r>
        <w:rPr>
          <w:rStyle w:val="KeywordTok"/>
        </w:rPr>
        <w:t xml:space="preserve">max</w:t>
      </w:r>
      <w:r>
        <w:rPr>
          <w:rStyle w:val="NormalTok"/>
        </w:rPr>
        <w:t xml:space="preserve">(deptsCounts))</w:t>
      </w:r>
      <w:r>
        <w:br w:type="textWrapping"/>
      </w:r>
      <w:r>
        <w:rPr>
          <w:rStyle w:val="NormalTok"/>
        </w:rPr>
        <w:t xml:space="preserve">for (i in </w:t>
      </w:r>
      <w:r>
        <w:rPr>
          <w:rStyle w:val="DecValTok"/>
        </w:rPr>
        <w:t xml:space="preserve">1</w:t>
      </w:r>
      <w:r>
        <w:rPr>
          <w:rStyle w:val="NormalTok"/>
        </w:rPr>
        <w:t xml:space="preserve">:deptsUniqCount){</w:t>
      </w:r>
      <w:r>
        <w:br w:type="textWrapping"/>
      </w:r>
      <w:r>
        <w:rPr>
          <w:rStyle w:val="NormalTok"/>
        </w:rPr>
        <w:t xml:space="preserve"> </w:t>
      </w:r>
      <w:r>
        <w:rPr>
          <w:rStyle w:val="NormalTok"/>
        </w:rPr>
        <w:t xml:space="preserve"> </w:t>
      </w:r>
      <w:r>
        <w:rPr>
          <w:rStyle w:val="NormalTok"/>
        </w:rPr>
        <w:t xml:space="preserve">temp &lt;-</w:t>
      </w:r>
      <w:r>
        <w:rPr>
          <w:rStyle w:val="StringTok"/>
        </w:rPr>
        <w:t xml:space="preserve"> </w:t>
      </w:r>
      <w:r>
        <w:rPr>
          <w:rStyle w:val="NormalTok"/>
        </w:rPr>
        <w:t xml:space="preserve">sal[</w:t>
      </w:r>
      <w:r>
        <w:rPr>
          <w:rStyle w:val="KeywordTok"/>
        </w:rPr>
        <w:t xml:space="preserve">which</w:t>
      </w:r>
      <w:r>
        <w:rPr>
          <w:rStyle w:val="NormalTok"/>
        </w:rPr>
        <w:t xml:space="preserve">(deptsNum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col &lt;-</w:t>
      </w:r>
      <w:r>
        <w:rPr>
          <w:rStyle w:val="StringTok"/>
        </w:rPr>
        <w:t xml:space="preserve"> </w:t>
      </w:r>
      <w:r>
        <w:rPr>
          <w:rStyle w:val="KeywordTok"/>
        </w:rPr>
        <w:t xml:space="preserve">c</w:t>
      </w:r>
      <w:r>
        <w:rPr>
          <w:rStyle w:val="NormalTok"/>
        </w:rPr>
        <w:t xml:space="preserve">(temp,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nrow</w:t>
      </w:r>
      <w:r>
        <w:rPr>
          <w:rStyle w:val="NormalTok"/>
        </w:rPr>
        <w:t xml:space="preserve">(sal.Matrix)-</w:t>
      </w:r>
      <w:r>
        <w:rPr>
          <w:rStyle w:val="KeywordTok"/>
        </w:rPr>
        <w:t xml:space="preserve">length</w:t>
      </w:r>
      <w:r>
        <w:rPr>
          <w:rStyle w:val="NormalTok"/>
        </w:rPr>
        <w:t xml:space="preserve">(temp)))</w:t>
      </w:r>
      <w:r>
        <w:br w:type="textWrapping"/>
      </w:r>
      <w:r>
        <w:rPr>
          <w:rStyle w:val="NormalTok"/>
        </w:rPr>
        <w:t xml:space="preserve"> </w:t>
      </w:r>
      <w:r>
        <w:rPr>
          <w:rStyle w:val="NormalTok"/>
        </w:rPr>
        <w:t xml:space="preserve"> </w:t>
      </w:r>
      <w:r>
        <w:rPr>
          <w:rStyle w:val="NormalTok"/>
        </w:rPr>
        <w:t xml:space="preserve">sal.Matrix[,i] &lt;-</w:t>
      </w:r>
      <w:r>
        <w:rPr>
          <w:rStyle w:val="StringTok"/>
        </w:rPr>
        <w:t xml:space="preserve"> </w:t>
      </w:r>
      <w:r>
        <w:rPr>
          <w:rStyle w:val="NormalTok"/>
        </w:rPr>
        <w:t xml:space="preserve">col</w:t>
      </w:r>
      <w:r>
        <w:br w:type="textWrapping"/>
      </w:r>
      <w:r>
        <w:rPr>
          <w:rStyle w:val="NormalTok"/>
        </w:rPr>
        <w:t xml:space="preserve">}</w:t>
      </w:r>
      <w:r>
        <w:br w:type="textWrapping"/>
      </w:r>
      <w:r>
        <w:br w:type="textWrapping"/>
      </w:r>
      <w:r>
        <w:rPr>
          <w:rStyle w:val="CommentTok"/>
        </w:rPr>
        <w:t xml:space="preserve"># create a data list</w:t>
      </w:r>
      <w:r>
        <w:br w:type="textWrapping"/>
      </w:r>
      <w:r>
        <w:rPr>
          <w:rStyle w:val="NormalTok"/>
        </w:rPr>
        <w:t xml:space="preserve">dataList =</w:t>
      </w:r>
      <w:r>
        <w:rPr>
          <w:rStyle w:val="StringTok"/>
        </w:rPr>
        <w:t xml:space="preserve"> </w:t>
      </w:r>
      <w:r>
        <w:rPr>
          <w:rStyle w:val="KeywordTok"/>
        </w:rPr>
        <w:t xml:space="preserve">list</w:t>
      </w:r>
      <w:r>
        <w:rPr>
          <w:rStyle w:val="NormalTok"/>
        </w:rPr>
        <w:t xml:space="preserve">(</w:t>
      </w:r>
      <w:r>
        <w:rPr>
          <w:rStyle w:val="StringTok"/>
        </w:rPr>
        <w:t xml:space="preserve">'sal.Matrix'</w:t>
      </w:r>
      <w:r>
        <w:rPr>
          <w:rStyle w:val="NormalTok"/>
        </w:rPr>
        <w:t xml:space="preserve"> </w:t>
      </w:r>
      <w:r>
        <w:rPr>
          <w:rStyle w:val="NormalTok"/>
        </w:rPr>
        <w:t xml:space="preserve">=</w:t>
      </w:r>
      <w:r>
        <w:rPr>
          <w:rStyle w:val="StringTok"/>
        </w:rPr>
        <w:t xml:space="preserve"> </w:t>
      </w:r>
      <w:r>
        <w:rPr>
          <w:rStyle w:val="NormalTok"/>
        </w:rPr>
        <w:t xml:space="preserve">sal.Matrix,  </w:t>
      </w:r>
      <w:r>
        <w:rPr>
          <w:rStyle w:val="StringTok"/>
        </w:rPr>
        <w:t xml:space="preserve">'deptsCounts'</w:t>
      </w:r>
      <w:r>
        <w:rPr>
          <w:rStyle w:val="NormalTok"/>
        </w:rPr>
        <w:t xml:space="preserve"> </w:t>
      </w:r>
      <w:r>
        <w:rPr>
          <w:rStyle w:val="NormalTok"/>
        </w:rPr>
        <w:t xml:space="preserve">=</w:t>
      </w:r>
      <w:r>
        <w:rPr>
          <w:rStyle w:val="StringTok"/>
        </w:rPr>
        <w:t xml:space="preserve"> </w:t>
      </w:r>
      <w:r>
        <w:rPr>
          <w:rStyle w:val="NormalTok"/>
        </w:rPr>
        <w:t xml:space="preserve">deptsCounts, </w:t>
      </w:r>
      <w:r>
        <w:rPr>
          <w:rStyle w:val="StringTok"/>
        </w:rPr>
        <w:t xml:space="preserve">'deptsUniqCount'</w:t>
      </w:r>
      <w:r>
        <w:rPr>
          <w:rStyle w:val="NormalTok"/>
        </w:rPr>
        <w:t xml:space="preserve"> </w:t>
      </w:r>
      <w:r>
        <w:rPr>
          <w:rStyle w:val="NormalTok"/>
        </w:rPr>
        <w:t xml:space="preserve">=deptsUniqCount)</w:t>
      </w:r>
      <w:r>
        <w:br w:type="textWrapping"/>
      </w:r>
      <w:r>
        <w:br w:type="textWrapping"/>
      </w:r>
      <w:r>
        <w:br w:type="textWrapping"/>
      </w:r>
      <w:r>
        <w:rPr>
          <w:rStyle w:val="CommentTok"/>
        </w:rPr>
        <w:t xml:space="preserve"># list of parameters to be monitored  </w:t>
      </w:r>
      <w:r>
        <w:br w:type="textWrapping"/>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StringTok"/>
        </w:rPr>
        <w:t xml:space="preserve">"theta"</w:t>
      </w:r>
      <w:r>
        <w:rPr>
          <w:rStyle w:val="NormalTok"/>
        </w:rPr>
        <w:t xml:space="preserve">, </w:t>
      </w:r>
      <w:r>
        <w:rPr>
          <w:rStyle w:val="StringTok"/>
        </w:rPr>
        <w:t xml:space="preserve">"mu"</w:t>
      </w:r>
      <w:r>
        <w:rPr>
          <w:rStyle w:val="NormalTok"/>
        </w:rPr>
        <w:t xml:space="preserve">, </w:t>
      </w:r>
      <w:r>
        <w:rPr>
          <w:rStyle w:val="StringTok"/>
        </w:rPr>
        <w:t xml:space="preserve">"prec.within"</w:t>
      </w:r>
      <w:r>
        <w:rPr>
          <w:rStyle w:val="NormalTok"/>
        </w:rPr>
        <w:t xml:space="preserve">, </w:t>
      </w:r>
      <w:r>
        <w:rPr>
          <w:rStyle w:val="StringTok"/>
        </w:rPr>
        <w:t xml:space="preserve">"prec.btw"</w:t>
      </w:r>
      <w:r>
        <w:rPr>
          <w:rStyle w:val="NormalTok"/>
        </w:rPr>
        <w:t xml:space="preserve">)</w:t>
      </w:r>
      <w:r>
        <w:br w:type="textWrapping"/>
      </w:r>
      <w:r>
        <w:br w:type="textWrapping"/>
      </w:r>
      <w:r>
        <w:br w:type="textWrapping"/>
      </w:r>
      <w:r>
        <w:br w:type="textWrapping"/>
      </w:r>
      <w:r>
        <w:rPr>
          <w:rStyle w:val="CommentTok"/>
        </w:rPr>
        <w:t xml:space="preserve"># set initial values</w:t>
      </w:r>
      <w:r>
        <w:br w:type="textWrapping"/>
      </w:r>
      <w:r>
        <w:rPr>
          <w:rStyle w:val="NormalTok"/>
        </w:rPr>
        <w:t xml:space="preserve">initsValues &lt;-</w:t>
      </w:r>
      <w:r>
        <w:rPr>
          <w:rStyle w:val="StringTok"/>
        </w:rPr>
        <w:t xml:space="preserve"> </w:t>
      </w:r>
      <w:r>
        <w:rPr>
          <w:rStyle w:val="KeywordTok"/>
        </w:rPr>
        <w:t xml:space="preserve">list</w:t>
      </w:r>
      <w:r>
        <w:rPr>
          <w:rStyle w:val="NormalTok"/>
        </w:rPr>
        <w:t xml:space="preserve">(</w:t>
      </w:r>
      <w:r>
        <w:rPr>
          <w:rStyle w:val="StringTok"/>
        </w:rPr>
        <w:t xml:space="preserve">"theta"</w:t>
      </w:r>
      <w:r>
        <w:rPr>
          <w:rStyle w:val="NormalTok"/>
        </w:rPr>
        <w:t xml:space="preserve"> </w:t>
      </w:r>
      <w:r>
        <w:rPr>
          <w:rStyle w:val="NormalTok"/>
        </w:rPr>
        <w:t xml:space="preserve">=</w:t>
      </w:r>
      <w:r>
        <w:rPr>
          <w:rStyle w:val="StringTok"/>
        </w:rPr>
        <w:t xml:space="preserve"> </w:t>
      </w:r>
      <w:r>
        <w:rPr>
          <w:rStyle w:val="KeywordTok"/>
        </w:rPr>
        <w:t xml:space="preserve">rep</w:t>
      </w:r>
      <w:r>
        <w:rPr>
          <w:rStyle w:val="NormalTok"/>
        </w:rPr>
        <w:t xml:space="preserve">(</w:t>
      </w:r>
      <w:r>
        <w:rPr>
          <w:rStyle w:val="DecValTok"/>
        </w:rPr>
        <w:t xml:space="preserve">80</w:t>
      </w:r>
      <w:r>
        <w:rPr>
          <w:rStyle w:val="NormalTok"/>
        </w:rPr>
        <w:t xml:space="preserve">,deptsUniqCount), </w:t>
      </w:r>
      <w:r>
        <w:rPr>
          <w:rStyle w:val="StringTok"/>
        </w:rPr>
        <w:t xml:space="preserve">"mu"</w:t>
      </w:r>
      <w:r>
        <w:rPr>
          <w:rStyle w:val="NormalTok"/>
        </w:rPr>
        <w:t xml:space="preserve">=</w:t>
      </w:r>
      <w:r>
        <w:rPr>
          <w:rStyle w:val="DecValTok"/>
        </w:rPr>
        <w:t xml:space="preserve">80</w:t>
      </w:r>
      <w:r>
        <w:rPr>
          <w:rStyle w:val="NormalTok"/>
        </w:rPr>
        <w:t xml:space="preserve">, </w:t>
      </w:r>
      <w:r>
        <w:rPr>
          <w:rStyle w:val="StringTok"/>
        </w:rPr>
        <w:t xml:space="preserve">"prec.within"</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100</w:t>
      </w:r>
      <w:r>
        <w:rPr>
          <w:rStyle w:val="NormalTok"/>
        </w:rPr>
        <w:t xml:space="preserve">, </w:t>
      </w:r>
      <w:r>
        <w:rPr>
          <w:rStyle w:val="StringTok"/>
        </w:rPr>
        <w:t xml:space="preserve">"prec.btw"</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br w:type="textWrapping"/>
      </w:r>
      <w:r>
        <w:rPr>
          <w:rStyle w:val="CommentTok"/>
        </w:rPr>
        <w:t xml:space="preserve"># number of iteration for "tuning" </w:t>
      </w:r>
      <w:r>
        <w:br w:type="textWrapping"/>
      </w:r>
      <w:r>
        <w:rPr>
          <w:rStyle w:val="NormalTok"/>
        </w:rPr>
        <w:t xml:space="preserve">adaptSteps &lt;-</w:t>
      </w:r>
      <w:r>
        <w:rPr>
          <w:rStyle w:val="StringTok"/>
        </w:rPr>
        <w:t xml:space="preserve"> </w:t>
      </w:r>
      <w:r>
        <w:rPr>
          <w:rStyle w:val="DecValTok"/>
        </w:rPr>
        <w:t xml:space="preserve">5000</w:t>
      </w:r>
      <w:r>
        <w:rPr>
          <w:rStyle w:val="NormalTok"/>
        </w:rPr>
        <w:t xml:space="preserve"> </w:t>
      </w:r>
      <w:r>
        <w:br w:type="textWrapping"/>
      </w:r>
      <w:r>
        <w:br w:type="textWrapping"/>
      </w:r>
      <w:r>
        <w:rPr>
          <w:rStyle w:val="CommentTok"/>
        </w:rPr>
        <w:t xml:space="preserve"># number of iterations for "burn-in" </w:t>
      </w:r>
      <w:r>
        <w:br w:type="textWrapping"/>
      </w:r>
      <w:r>
        <w:rPr>
          <w:rStyle w:val="NormalTok"/>
        </w:rPr>
        <w:t xml:space="preserve">burnInSteps &lt;-</w:t>
      </w:r>
      <w:r>
        <w:rPr>
          <w:rStyle w:val="StringTok"/>
        </w:rPr>
        <w:t xml:space="preserve"> </w:t>
      </w:r>
      <w:r>
        <w:rPr>
          <w:rStyle w:val="DecValTok"/>
        </w:rPr>
        <w:t xml:space="preserve">5000</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number of chains to run</w:t>
      </w:r>
      <w:r>
        <w:br w:type="textWrapping"/>
      </w:r>
      <w:r>
        <w:rPr>
          <w:rStyle w:val="NormalTok"/>
        </w:rPr>
        <w:t xml:space="preserve">nChains &lt;-</w:t>
      </w:r>
      <w:r>
        <w:rPr>
          <w:rStyle w:val="StringTok"/>
        </w:rPr>
        <w:t xml:space="preserve"> </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total number of iterations to save</w:t>
      </w:r>
      <w:r>
        <w:br w:type="textWrapping"/>
      </w:r>
      <w:r>
        <w:rPr>
          <w:rStyle w:val="NormalTok"/>
        </w:rPr>
        <w:t xml:space="preserve">numSavedSteps &lt;-</w:t>
      </w:r>
      <w:r>
        <w:rPr>
          <w:rStyle w:val="StringTok"/>
        </w:rPr>
        <w:t xml:space="preserve"> </w:t>
      </w:r>
      <w:r>
        <w:rPr>
          <w:rStyle w:val="DecValTok"/>
        </w:rPr>
        <w:t xml:space="preserve">5000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"thinning" (1 = keep every interation)</w:t>
      </w:r>
      <w:r>
        <w:br w:type="textWrapping"/>
      </w:r>
      <w:r>
        <w:rPr>
          <w:rStyle w:val="NormalTok"/>
        </w:rPr>
        <w:t xml:space="preserve">thinSteps &lt;-</w:t>
      </w:r>
      <w:r>
        <w:rPr>
          <w:rStyle w:val="String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CommentTok"/>
        </w:rPr>
        <w:t xml:space="preserve"># iterations per chain</w:t>
      </w:r>
      <w:r>
        <w:br w:type="textWrapping"/>
      </w:r>
      <w:r>
        <w:rPr>
          <w:rStyle w:val="NormalTok"/>
        </w:rPr>
        <w:t xml:space="preserve">ITER &lt;-</w:t>
      </w:r>
      <w:r>
        <w:rPr>
          <w:rStyle w:val="StringTok"/>
        </w:rPr>
        <w:t xml:space="preserve"> </w:t>
      </w:r>
      <w:r>
        <w:rPr>
          <w:rStyle w:val="KeywordTok"/>
        </w:rPr>
        <w:t xml:space="preserve">ceiling</w:t>
      </w:r>
      <w:r>
        <w:rPr>
          <w:rStyle w:val="NormalTok"/>
        </w:rPr>
        <w:t xml:space="preserve">((numSavedSteps *</w:t>
      </w:r>
      <w:r>
        <w:rPr>
          <w:rStyle w:val="StringTok"/>
        </w:rPr>
        <w:t xml:space="preserve"> </w:t>
      </w:r>
      <w:r>
        <w:rPr>
          <w:rStyle w:val="NormalTok"/>
        </w:rPr>
        <w:t xml:space="preserve">thinSteps )/</w:t>
      </w:r>
      <w:r>
        <w:rPr>
          <w:rStyle w:val="StringTok"/>
        </w:rPr>
        <w:t xml:space="preserve"> </w:t>
      </w:r>
      <w:r>
        <w:rPr>
          <w:rStyle w:val="NormalTok"/>
        </w:rPr>
        <w:t xml:space="preserve">nChains) </w:t>
      </w:r>
      <w:r>
        <w:br w:type="textWrapping"/>
      </w:r>
      <w:r>
        <w:br w:type="textWrapping"/>
      </w:r>
      <w:r>
        <w:rPr>
          <w:rStyle w:val="CommentTok"/>
        </w:rPr>
        <w:t xml:space="preserve"># -------------</w:t>
      </w:r>
      <w:r>
        <w:br w:type="textWrapping"/>
      </w:r>
      <w:r>
        <w:rPr>
          <w:rStyle w:val="CommentTok"/>
        </w:rPr>
        <w:t xml:space="preserve"># Run JAGS</w:t>
      </w:r>
      <w:r>
        <w:br w:type="textWrapping"/>
      </w:r>
      <w:r>
        <w:rPr>
          <w:rStyle w:val="CommentTok"/>
        </w:rPr>
        <w:t xml:space="preserve"># -------------</w:t>
      </w:r>
      <w:r>
        <w:br w:type="textWrapping"/>
      </w:r>
      <w:r>
        <w:br w:type="textWrapping"/>
      </w:r>
      <w:r>
        <w:rPr>
          <w:rStyle w:val="CommentTok"/>
        </w:rPr>
        <w:t xml:space="preserve"># create, initialize, and adapt the model</w:t>
      </w:r>
      <w:r>
        <w:br w:type="textWrapping"/>
      </w:r>
      <w:r>
        <w:rPr>
          <w:rStyle w:val="NormalTok"/>
        </w:rPr>
        <w:t xml:space="preserve">jagsModel &lt;-</w:t>
      </w:r>
      <w:r>
        <w:rPr>
          <w:rStyle w:val="StringTok"/>
        </w:rPr>
        <w:t xml:space="preserve"> </w:t>
      </w:r>
      <w:r>
        <w:rPr>
          <w:rStyle w:val="KeywordTok"/>
        </w:rPr>
        <w:t xml:space="preserve">jags.model</w:t>
      </w:r>
      <w:r>
        <w:rPr>
          <w:rStyle w:val="NormalTok"/>
        </w:rPr>
        <w:t xml:space="preserve">(</w:t>
      </w:r>
      <w:r>
        <w:rPr>
          <w:rStyle w:val="StringTok"/>
        </w:rPr>
        <w:t xml:space="preserve">"salaries_model.txt"</w:t>
      </w:r>
      <w:r>
        <w:rPr>
          <w:rStyle w:val="NormalTok"/>
        </w:rPr>
        <w:t xml:space="preserve">, </w:t>
      </w:r>
      <w:r>
        <w:rPr>
          <w:rStyle w:val="DataTypeTok"/>
        </w:rPr>
        <w:t xml:space="preserve">data =</w:t>
      </w:r>
      <w:r>
        <w:rPr>
          <w:rStyle w:val="NormalTok"/>
        </w:rPr>
        <w:t xml:space="preserve"> </w:t>
      </w:r>
      <w:r>
        <w:rPr>
          <w:rStyle w:val="NormalTok"/>
        </w:rPr>
        <w:t xml:space="preserve">dataList, </w:t>
      </w:r>
      <w:r>
        <w:rPr>
          <w:rStyle w:val="DataTypeTok"/>
        </w:rPr>
        <w:t xml:space="preserve">inits =</w:t>
      </w:r>
      <w:r>
        <w:rPr>
          <w:rStyle w:val="NormalTok"/>
        </w:rPr>
        <w:t xml:space="preserve"> </w:t>
      </w:r>
      <w:r>
        <w:rPr>
          <w:rStyle w:val="NormalTok"/>
        </w:rPr>
        <w:t xml:space="preserve">initsValues, </w:t>
      </w:r>
      <w:r>
        <w:rPr>
          <w:rStyle w:val="DataTypeTok"/>
        </w:rPr>
        <w:t xml:space="preserve">n.chains =</w:t>
      </w:r>
      <w:r>
        <w:rPr>
          <w:rStyle w:val="NormalTok"/>
        </w:rPr>
        <w:t xml:space="preserve"> </w:t>
      </w:r>
      <w:r>
        <w:rPr>
          <w:rStyle w:val="NormalTok"/>
        </w:rPr>
        <w:t xml:space="preserve">nChains, </w:t>
      </w:r>
      <w:r>
        <w:rPr>
          <w:rStyle w:val="DataTypeTok"/>
        </w:rPr>
        <w:t xml:space="preserve">n.adapt =</w:t>
      </w:r>
      <w:r>
        <w:rPr>
          <w:rStyle w:val="NormalTok"/>
        </w:rPr>
        <w:t xml:space="preserve"> </w:t>
      </w:r>
      <w:r>
        <w:rPr>
          <w:rStyle w:val="NormalTok"/>
        </w:rPr>
        <w:t xml:space="preserve">adaptSteps)</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297</w:t>
      </w:r>
      <w:r>
        <w:br w:type="textWrapping"/>
      </w:r>
      <w:r>
        <w:rPr>
          <w:rStyle w:val="VerbatimChar"/>
        </w:rPr>
        <w:t xml:space="preserve">##    Unobserved stochastic nodes: 11</w:t>
      </w:r>
      <w:r>
        <w:br w:type="textWrapping"/>
      </w:r>
      <w:r>
        <w:rPr>
          <w:rStyle w:val="VerbatimChar"/>
        </w:rPr>
        <w:t xml:space="preserve">##    Total graph size: 323</w:t>
      </w:r>
      <w:r>
        <w:br w:type="textWrapping"/>
      </w:r>
      <w:r>
        <w:rPr>
          <w:rStyle w:val="VerbatimChar"/>
        </w:rPr>
        <w:t xml:space="preserve">## </w:t>
      </w:r>
      <w:r>
        <w:br w:type="textWrapping"/>
      </w:r>
      <w:r>
        <w:rPr>
          <w:rStyle w:val="VerbatimChar"/>
        </w:rPr>
        <w:t xml:space="preserve">## Initializing model</w:t>
      </w:r>
    </w:p>
    <w:p>
      <w:pPr>
        <w:pStyle w:val="SourceCode"/>
      </w:pPr>
      <w:r>
        <w:rPr>
          <w:rStyle w:val="CommentTok"/>
        </w:rPr>
        <w:t xml:space="preserve"># burn-in the algorithm</w:t>
      </w:r>
      <w:r>
        <w:br w:type="textWrapping"/>
      </w:r>
      <w:r>
        <w:rPr>
          <w:rStyle w:val="KeywordTok"/>
        </w:rPr>
        <w:t xml:space="preserve">update</w:t>
      </w:r>
      <w:r>
        <w:rPr>
          <w:rStyle w:val="NormalTok"/>
        </w:rPr>
        <w:t xml:space="preserve">(jagsModel, </w:t>
      </w:r>
      <w:r>
        <w:rPr>
          <w:rStyle w:val="DataTypeTok"/>
        </w:rPr>
        <w:t xml:space="preserve">n.iter =</w:t>
      </w:r>
      <w:r>
        <w:rPr>
          <w:rStyle w:val="NormalTok"/>
        </w:rPr>
        <w:t xml:space="preserve"> </w:t>
      </w:r>
      <w:r>
        <w:rPr>
          <w:rStyle w:val="NormalTok"/>
        </w:rPr>
        <w:t xml:space="preserve">burnInSteps)</w:t>
      </w:r>
      <w:r>
        <w:br w:type="textWrapping"/>
      </w:r>
      <w:r>
        <w:br w:type="textWrapping"/>
      </w:r>
      <w:r>
        <w:rPr>
          <w:rStyle w:val="CommentTok"/>
        </w:rPr>
        <w:t xml:space="preserve"># run algorithm to get interations for inference</w:t>
      </w:r>
      <w:r>
        <w:br w:type="textWrapping"/>
      </w:r>
      <w:r>
        <w:rPr>
          <w:rStyle w:val="NormalTok"/>
        </w:rPr>
        <w:t xml:space="preserve">codaSamples &lt;-</w:t>
      </w:r>
      <w:r>
        <w:rPr>
          <w:rStyle w:val="StringTok"/>
        </w:rPr>
        <w:t xml:space="preserve"> </w:t>
      </w:r>
      <w:r>
        <w:rPr>
          <w:rStyle w:val="KeywordTok"/>
        </w:rPr>
        <w:t xml:space="preserve">coda.samples</w:t>
      </w:r>
      <w:r>
        <w:rPr>
          <w:rStyle w:val="NormalTok"/>
        </w:rPr>
        <w:t xml:space="preserve">(jagsModel, </w:t>
      </w:r>
      <w:r>
        <w:rPr>
          <w:rStyle w:val="DataTypeTok"/>
        </w:rPr>
        <w:t xml:space="preserve">variable.names =</w:t>
      </w:r>
      <w:r>
        <w:rPr>
          <w:rStyle w:val="NormalTok"/>
        </w:rPr>
        <w:t xml:space="preserve"> </w:t>
      </w:r>
      <w:r>
        <w:rPr>
          <w:rStyle w:val="NormalTok"/>
        </w:rPr>
        <w:t xml:space="preserve">parameters, </w:t>
      </w:r>
      <w:r>
        <w:rPr>
          <w:rStyle w:val="DataTypeTok"/>
        </w:rPr>
        <w:t xml:space="preserve">n.iter =</w:t>
      </w:r>
      <w:r>
        <w:rPr>
          <w:rStyle w:val="NormalTok"/>
        </w:rPr>
        <w:t xml:space="preserve"> </w:t>
      </w:r>
      <w:r>
        <w:rPr>
          <w:rStyle w:val="NormalTok"/>
        </w:rPr>
        <w:t xml:space="preserve">ITER, </w:t>
      </w:r>
      <w:r>
        <w:rPr>
          <w:rStyle w:val="DataTypeTok"/>
        </w:rPr>
        <w:t xml:space="preserve">thin =</w:t>
      </w:r>
      <w:r>
        <w:rPr>
          <w:rStyle w:val="NormalTok"/>
        </w:rPr>
        <w:t xml:space="preserve"> </w:t>
      </w:r>
      <w:r>
        <w:rPr>
          <w:rStyle w:val="NormalTok"/>
        </w:rPr>
        <w:t xml:space="preserve">thinSteps)</w:t>
      </w:r>
    </w:p>
    <w:p>
      <w:pPr>
        <w:pStyle w:val="FirstParagraph"/>
      </w:pPr>
      <w:r>
        <w:t xml:space="preserve">Model Initial Values</w:t>
      </w:r>
    </w:p>
    <w:p>
      <w:pPr>
        <w:pStyle w:val="SourceCode"/>
      </w:pPr>
      <w:r>
        <w:rPr>
          <w:rStyle w:val="NormalTok"/>
        </w:rPr>
        <w:t xml:space="preserve">initsValues</w:t>
      </w:r>
    </w:p>
    <w:p>
      <w:pPr>
        <w:pStyle w:val="SourceCode"/>
      </w:pPr>
      <w:r>
        <w:rPr>
          <w:rStyle w:val="VerbatimChar"/>
        </w:rPr>
        <w:t xml:space="preserve">## $theta</w:t>
      </w:r>
      <w:r>
        <w:br w:type="textWrapping"/>
      </w:r>
      <w:r>
        <w:rPr>
          <w:rStyle w:val="VerbatimChar"/>
        </w:rPr>
        <w:t xml:space="preserve">## [1] 80 80 80 80 80 80 80 80</w:t>
      </w:r>
      <w:r>
        <w:br w:type="textWrapping"/>
      </w:r>
      <w:r>
        <w:rPr>
          <w:rStyle w:val="VerbatimChar"/>
        </w:rPr>
        <w:t xml:space="preserve">## </w:t>
      </w:r>
      <w:r>
        <w:br w:type="textWrapping"/>
      </w:r>
      <w:r>
        <w:rPr>
          <w:rStyle w:val="VerbatimChar"/>
        </w:rPr>
        <w:t xml:space="preserve">## $mu</w:t>
      </w:r>
      <w:r>
        <w:br w:type="textWrapping"/>
      </w:r>
      <w:r>
        <w:rPr>
          <w:rStyle w:val="VerbatimChar"/>
        </w:rPr>
        <w:t xml:space="preserve">## [1] 80</w:t>
      </w:r>
      <w:r>
        <w:br w:type="textWrapping"/>
      </w:r>
      <w:r>
        <w:rPr>
          <w:rStyle w:val="VerbatimChar"/>
        </w:rPr>
        <w:t xml:space="preserve">## </w:t>
      </w:r>
      <w:r>
        <w:br w:type="textWrapping"/>
      </w:r>
      <w:r>
        <w:rPr>
          <w:rStyle w:val="VerbatimChar"/>
        </w:rPr>
        <w:t xml:space="preserve">## $prec.within</w:t>
      </w:r>
      <w:r>
        <w:br w:type="textWrapping"/>
      </w:r>
      <w:r>
        <w:rPr>
          <w:rStyle w:val="VerbatimChar"/>
        </w:rPr>
        <w:t xml:space="preserve">## [1] 0.01</w:t>
      </w:r>
      <w:r>
        <w:br w:type="textWrapping"/>
      </w:r>
      <w:r>
        <w:rPr>
          <w:rStyle w:val="VerbatimChar"/>
        </w:rPr>
        <w:t xml:space="preserve">## </w:t>
      </w:r>
      <w:r>
        <w:br w:type="textWrapping"/>
      </w:r>
      <w:r>
        <w:rPr>
          <w:rStyle w:val="VerbatimChar"/>
        </w:rPr>
        <w:t xml:space="preserve">## $prec.btw</w:t>
      </w:r>
      <w:r>
        <w:br w:type="textWrapping"/>
      </w:r>
      <w:r>
        <w:rPr>
          <w:rStyle w:val="VerbatimChar"/>
        </w:rPr>
        <w:t xml:space="preserve">## [1] 0.01</w:t>
      </w:r>
    </w:p>
    <w:p>
      <w:pPr>
        <w:pStyle w:val="FirstParagraph"/>
      </w:pPr>
      <w:r>
        <w:t xml:space="preserve">Model Initial Values and the number of steps for tuning, burn-in, and for each chain were:</w:t>
      </w:r>
    </w:p>
    <w:p>
      <w:pPr>
        <w:pStyle w:val="SourceCode"/>
      </w:pPr>
      <w:r>
        <w:rPr>
          <w:rStyle w:val="NormalTok"/>
        </w:rPr>
        <w:t xml:space="preserve">initsValues</w:t>
      </w:r>
    </w:p>
    <w:p>
      <w:pPr>
        <w:pStyle w:val="SourceCode"/>
      </w:pPr>
      <w:r>
        <w:rPr>
          <w:rStyle w:val="VerbatimChar"/>
        </w:rPr>
        <w:t xml:space="preserve">## $theta</w:t>
      </w:r>
      <w:r>
        <w:br w:type="textWrapping"/>
      </w:r>
      <w:r>
        <w:rPr>
          <w:rStyle w:val="VerbatimChar"/>
        </w:rPr>
        <w:t xml:space="preserve">## [1] 80 80 80 80 80 80 80 80</w:t>
      </w:r>
      <w:r>
        <w:br w:type="textWrapping"/>
      </w:r>
      <w:r>
        <w:rPr>
          <w:rStyle w:val="VerbatimChar"/>
        </w:rPr>
        <w:t xml:space="preserve">## </w:t>
      </w:r>
      <w:r>
        <w:br w:type="textWrapping"/>
      </w:r>
      <w:r>
        <w:rPr>
          <w:rStyle w:val="VerbatimChar"/>
        </w:rPr>
        <w:t xml:space="preserve">## $mu</w:t>
      </w:r>
      <w:r>
        <w:br w:type="textWrapping"/>
      </w:r>
      <w:r>
        <w:rPr>
          <w:rStyle w:val="VerbatimChar"/>
        </w:rPr>
        <w:t xml:space="preserve">## [1] 80</w:t>
      </w:r>
      <w:r>
        <w:br w:type="textWrapping"/>
      </w:r>
      <w:r>
        <w:rPr>
          <w:rStyle w:val="VerbatimChar"/>
        </w:rPr>
        <w:t xml:space="preserve">## </w:t>
      </w:r>
      <w:r>
        <w:br w:type="textWrapping"/>
      </w:r>
      <w:r>
        <w:rPr>
          <w:rStyle w:val="VerbatimChar"/>
        </w:rPr>
        <w:t xml:space="preserve">## $prec.within</w:t>
      </w:r>
      <w:r>
        <w:br w:type="textWrapping"/>
      </w:r>
      <w:r>
        <w:rPr>
          <w:rStyle w:val="VerbatimChar"/>
        </w:rPr>
        <w:t xml:space="preserve">## [1] 0.01</w:t>
      </w:r>
      <w:r>
        <w:br w:type="textWrapping"/>
      </w:r>
      <w:r>
        <w:rPr>
          <w:rStyle w:val="VerbatimChar"/>
        </w:rPr>
        <w:t xml:space="preserve">## </w:t>
      </w:r>
      <w:r>
        <w:br w:type="textWrapping"/>
      </w:r>
      <w:r>
        <w:rPr>
          <w:rStyle w:val="VerbatimChar"/>
        </w:rPr>
        <w:t xml:space="preserve">## $prec.btw</w:t>
      </w:r>
      <w:r>
        <w:br w:type="textWrapping"/>
      </w:r>
      <w:r>
        <w:rPr>
          <w:rStyle w:val="VerbatimChar"/>
        </w:rPr>
        <w:t xml:space="preserve">## [1] 0.01</w:t>
      </w:r>
    </w:p>
    <w:p>
      <w:pPr>
        <w:pStyle w:val="SourceCode"/>
      </w:pPr>
      <w:r>
        <w:rPr>
          <w:rStyle w:val="KeywordTok"/>
        </w:rPr>
        <w:t xml:space="preserve">print</w:t>
      </w:r>
      <w:r>
        <w:rPr>
          <w:rStyle w:val="NormalTok"/>
        </w:rPr>
        <w:t xml:space="preserve">(</w:t>
      </w:r>
      <w:r>
        <w:rPr>
          <w:rStyle w:val="KeywordTok"/>
        </w:rPr>
        <w:t xml:space="preserve">c</w:t>
      </w:r>
      <w:r>
        <w:rPr>
          <w:rStyle w:val="NormalTok"/>
        </w:rPr>
        <w:t xml:space="preserve">(adaptSteps, burnInSteps, ITER))</w:t>
      </w:r>
    </w:p>
    <w:p>
      <w:pPr>
        <w:pStyle w:val="SourceCode"/>
      </w:pPr>
      <w:r>
        <w:rPr>
          <w:rStyle w:val="VerbatimChar"/>
        </w:rPr>
        <w:t xml:space="preserve">## [1] 5000 5000 2500</w:t>
      </w:r>
    </w:p>
    <w:p>
      <w:pPr>
        <w:pStyle w:val="FirstParagraph"/>
      </w:pPr>
      <w:r>
        <w:t xml:space="preserve">Checking for model convergence and trace plot creation</w:t>
      </w:r>
    </w:p>
    <w:p>
      <w:pPr>
        <w:pStyle w:val="SourceCode"/>
      </w:pPr>
      <w:r>
        <w:rPr>
          <w:rStyle w:val="CommentTok"/>
        </w:rPr>
        <w:t xml:space="preserve"># -------------</w:t>
      </w:r>
      <w:r>
        <w:br w:type="textWrapping"/>
      </w:r>
      <w:r>
        <w:rPr>
          <w:rStyle w:val="CommentTok"/>
        </w:rPr>
        <w:t xml:space="preserve"># Look at posterior samples</w:t>
      </w:r>
      <w:r>
        <w:br w:type="textWrapping"/>
      </w:r>
      <w:r>
        <w:rPr>
          <w:rStyle w:val="CommentTok"/>
        </w:rPr>
        <w:t xml:space="preserve"># -------------</w:t>
      </w:r>
      <w:r>
        <w:br w:type="textWrapping"/>
      </w:r>
      <w:r>
        <w:br w:type="textWrapping"/>
      </w:r>
      <w:r>
        <w:rPr>
          <w:rStyle w:val="CommentTok"/>
        </w:rPr>
        <w:t xml:space="preserve"># make a dataframe with the posterior samples</w:t>
      </w:r>
      <w:r>
        <w:br w:type="textWrapping"/>
      </w:r>
      <w:r>
        <w:rPr>
          <w:rStyle w:val="NormalTok"/>
        </w:rPr>
        <w:t xml:space="preserve">mcmcChainDF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(codaSamples, </w:t>
      </w:r>
      <w:r>
        <w:rPr>
          <w:rStyle w:val="DataTypeTok"/>
        </w:rPr>
        <w:t xml:space="preserve">iters =</w:t>
      </w:r>
      <w:r>
        <w:rPr>
          <w:rStyle w:val="NormalTok"/>
        </w:rPr>
        <w:t xml:space="preserve"> </w:t>
      </w:r>
      <w:r>
        <w:rPr>
          <w:rStyle w:val="NormalTok"/>
        </w:rPr>
        <w:t xml:space="preserve">T, </w:t>
      </w:r>
      <w:r>
        <w:rPr>
          <w:rStyle w:val="DataTypeTok"/>
        </w:rPr>
        <w:t xml:space="preserve">chains =</w:t>
      </w:r>
      <w:r>
        <w:rPr>
          <w:rStyle w:val="NormalTok"/>
        </w:rPr>
        <w:t xml:space="preserve"> </w:t>
      </w:r>
      <w:r>
        <w:rPr>
          <w:rStyle w:val="NormalTok"/>
        </w:rPr>
        <w:t xml:space="preserve">T))</w:t>
      </w:r>
      <w:r>
        <w:br w:type="textWrapping"/>
      </w:r>
      <w:r>
        <w:br w:type="textWrapping"/>
      </w:r>
      <w:r>
        <w:rPr>
          <w:rStyle w:val="CommentTok"/>
        </w:rPr>
        <w:t xml:space="preserve"># create a vector with the variable names</w:t>
      </w:r>
      <w:r>
        <w:br w:type="textWrapping"/>
      </w:r>
      <w:r>
        <w:rPr>
          <w:rStyle w:val="NormalTok"/>
        </w:rPr>
        <w:t xml:space="preserve">varNames &lt;-</w:t>
      </w:r>
      <w:r>
        <w:rPr>
          <w:rStyle w:val="StringTok"/>
        </w:rPr>
        <w:t xml:space="preserve"> </w:t>
      </w:r>
      <w:r>
        <w:rPr>
          <w:rStyle w:val="KeywordTok"/>
        </w:rPr>
        <w:t xml:space="preserve">names</w:t>
      </w:r>
      <w:r>
        <w:rPr>
          <w:rStyle w:val="NormalTok"/>
        </w:rPr>
        <w:t xml:space="preserve">(mcmcChainDF)[</w:t>
      </w:r>
      <w:r>
        <w:rPr>
          <w:rStyle w:val="DecValTok"/>
        </w:rPr>
        <w:t xml:space="preserve">3</w:t>
      </w:r>
      <w:r>
        <w:rPr>
          <w:rStyle w:val="NormalTok"/>
        </w:rPr>
        <w:t xml:space="preserve">:(</w:t>
      </w:r>
      <w:r>
        <w:rPr>
          <w:rStyle w:val="KeywordTok"/>
        </w:rPr>
        <w:t xml:space="preserve">dim</w:t>
      </w:r>
      <w:r>
        <w:rPr>
          <w:rStyle w:val="NormalTok"/>
        </w:rPr>
        <w:t xml:space="preserve">(mcmcChainDF)[</w:t>
      </w:r>
      <w:r>
        <w:rPr>
          <w:rStyle w:val="DecValTok"/>
        </w:rPr>
        <w:t xml:space="preserve">2</w:t>
      </w:r>
      <w:r>
        <w:rPr>
          <w:rStyle w:val="NormalTok"/>
        </w:rPr>
        <w:t xml:space="preserve">])]</w:t>
      </w:r>
      <w:r>
        <w:br w:type="textWrapping"/>
      </w:r>
      <w:r>
        <w:br w:type="textWrapping"/>
      </w:r>
      <w:r>
        <w:rPr>
          <w:rStyle w:val="CommentTok"/>
        </w:rPr>
        <w:t xml:space="preserve"># number of variables</w:t>
      </w:r>
      <w:r>
        <w:br w:type="textWrapping"/>
      </w:r>
      <w:r>
        <w:rPr>
          <w:rStyle w:val="NormalTok"/>
        </w:rPr>
        <w:t xml:space="preserve">nVars &lt;-</w:t>
      </w:r>
      <w:r>
        <w:rPr>
          <w:rStyle w:val="StringTok"/>
        </w:rPr>
        <w:t xml:space="preserve"> </w:t>
      </w:r>
      <w:r>
        <w:rPr>
          <w:rStyle w:val="KeywordTok"/>
        </w:rPr>
        <w:t xml:space="preserve">length</w:t>
      </w:r>
      <w:r>
        <w:rPr>
          <w:rStyle w:val="NormalTok"/>
        </w:rPr>
        <w:t xml:space="preserve">(varNames)</w:t>
      </w:r>
      <w:r>
        <w:br w:type="textWrapping"/>
      </w:r>
      <w:r>
        <w:br w:type="textWrapping"/>
      </w:r>
      <w:r>
        <w:rPr>
          <w:rStyle w:val="NormalTok"/>
        </w:rPr>
        <w:t xml:space="preserve">mcmcChainDF$CHAIN &lt;-</w:t>
      </w:r>
      <w:r>
        <w:rPr>
          <w:rStyle w:val="StringTok"/>
        </w:rPr>
        <w:t xml:space="preserve"> </w:t>
      </w:r>
      <w:r>
        <w:rPr>
          <w:rStyle w:val="KeywordTok"/>
        </w:rPr>
        <w:t xml:space="preserve">as.factor</w:t>
      </w:r>
      <w:r>
        <w:rPr>
          <w:rStyle w:val="NormalTok"/>
        </w:rPr>
        <w:t xml:space="preserve">(mcmcChainDF$CHAIN)</w:t>
      </w:r>
      <w:r>
        <w:br w:type="textWrapping"/>
      </w:r>
      <w:r>
        <w:rPr>
          <w:rStyle w:val="CommentTok"/>
        </w:rPr>
        <w:t xml:space="preserve"># construct trace plots</w:t>
      </w:r>
      <w:r>
        <w:br w:type="textWrapping"/>
      </w:r>
      <w:r>
        <w:rPr>
          <w:rStyle w:val="KeywordTok"/>
        </w:rPr>
        <w:t xml:space="preserve">par</w:t>
      </w:r>
      <w:r>
        <w:rPr>
          <w:rStyle w:val="NormalTok"/>
        </w:rPr>
        <w:t xml:space="preserve">(</w:t>
      </w:r>
      <w:r>
        <w:rPr>
          <w:rStyle w:val="DataTypeTok"/>
        </w:rPr>
        <w:t xml:space="preserve">ask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:nVars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ggplot</w:t>
      </w:r>
      <w:r>
        <w:rPr>
          <w:rStyle w:val="NormalTok"/>
        </w:rPr>
        <w:t xml:space="preserve">(mcmcChainDF,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ITER, </w:t>
      </w:r>
      <w:r>
        <w:rPr>
          <w:rStyle w:val="DataTypeTok"/>
        </w:rPr>
        <w:t xml:space="preserve">y =</w:t>
      </w:r>
      <w:r>
        <w:rPr>
          <w:rStyle w:val="NormalTok"/>
        </w:rPr>
        <w:t xml:space="preserve"> </w:t>
      </w:r>
      <w:r>
        <w:rPr>
          <w:rStyle w:val="NormalTok"/>
        </w:rPr>
        <w:t xml:space="preserve">mcmcChainDF[ ,varNames[i]]))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CHAIN))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NormalTok"/>
        </w:rPr>
        <w:t xml:space="preserve">varNames[i]))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flush.console</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omework6R_files/figure-docx/convergence%20+%20trace%20plots-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mework6R_files/figure-docx/convergence%20+%20trace%20plots-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mework6R_files/figure-docx/convergence%20+%20trace%20plots-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mework6R_files/figure-docx/convergence%20+%20trace%20plots-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mework6R_files/figure-docx/convergence%20+%20trace%20plots-5.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mework6R_files/figure-docx/convergence%20+%20trace%20plots-6.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mework6R_files/figure-docx/convergence%20+%20trace%20plots-7.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mework6R_files/figure-docx/convergence%20+%20trace%20plots-8.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mework6R_files/figure-docx/convergence%20+%20trace%20plots-9.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mework6R_files/figure-docx/convergence%20+%20trace%20plots-10.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Homework6R_files/figure-docx/convergence%20+%20trace%20plots-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trace plots above shows no evidence against converge because the trace plots are consitent around one value and no pattern seems to be present that has not repeated.</w:t>
      </w:r>
    </w:p>
    <w:p>
      <w:pPr>
        <w:pStyle w:val="SourceCode"/>
      </w:pPr>
      <w:r>
        <w:rPr>
          <w:rStyle w:val="NormalTok"/>
        </w:rPr>
        <w:t xml:space="preserve">postDFreshape &lt;-</w:t>
      </w:r>
      <w:r>
        <w:rPr>
          <w:rStyle w:val="StringTok"/>
        </w:rPr>
        <w:t xml:space="preserve"> </w:t>
      </w:r>
      <w:r>
        <w:rPr>
          <w:rStyle w:val="KeywordTok"/>
        </w:rPr>
        <w:t xml:space="preserve">melt</w:t>
      </w:r>
      <w:r>
        <w:rPr>
          <w:rStyle w:val="NormalTok"/>
        </w:rPr>
        <w:t xml:space="preserve">( mcmcChainDF, </w:t>
      </w:r>
      <w:r>
        <w:rPr>
          <w:rStyle w:val="DataTypeTok"/>
        </w:rPr>
        <w:t xml:space="preserve">id.vars =</w:t>
      </w:r>
      <w:r>
        <w:rPr>
          <w:rStyle w:val="NormalTok"/>
        </w:rPr>
        <w:t xml:space="preserve"> </w:t>
      </w:r>
      <w:r>
        <w:rPr>
          <w:rStyle w:val="StringTok"/>
        </w:rPr>
        <w:t xml:space="preserve">"ITER"</w:t>
      </w:r>
      <w:r>
        <w:rPr>
          <w:rStyle w:val="NormalTok"/>
        </w:rPr>
        <w:t xml:space="preserv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"theta.1."</w:t>
      </w:r>
      <w:r>
        <w:rPr>
          <w:rStyle w:val="NormalTok"/>
        </w:rPr>
        <w:t xml:space="preserve">, </w:t>
      </w:r>
      <w:r>
        <w:rPr>
          <w:rStyle w:val="StringTok"/>
        </w:rPr>
        <w:t xml:space="preserve">"theta.2."</w:t>
      </w:r>
      <w:r>
        <w:rPr>
          <w:rStyle w:val="NormalTok"/>
        </w:rPr>
        <w:t xml:space="preserve">, </w:t>
      </w:r>
      <w:r>
        <w:rPr>
          <w:rStyle w:val="StringTok"/>
        </w:rPr>
        <w:t xml:space="preserve">"theta.3."</w:t>
      </w:r>
      <w:r>
        <w:rPr>
          <w:rStyle w:val="NormalTok"/>
        </w:rPr>
        <w:t xml:space="preserve">, </w:t>
      </w:r>
      <w:r>
        <w:rPr>
          <w:rStyle w:val="StringTok"/>
        </w:rPr>
        <w:t xml:space="preserve">"theta.4."</w:t>
      </w:r>
      <w:r>
        <w:rPr>
          <w:rStyle w:val="NormalTok"/>
        </w:rPr>
        <w:t xml:space="preserve">, </w:t>
      </w:r>
      <w:r>
        <w:rPr>
          <w:rStyle w:val="StringTok"/>
        </w:rPr>
        <w:t xml:space="preserve">"theta.5."</w:t>
      </w:r>
      <w:r>
        <w:rPr>
          <w:rStyle w:val="NormalTok"/>
        </w:rPr>
        <w:t xml:space="preserve">, </w:t>
      </w:r>
      <w:r>
        <w:rPr>
          <w:rStyle w:val="StringTok"/>
        </w:rPr>
        <w:t xml:space="preserve">"theta.6."</w:t>
      </w:r>
      <w:r>
        <w:rPr>
          <w:rStyle w:val="NormalTok"/>
        </w:rPr>
        <w:t xml:space="preserve">, </w:t>
      </w:r>
      <w:r>
        <w:rPr>
          <w:rStyle w:val="StringTok"/>
        </w:rPr>
        <w:t xml:space="preserve">"theta.7."</w:t>
      </w:r>
      <w:r>
        <w:rPr>
          <w:rStyle w:val="NormalTok"/>
        </w:rPr>
        <w:t xml:space="preserve">, </w:t>
      </w:r>
      <w:r>
        <w:rPr>
          <w:rStyle w:val="StringTok"/>
        </w:rPr>
        <w:t xml:space="preserve">"theta.8."</w:t>
      </w:r>
      <w:r>
        <w:rPr>
          <w:rStyle w:val="NormalTok"/>
        </w:rPr>
        <w:t xml:space="preserve">, </w:t>
      </w:r>
      <w:r>
        <w:rPr>
          <w:rStyle w:val="StringTok"/>
        </w:rPr>
        <w:t xml:space="preserve">"mu"</w:t>
      </w:r>
      <w:r>
        <w:rPr>
          <w:rStyle w:val="NormalTok"/>
        </w:rPr>
        <w:t xml:space="preserve">))</w:t>
      </w:r>
      <w:r>
        <w:br w:type="textWrapping"/>
      </w:r>
      <w:r>
        <w:br w:type="textWrapping"/>
      </w:r>
      <w:r>
        <w:rPr>
          <w:rStyle w:val="NormalTok"/>
        </w:rPr>
        <w:t xml:space="preserve">cols &lt;-</w:t>
      </w:r>
      <w:r>
        <w:rPr>
          <w:rStyle w:val="StringTok"/>
        </w:rPr>
        <w:t xml:space="preserve"> </w:t>
      </w:r>
      <w:r>
        <w:rPr>
          <w:rStyle w:val="KeywordTok"/>
        </w:rPr>
        <w:t xml:space="preserve">hue_pal</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plot =</w:t>
      </w:r>
      <w:r>
        <w:rPr>
          <w:rStyle w:val="StringTok"/>
        </w:rPr>
        <w:t xml:space="preserve"> </w:t>
      </w:r>
      <w:r>
        <w:rPr>
          <w:rStyle w:val="KeywordTok"/>
        </w:rPr>
        <w:t xml:space="preserve">ggplot</w:t>
      </w:r>
      <w:r>
        <w:rPr>
          <w:rStyle w:val="NormalTok"/>
        </w:rPr>
        <w:t xml:space="preserve">(postDFreshape,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variable, </w:t>
      </w:r>
      <w:r>
        <w:rPr>
          <w:rStyle w:val="DataTypeTok"/>
        </w:rPr>
        <w:t xml:space="preserve">y =</w:t>
      </w:r>
      <w:r>
        <w:rPr>
          <w:rStyle w:val="NormalTok"/>
        </w:rPr>
        <w:t xml:space="preserve"> </w:t>
      </w:r>
      <w:r>
        <w:rPr>
          <w:rStyle w:val="NormalTok"/>
        </w:rPr>
        <w:t xml:space="preserve">value )) +</w:t>
      </w:r>
      <w:r>
        <w:br w:type="textWrapping"/>
      </w:r>
      <w:r>
        <w:rPr>
          <w:rStyle w:val="StringTok"/>
        </w:rPr>
        <w:t xml:space="preserve">     </w:t>
      </w:r>
      <w:r>
        <w:rPr>
          <w:rStyle w:val="KeywordTok"/>
        </w:rPr>
        <w:t xml:space="preserve">geom_boxplot</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(cols[</w:t>
      </w:r>
      <w:r>
        <w:rPr>
          <w:rStyle w:val="DecValTok"/>
        </w:rPr>
        <w:t xml:space="preserve">3</w:t>
      </w:r>
      <w:r>
        <w:rPr>
          <w:rStyle w:val="NormalTok"/>
        </w:rPr>
        <w:t xml:space="preserve">], deptsUniqCount),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"Posterior Distributions of Theta and Mu Parameters"</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"posterior"</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"theta"</w:t>
      </w:r>
      <w:r>
        <w:rPr>
          <w:rStyle w:val="NormalTok"/>
        </w:rPr>
        <w:t xml:space="preserve"> </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"BM"</w:t>
      </w:r>
      <w:r>
        <w:rPr>
          <w:rStyle w:val="NormalTok"/>
        </w:rPr>
        <w:t xml:space="preserve">,</w:t>
      </w:r>
      <w:r>
        <w:rPr>
          <w:rStyle w:val="StringTok"/>
        </w:rPr>
        <w:t xml:space="preserve">"CH"</w:t>
      </w:r>
      <w:r>
        <w:rPr>
          <w:rStyle w:val="NormalTok"/>
        </w:rPr>
        <w:t xml:space="preserve">, </w:t>
      </w:r>
      <w:r>
        <w:rPr>
          <w:rStyle w:val="StringTok"/>
        </w:rPr>
        <w:t xml:space="preserve">"CS"</w:t>
      </w:r>
      <w:r>
        <w:rPr>
          <w:rStyle w:val="NormalTok"/>
        </w:rPr>
        <w:t xml:space="preserve">, </w:t>
      </w:r>
      <w:r>
        <w:rPr>
          <w:rStyle w:val="StringTok"/>
        </w:rPr>
        <w:t xml:space="preserve">"CV"</w:t>
      </w:r>
      <w:r>
        <w:rPr>
          <w:rStyle w:val="NormalTok"/>
        </w:rPr>
        <w:t xml:space="preserve">, </w:t>
      </w:r>
      <w:r>
        <w:rPr>
          <w:rStyle w:val="StringTok"/>
        </w:rPr>
        <w:t xml:space="preserve">"EE"</w:t>
      </w:r>
      <w:r>
        <w:rPr>
          <w:rStyle w:val="NormalTok"/>
        </w:rPr>
        <w:t xml:space="preserve">, </w:t>
      </w:r>
      <w:r>
        <w:rPr>
          <w:rStyle w:val="StringTok"/>
        </w:rPr>
        <w:t xml:space="preserve">"IN"</w:t>
      </w:r>
      <w:r>
        <w:rPr>
          <w:rStyle w:val="NormalTok"/>
        </w:rPr>
        <w:t xml:space="preserve">, </w:t>
      </w:r>
      <w:r>
        <w:rPr>
          <w:rStyle w:val="StringTok"/>
        </w:rPr>
        <w:t xml:space="preserve">"MC"</w:t>
      </w:r>
      <w:r>
        <w:rPr>
          <w:rStyle w:val="NormalTok"/>
        </w:rPr>
        <w:t xml:space="preserve">, </w:t>
      </w:r>
      <w:r>
        <w:rPr>
          <w:rStyle w:val="StringTok"/>
        </w:rPr>
        <w:t xml:space="preserve">"MS"</w:t>
      </w:r>
      <w:r>
        <w:rPr>
          <w:rStyle w:val="NormalTok"/>
        </w:rPr>
        <w:t xml:space="preserve">, </w:t>
      </w:r>
      <w:r>
        <w:rPr>
          <w:rStyle w:val="StringTok"/>
        </w:rPr>
        <w:t xml:space="preserve">"mu"</w:t>
      </w:r>
      <w:r>
        <w:rPr>
          <w:rStyle w:val="NormalTok"/>
        </w:rPr>
        <w:t xml:space="preserve"> </w:t>
      </w:r>
      <w:r>
        <w:rPr>
          <w:rStyle w:val="NormalTok"/>
        </w:rPr>
        <w:t xml:space="preserve">)) </w:t>
      </w:r>
      <w:r>
        <w:br w:type="textWrapping"/>
      </w:r>
      <w:r>
        <w:br w:type="textWrapping"/>
      </w:r>
      <w:r>
        <w:rPr>
          <w:rStyle w:val="NormalTok"/>
        </w:rPr>
        <w:t xml:space="preserve">plot</w:t>
      </w:r>
    </w:p>
    <w:p>
      <w:pPr>
        <w:pStyle w:val="FirstParagraph"/>
      </w:pPr>
      <w:r>
        <w:drawing>
          <wp:inline>
            <wp:extent cx="5334000" cy="4267200"/>
            <wp:effectExtent b="0" l="0" r="0" t="0"/>
            <wp:docPr descr="" id="1" name="Picture"/>
            <a:graphic>
              <a:graphicData uri="http://schemas.openxmlformats.org/drawingml/2006/picture">
                <pic:pic>
                  <pic:nvPicPr>
                    <pic:cNvPr descr="Homework6R_files/figure-docx/Boxplots%20to%20summarize%20the%20posterior%20distribution%20of%20the%20components%20of%20θ%20and%20μ.-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At around 136k, the Biomedical department has the largest average salary of the 8 departments. Chemical comes in a fairly close second at just above 130k. Mechanical is the lowest at around 110k. The Average is about 120k dollars per year.</w:t>
      </w:r>
    </w:p>
    <w:p>
      <w:pPr>
        <w:pStyle w:val="BodyText"/>
      </w:pPr>
      <w:r>
        <w:t xml:space="preserve">Numerically summarize how the variation in salaries within discipline compares to the total variation in salaries. Include a numerical summary of the uncertainty associated with your inference about the sources of variation in salaries</w:t>
      </w:r>
    </w:p>
    <w:p>
      <w:pPr>
        <w:pStyle w:val="SourceCode"/>
      </w:pPr>
      <w:r>
        <w:rPr>
          <w:rStyle w:val="CommentTok"/>
        </w:rPr>
        <w:t xml:space="preserve">#use prec.within and prec.btw to calculate:</w:t>
      </w:r>
      <w:r>
        <w:br w:type="textWrapping"/>
      </w:r>
      <w:r>
        <w:rPr>
          <w:rStyle w:val="CommentTok"/>
        </w:rPr>
        <w:t xml:space="preserve">#sigma^2 - variance within samples </w:t>
      </w:r>
      <w:r>
        <w:br w:type="textWrapping"/>
      </w:r>
      <w:r>
        <w:rPr>
          <w:rStyle w:val="CommentTok"/>
        </w:rPr>
        <w:t xml:space="preserve">#tau^2 - variance between a sample:</w:t>
      </w:r>
      <w:r>
        <w:br w:type="textWrapping"/>
      </w:r>
      <w:r>
        <w:rPr>
          <w:rStyle w:val="NormalTok"/>
        </w:rPr>
        <w:t xml:space="preserve">mcmcChainDF$sigma2 &lt;-</w:t>
      </w:r>
      <w:r>
        <w:rPr>
          <w:rStyle w:val="StringTok"/>
        </w:rPr>
        <w:t xml:space="preserve"> </w:t>
      </w:r>
      <w:r>
        <w:rPr>
          <w:rStyle w:val="DecValTok"/>
        </w:rPr>
        <w:t xml:space="preserve">1</w:t>
      </w:r>
      <w:r>
        <w:rPr>
          <w:rStyle w:val="NormalTok"/>
        </w:rPr>
        <w:t xml:space="preserve">/mcmcChainDF$prec.btw</w:t>
      </w:r>
      <w:r>
        <w:br w:type="textWrapping"/>
      </w:r>
      <w:r>
        <w:rPr>
          <w:rStyle w:val="NormalTok"/>
        </w:rPr>
        <w:t xml:space="preserve">mcmcChainDF$tau2 &lt;-</w:t>
      </w:r>
      <w:r>
        <w:rPr>
          <w:rStyle w:val="StringTok"/>
        </w:rPr>
        <w:t xml:space="preserve"> </w:t>
      </w:r>
      <w:r>
        <w:rPr>
          <w:rStyle w:val="DecValTok"/>
        </w:rPr>
        <w:t xml:space="preserve">1</w:t>
      </w:r>
      <w:r>
        <w:rPr>
          <w:rStyle w:val="NormalTok"/>
        </w:rPr>
        <w:t xml:space="preserve">/mcmcChainDF$prec.within</w:t>
      </w:r>
      <w:r>
        <w:br w:type="textWrapping"/>
      </w:r>
      <w:r>
        <w:br w:type="textWrapping"/>
      </w:r>
      <w:r>
        <w:rPr>
          <w:rStyle w:val="NormalTok"/>
        </w:rPr>
        <w:t xml:space="preserve">mcmcChainDF$propVar &lt;-</w:t>
      </w:r>
      <w:r>
        <w:rPr>
          <w:rStyle w:val="StringTok"/>
        </w:rPr>
        <w:t xml:space="preserve"> </w:t>
      </w:r>
      <w:r>
        <w:rPr>
          <w:rStyle w:val="NormalTok"/>
        </w:rPr>
        <w:t xml:space="preserve">mcmcChainDF$sigma2 /</w:t>
      </w:r>
      <w:r>
        <w:br w:type="textWrapping"/>
      </w:r>
      <w:r>
        <w:rPr>
          <w:rStyle w:val="StringTok"/>
        </w:rPr>
        <w:t xml:space="preserve">                        </w:t>
      </w:r>
      <w:r>
        <w:rPr>
          <w:rStyle w:val="NormalTok"/>
        </w:rPr>
        <w:t xml:space="preserve">(mcmcChainDF$sigma2 +</w:t>
      </w:r>
      <w:r>
        <w:br w:type="textWrapping"/>
      </w:r>
      <w:r>
        <w:rPr>
          <w:rStyle w:val="StringTok"/>
        </w:rPr>
        <w:t xml:space="preserve">                        </w:t>
      </w:r>
      <w:r>
        <w:rPr>
          <w:rStyle w:val="NormalTok"/>
        </w:rPr>
        <w:t xml:space="preserve">mcmcChainDF$tau2)</w:t>
      </w:r>
    </w:p>
    <w:p>
      <w:pPr>
        <w:pStyle w:val="FirstParagraph"/>
      </w:pPr>
      <w:r>
        <w:t xml:space="preserve">We can find distributions of sigma^2 and tau^2, as well as the proportion of variance in the posterior distributions that is due to between-batch variance:</w:t>
      </w:r>
    </w:p>
    <w:p>
      <w:pPr>
        <w:pStyle w:val="SourceCode"/>
      </w:pPr>
      <w:r>
        <w:rPr>
          <w:rStyle w:val="KeywordTok"/>
        </w:rPr>
        <w:t xml:space="preserve">par</w:t>
      </w:r>
      <w:r>
        <w:rPr>
          <w:rStyle w:val="NormalTok"/>
        </w:rPr>
        <w:t xml:space="preserve">(</w:t>
      </w:r>
      <w:r>
        <w:rPr>
          <w:rStyle w:val="DataTypeTok"/>
        </w:rPr>
        <w:t xml:space="preserve">ask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KeywordTok"/>
        </w:rPr>
        <w:t xml:space="preserve">ggplot</w:t>
      </w:r>
      <w:r>
        <w:rPr>
          <w:rStyle w:val="NormalTok"/>
        </w:rPr>
        <w:t xml:space="preserve">( mcmcChainDF,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sigma2 )) +</w:t>
      </w:r>
      <w:r>
        <w:br w:type="textWrapping"/>
      </w:r>
      <w:r>
        <w:rPr>
          <w:rStyle w:val="StringTok"/>
        </w:rPr>
        <w:t xml:space="preserve">    </w:t>
      </w:r>
      <w:r>
        <w:rPr>
          <w:rStyle w:val="KeywordTok"/>
        </w:rPr>
        <w:t xml:space="preserve">geom_density</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Homework6R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 mcmcChainDF$sigma2 )</w:t>
      </w:r>
    </w:p>
    <w:p>
      <w:pPr>
        <w:pStyle w:val="SourceCode"/>
      </w:pPr>
      <w:r>
        <w:rPr>
          <w:rStyle w:val="VerbatimChar"/>
        </w:rPr>
        <w:t xml:space="preserve">## [1] 56.44471</w:t>
      </w:r>
    </w:p>
    <w:p>
      <w:pPr>
        <w:pStyle w:val="SourceCode"/>
      </w:pPr>
      <w:r>
        <w:rPr>
          <w:rStyle w:val="KeywordTok"/>
        </w:rPr>
        <w:t xml:space="preserve">sd</w:t>
      </w:r>
      <w:r>
        <w:rPr>
          <w:rStyle w:val="NormalTok"/>
        </w:rPr>
        <w:t xml:space="preserve">( mcmcChainDF$sigma2 )</w:t>
      </w:r>
    </w:p>
    <w:p>
      <w:pPr>
        <w:pStyle w:val="SourceCode"/>
      </w:pPr>
      <w:r>
        <w:rPr>
          <w:rStyle w:val="VerbatimChar"/>
        </w:rPr>
        <w:t xml:space="preserve">## [1] 30.97915</w:t>
      </w:r>
    </w:p>
    <w:p>
      <w:pPr>
        <w:pStyle w:val="SourceCode"/>
      </w:pPr>
      <w:r>
        <w:rPr>
          <w:rStyle w:val="KeywordTok"/>
        </w:rPr>
        <w:t xml:space="preserve">par</w:t>
      </w:r>
      <w:r>
        <w:rPr>
          <w:rStyle w:val="NormalTok"/>
        </w:rPr>
        <w:t xml:space="preserve">(</w:t>
      </w:r>
      <w:r>
        <w:rPr>
          <w:rStyle w:val="DataTypeTok"/>
        </w:rPr>
        <w:t xml:space="preserve">ask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KeywordTok"/>
        </w:rPr>
        <w:t xml:space="preserve">ggplot</w:t>
      </w:r>
      <w:r>
        <w:rPr>
          <w:rStyle w:val="NormalTok"/>
        </w:rPr>
        <w:t xml:space="preserve">( mcmcChainDF,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tau2 )) +</w:t>
      </w:r>
      <w:r>
        <w:br w:type="textWrapping"/>
      </w:r>
      <w:r>
        <w:rPr>
          <w:rStyle w:val="StringTok"/>
        </w:rPr>
        <w:t xml:space="preserve">    </w:t>
      </w:r>
      <w:r>
        <w:rPr>
          <w:rStyle w:val="KeywordTok"/>
        </w:rPr>
        <w:t xml:space="preserve">geom_density</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Homework6R_files/figure-docx/unnamed-chunk-4-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 mcmcChainDF$tau2 )</w:t>
      </w:r>
    </w:p>
    <w:p>
      <w:pPr>
        <w:pStyle w:val="SourceCode"/>
      </w:pPr>
      <w:r>
        <w:rPr>
          <w:rStyle w:val="VerbatimChar"/>
        </w:rPr>
        <w:t xml:space="preserve">## [1] 252.4497</w:t>
      </w:r>
    </w:p>
    <w:p>
      <w:pPr>
        <w:pStyle w:val="SourceCode"/>
      </w:pPr>
      <w:r>
        <w:rPr>
          <w:rStyle w:val="KeywordTok"/>
        </w:rPr>
        <w:t xml:space="preserve">sd</w:t>
      </w:r>
      <w:r>
        <w:rPr>
          <w:rStyle w:val="NormalTok"/>
        </w:rPr>
        <w:t xml:space="preserve">( mcmcChainDF$tau2 )</w:t>
      </w:r>
    </w:p>
    <w:p>
      <w:pPr>
        <w:pStyle w:val="SourceCode"/>
      </w:pPr>
      <w:r>
        <w:rPr>
          <w:rStyle w:val="VerbatimChar"/>
        </w:rPr>
        <w:t xml:space="preserve">## [1] 21.07496</w:t>
      </w:r>
    </w:p>
    <w:p>
      <w:pPr>
        <w:pStyle w:val="SourceCode"/>
      </w:pPr>
      <w:r>
        <w:rPr>
          <w:rStyle w:val="KeywordTok"/>
        </w:rPr>
        <w:t xml:space="preserve">par</w:t>
      </w:r>
      <w:r>
        <w:rPr>
          <w:rStyle w:val="NormalTok"/>
        </w:rPr>
        <w:t xml:space="preserve">(</w:t>
      </w:r>
      <w:r>
        <w:rPr>
          <w:rStyle w:val="DataTypeTok"/>
        </w:rPr>
        <w:t xml:space="preserve">ask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KeywordTok"/>
        </w:rPr>
        <w:t xml:space="preserve">ggplot</w:t>
      </w:r>
      <w:r>
        <w:rPr>
          <w:rStyle w:val="NormalTok"/>
        </w:rPr>
        <w:t xml:space="preserve">( mcmcChainDF, </w:t>
      </w:r>
      <w:r>
        <w:rPr>
          <w:rStyle w:val="KeywordTok"/>
        </w:rPr>
        <w:t xml:space="preserve">aes</w:t>
      </w:r>
      <w:r>
        <w:rPr>
          <w:rStyle w:val="NormalTok"/>
        </w:rPr>
        <w:t xml:space="preserve">( </w:t>
      </w:r>
      <w:r>
        <w:rPr>
          <w:rStyle w:val="DataTypeTok"/>
        </w:rPr>
        <w:t xml:space="preserve">x =</w:t>
      </w:r>
      <w:r>
        <w:rPr>
          <w:rStyle w:val="NormalTok"/>
        </w:rPr>
        <w:t xml:space="preserve"> </w:t>
      </w:r>
      <w:r>
        <w:rPr>
          <w:rStyle w:val="NormalTok"/>
        </w:rPr>
        <w:t xml:space="preserve">propVar )) +</w:t>
      </w:r>
      <w:r>
        <w:br w:type="textWrapping"/>
      </w:r>
      <w:r>
        <w:rPr>
          <w:rStyle w:val="StringTok"/>
        </w:rPr>
        <w:t xml:space="preserve">    </w:t>
      </w:r>
      <w:r>
        <w:rPr>
          <w:rStyle w:val="KeywordTok"/>
        </w:rPr>
        <w:t xml:space="preserve">geom_density</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Homework6R_files/figure-docx/unnamed-chunk-4-3.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 mcmcChainDF$propVar)</w:t>
      </w:r>
    </w:p>
    <w:p>
      <w:pPr>
        <w:pStyle w:val="SourceCode"/>
      </w:pPr>
      <w:r>
        <w:rPr>
          <w:rStyle w:val="VerbatimChar"/>
        </w:rPr>
        <w:t xml:space="preserve">## [1] 0.1766795</w:t>
      </w:r>
    </w:p>
    <w:p>
      <w:pPr>
        <w:pStyle w:val="SourceCode"/>
      </w:pPr>
      <w:r>
        <w:rPr>
          <w:rStyle w:val="KeywordTok"/>
        </w:rPr>
        <w:t xml:space="preserve">sd</w:t>
      </w:r>
      <w:r>
        <w:rPr>
          <w:rStyle w:val="NormalTok"/>
        </w:rPr>
        <w:t xml:space="preserve">( mcmcChainDF$propVar)</w:t>
      </w:r>
    </w:p>
    <w:p>
      <w:pPr>
        <w:pStyle w:val="SourceCode"/>
      </w:pPr>
      <w:r>
        <w:rPr>
          <w:rStyle w:val="VerbatimChar"/>
        </w:rPr>
        <w:t xml:space="preserve">## [1] 0.07213793</w:t>
      </w:r>
    </w:p>
    <w:p>
      <w:pPr>
        <w:pStyle w:val="FirstParagraph"/>
      </w:pPr>
      <w:r>
        <w:t xml:space="preserve">The expected proportion of variation explained by salaries within discipline is .177. This means that on average 17.7% of the variance is explained by salaries within discipline while the rest of the variance is explained by the salaries between disciplines. The standard deviation of the proportions is 0.072, which provides an idea on the variablility we expect to see in the proportion of variability within discipline salary is covers (lower sd implying higher confidence).</w:t>
      </w:r>
    </w:p>
    <w:p>
      <w:pPr>
        <w:pStyle w:val="BodyText"/>
      </w:pPr>
      <w:r>
        <w:t xml:space="preserve">What is the posterior probability that a new biomedical engineering faculty member makes more than $140K?</w:t>
      </w:r>
    </w:p>
    <w:p>
      <w:pPr>
        <w:pStyle w:val="SourceCode"/>
      </w:pPr>
      <w:r>
        <w:rPr>
          <w:rStyle w:val="NormalTok"/>
        </w:rPr>
        <w:t xml:space="preserve">bm.post &lt;-</w:t>
      </w:r>
      <w:r>
        <w:rPr>
          <w:rStyle w:val="StringTok"/>
        </w:rPr>
        <w:t xml:space="preserve"> </w:t>
      </w:r>
      <w:r>
        <w:rPr>
          <w:rStyle w:val="NormalTok"/>
        </w:rPr>
        <w:t xml:space="preserve">mcmcChainDF$theta</w:t>
      </w:r>
      <w:r>
        <w:rPr>
          <w:rStyle w:val="FloatTok"/>
        </w:rPr>
        <w:t xml:space="preserve">.1</w:t>
      </w:r>
      <w:r>
        <w:rPr>
          <w:rStyle w:val="NormalTok"/>
        </w:rPr>
        <w:t xml:space="preserve">.</w:t>
      </w:r>
      <w:r>
        <w:br w:type="textWrapping"/>
      </w:r>
      <w:r>
        <w:rPr>
          <w:rStyle w:val="NormalTok"/>
        </w:rPr>
        <w:t xml:space="preserve">num_bm =</w:t>
      </w:r>
      <w:r>
        <w:rPr>
          <w:rStyle w:val="StringTok"/>
        </w:rPr>
        <w:t xml:space="preserve"> </w:t>
      </w:r>
      <w:r>
        <w:rPr>
          <w:rStyle w:val="KeywordTok"/>
        </w:rPr>
        <w:t xml:space="preserve">length</w:t>
      </w:r>
      <w:r>
        <w:rPr>
          <w:rStyle w:val="NormalTok"/>
        </w:rPr>
        <w:t xml:space="preserve">(bm.post)</w:t>
      </w:r>
      <w:r>
        <w:br w:type="textWrapping"/>
      </w:r>
      <w:r>
        <w:rPr>
          <w:rStyle w:val="NormalTok"/>
        </w:rPr>
        <w:t xml:space="preserve">probability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(bm.post &gt;</w:t>
      </w:r>
      <w:r>
        <w:rPr>
          <w:rStyle w:val="StringTok"/>
        </w:rPr>
        <w:t xml:space="preserve"> </w:t>
      </w:r>
      <w:r>
        <w:rPr>
          <w:rStyle w:val="DecValTok"/>
        </w:rPr>
        <w:t xml:space="preserve">140</w:t>
      </w:r>
      <w:r>
        <w:rPr>
          <w:rStyle w:val="NormalTok"/>
        </w:rPr>
        <w:t xml:space="preserve">))/num_bm</w:t>
      </w:r>
      <w:r>
        <w:br w:type="textWrapping"/>
      </w:r>
      <w:r>
        <w:rPr>
          <w:rStyle w:val="KeywordTok"/>
        </w:rPr>
        <w:t xml:space="preserve">print</w:t>
      </w:r>
      <w:r>
        <w:rPr>
          <w:rStyle w:val="NormalTok"/>
        </w:rPr>
        <w:t xml:space="preserve">(probability)</w:t>
      </w:r>
    </w:p>
    <w:p>
      <w:pPr>
        <w:pStyle w:val="SourceCode"/>
      </w:pPr>
      <w:r>
        <w:rPr>
          <w:rStyle w:val="VerbatimChar"/>
        </w:rPr>
        <w:t xml:space="preserve">## [1] 0.0882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af2b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Homework6_TylerPoelking</dc:title>
  <dc:creator>Tyler Poelking</dc:creator>
  <dcterms:created xsi:type="dcterms:W3CDTF">2018-03-07T01:26:46Z</dcterms:created>
  <dcterms:modified xsi:type="dcterms:W3CDTF">2018-03-07T01:26:46Z</dcterms:modified>
</cp:coreProperties>
</file>