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CC4" w:rsidRPr="00133D4F" w:rsidRDefault="008D62FA">
      <w:pPr>
        <w:rPr>
          <w:rFonts w:ascii="Segoe UI Light" w:hAnsi="Segoe UI Light" w:cs="Segoe UI"/>
          <w:b/>
          <w:sz w:val="40"/>
        </w:rPr>
      </w:pPr>
      <w:r w:rsidRPr="00133D4F">
        <w:rPr>
          <w:rFonts w:ascii="Segoe UI Light" w:hAnsi="Segoe UI Light" w:cs="Segoe UI"/>
          <w:b/>
          <w:noProof/>
          <w:sz w:val="36"/>
          <w:lang w:val="en-CA" w:eastAsia="en-CA"/>
        </w:rPr>
        <w:drawing>
          <wp:anchor distT="0" distB="0" distL="114300" distR="114300" simplePos="0" relativeHeight="251658240" behindDoc="0" locked="0" layoutInCell="1" allowOverlap="1">
            <wp:simplePos x="0" y="0"/>
            <wp:positionH relativeFrom="margin">
              <wp:posOffset>5334000</wp:posOffset>
            </wp:positionH>
            <wp:positionV relativeFrom="paragraph">
              <wp:posOffset>-219075</wp:posOffset>
            </wp:positionV>
            <wp:extent cx="514350" cy="514350"/>
            <wp:effectExtent l="0" t="0" r="0" b="0"/>
            <wp:wrapNone/>
            <wp:docPr id="1" name="Picture 1" descr="C:\Users\trop315\Downloads\mru_1c_logo_black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p315\Downloads\mru_1c_logo_black_jpg.jpg"/>
                    <pic:cNvPicPr>
                      <a:picLocks noChangeAspect="1" noChangeArrowheads="1"/>
                    </pic:cNvPicPr>
                  </pic:nvPicPr>
                  <pic:blipFill>
                    <a:blip r:embed="rId7" cstate="print"/>
                    <a:stretch>
                      <a:fillRect/>
                    </a:stretch>
                  </pic:blipFill>
                  <pic:spPr bwMode="auto">
                    <a:xfrm>
                      <a:off x="0" y="0"/>
                      <a:ext cx="514350" cy="514350"/>
                    </a:xfrm>
                    <a:prstGeom prst="rect">
                      <a:avLst/>
                    </a:prstGeom>
                    <a:noFill/>
                    <a:ln>
                      <a:noFill/>
                    </a:ln>
                  </pic:spPr>
                </pic:pic>
              </a:graphicData>
            </a:graphic>
          </wp:anchor>
        </w:drawing>
      </w:r>
      <w:r w:rsidR="0025483E" w:rsidRPr="00133D4F">
        <w:rPr>
          <w:rFonts w:ascii="Segoe UI Light" w:hAnsi="Segoe UI Light" w:cs="Segoe UI"/>
          <w:b/>
          <w:sz w:val="40"/>
        </w:rPr>
        <w:t>BandTracker Setup &amp; Maintenance</w:t>
      </w:r>
    </w:p>
    <w:p w:rsidR="00001C60" w:rsidRDefault="00001C60" w:rsidP="00001C60">
      <w:pPr>
        <w:pStyle w:val="ListParagraph"/>
        <w:numPr>
          <w:ilvl w:val="0"/>
          <w:numId w:val="2"/>
        </w:numPr>
        <w:rPr>
          <w:rFonts w:ascii="Segoe UI" w:hAnsi="Segoe UI" w:cs="Segoe UI"/>
          <w:sz w:val="24"/>
        </w:rPr>
      </w:pPr>
      <w:r w:rsidRPr="00001C60">
        <w:rPr>
          <w:rFonts w:ascii="Segoe UI" w:hAnsi="Segoe UI" w:cs="Segoe UI"/>
          <w:sz w:val="24"/>
        </w:rPr>
        <w:t>Our web host, OVH.com, offers various packages with several levels of backup availability. There are options to purchase a snapshot backup or backup storage. With our basic level hosting we receive weekly backups from OVH</w:t>
      </w:r>
      <w:r w:rsidR="00FF281E">
        <w:rPr>
          <w:rFonts w:ascii="Segoe UI" w:hAnsi="Segoe UI" w:cs="Segoe UI"/>
          <w:sz w:val="24"/>
        </w:rPr>
        <w:t xml:space="preserve"> itself</w:t>
      </w:r>
      <w:r w:rsidRPr="00001C60">
        <w:rPr>
          <w:rFonts w:ascii="Segoe UI" w:hAnsi="Segoe UI" w:cs="Segoe UI"/>
          <w:sz w:val="24"/>
        </w:rPr>
        <w:t xml:space="preserve">. </w:t>
      </w:r>
    </w:p>
    <w:p w:rsidR="00001C60" w:rsidRPr="00001C60" w:rsidRDefault="00001C60" w:rsidP="00001C60">
      <w:pPr>
        <w:pStyle w:val="ListParagraph"/>
        <w:numPr>
          <w:ilvl w:val="0"/>
          <w:numId w:val="2"/>
        </w:numPr>
        <w:rPr>
          <w:rFonts w:ascii="Segoe UI" w:hAnsi="Segoe UI" w:cs="Segoe UI"/>
          <w:sz w:val="24"/>
        </w:rPr>
      </w:pPr>
      <w:bookmarkStart w:id="0" w:name="_GoBack"/>
      <w:bookmarkEnd w:id="0"/>
      <w:r w:rsidRPr="00001C60">
        <w:rPr>
          <w:rFonts w:ascii="Segoe UI" w:hAnsi="Segoe UI" w:cs="Segoe UI"/>
          <w:sz w:val="24"/>
        </w:rPr>
        <w:t>We have additional backup option</w:t>
      </w:r>
      <w:r w:rsidR="00FF281E">
        <w:rPr>
          <w:rFonts w:ascii="Segoe UI" w:hAnsi="Segoe UI" w:cs="Segoe UI"/>
          <w:sz w:val="24"/>
        </w:rPr>
        <w:t xml:space="preserve">s through </w:t>
      </w:r>
      <w:proofErr w:type="spellStart"/>
      <w:r w:rsidR="00FF281E">
        <w:rPr>
          <w:rFonts w:ascii="Segoe UI" w:hAnsi="Segoe UI" w:cs="Segoe UI"/>
          <w:sz w:val="24"/>
        </w:rPr>
        <w:t>WordP</w:t>
      </w:r>
      <w:r w:rsidRPr="00001C60">
        <w:rPr>
          <w:rFonts w:ascii="Segoe UI" w:hAnsi="Segoe UI" w:cs="Segoe UI"/>
          <w:sz w:val="24"/>
        </w:rPr>
        <w:t>ress</w:t>
      </w:r>
      <w:proofErr w:type="spellEnd"/>
      <w:r w:rsidRPr="00001C60">
        <w:rPr>
          <w:rFonts w:ascii="Segoe UI" w:hAnsi="Segoe UI" w:cs="Segoe UI"/>
          <w:sz w:val="24"/>
        </w:rPr>
        <w:t xml:space="preserve"> and </w:t>
      </w:r>
      <w:proofErr w:type="spellStart"/>
      <w:r w:rsidRPr="00001C60">
        <w:rPr>
          <w:rFonts w:ascii="Segoe UI" w:hAnsi="Segoe UI" w:cs="Segoe UI"/>
          <w:sz w:val="24"/>
        </w:rPr>
        <w:t>Joomla</w:t>
      </w:r>
      <w:proofErr w:type="spellEnd"/>
      <w:r w:rsidRPr="00001C60">
        <w:rPr>
          <w:rFonts w:ascii="Segoe UI" w:hAnsi="Segoe UI" w:cs="Segoe UI"/>
          <w:sz w:val="24"/>
        </w:rPr>
        <w:t xml:space="preserve"> backup </w:t>
      </w:r>
      <w:r w:rsidR="00FF281E">
        <w:rPr>
          <w:rFonts w:ascii="Segoe UI" w:hAnsi="Segoe UI" w:cs="Segoe UI"/>
          <w:sz w:val="24"/>
        </w:rPr>
        <w:t>plug-ins/</w:t>
      </w:r>
      <w:r w:rsidRPr="00001C60">
        <w:rPr>
          <w:rFonts w:ascii="Segoe UI" w:hAnsi="Segoe UI" w:cs="Segoe UI"/>
          <w:sz w:val="24"/>
        </w:rPr>
        <w:t xml:space="preserve">extensions. </w:t>
      </w:r>
    </w:p>
    <w:p w:rsidR="00001C60" w:rsidRPr="00E902C4" w:rsidRDefault="00001C60">
      <w:pPr>
        <w:rPr>
          <w:rFonts w:ascii="Segoe UI" w:hAnsi="Segoe UI" w:cs="Segoe UI"/>
          <w:sz w:val="24"/>
        </w:rPr>
      </w:pPr>
    </w:p>
    <w:p w:rsidR="00001C60" w:rsidRPr="00C14A55" w:rsidRDefault="00133D4F" w:rsidP="00732F6C">
      <w:pPr>
        <w:rPr>
          <w:rFonts w:ascii="Segoe UI Light" w:hAnsi="Segoe UI Light" w:cs="Segoe UI"/>
          <w:b/>
          <w:sz w:val="32"/>
        </w:rPr>
      </w:pPr>
      <w:r>
        <w:rPr>
          <w:rFonts w:ascii="Segoe UI Light" w:hAnsi="Segoe UI Light" w:cs="Segoe UI"/>
          <w:b/>
          <w:sz w:val="32"/>
        </w:rPr>
        <w:t>Domain Registration</w:t>
      </w:r>
    </w:p>
    <w:p w:rsidR="00001C60" w:rsidRDefault="00001C60" w:rsidP="00001C60">
      <w:pPr>
        <w:pStyle w:val="ListParagraph"/>
        <w:numPr>
          <w:ilvl w:val="0"/>
          <w:numId w:val="2"/>
        </w:numPr>
        <w:rPr>
          <w:rFonts w:ascii="Segoe UI Light" w:hAnsi="Segoe UI Light" w:cs="Segoe UI"/>
          <w:b/>
          <w:sz w:val="32"/>
        </w:rPr>
      </w:pPr>
      <w:r w:rsidRPr="00001C60">
        <w:rPr>
          <w:rFonts w:ascii="Segoe UI" w:hAnsi="Segoe UI" w:cs="Segoe UI"/>
          <w:sz w:val="24"/>
        </w:rPr>
        <w:t xml:space="preserve">We registered www.bandtracker.ca through </w:t>
      </w:r>
      <w:proofErr w:type="spellStart"/>
      <w:r w:rsidRPr="00001C60">
        <w:rPr>
          <w:rFonts w:ascii="Segoe UI" w:hAnsi="Segoe UI" w:cs="Segoe UI"/>
          <w:sz w:val="24"/>
        </w:rPr>
        <w:t>Canspace</w:t>
      </w:r>
      <w:proofErr w:type="spellEnd"/>
      <w:r w:rsidRPr="00001C60">
        <w:rPr>
          <w:rFonts w:ascii="Segoe UI" w:hAnsi="Segoe UI" w:cs="Segoe UI"/>
          <w:sz w:val="24"/>
        </w:rPr>
        <w:t xml:space="preserve"> Solutions (</w:t>
      </w:r>
      <w:hyperlink r:id="rId8" w:history="1">
        <w:r w:rsidRPr="004E21FB">
          <w:rPr>
            <w:rStyle w:val="Hyperlink"/>
            <w:rFonts w:ascii="Segoe UI" w:hAnsi="Segoe UI" w:cs="Segoe UI"/>
            <w:sz w:val="24"/>
          </w:rPr>
          <w:t>www.canspace.ca</w:t>
        </w:r>
      </w:hyperlink>
      <w:r w:rsidRPr="00001C60">
        <w:rPr>
          <w:rFonts w:ascii="Segoe UI" w:hAnsi="Segoe UI" w:cs="Segoe UI"/>
          <w:sz w:val="24"/>
        </w:rPr>
        <w:t>).</w:t>
      </w:r>
      <w:r>
        <w:rPr>
          <w:rFonts w:ascii="Segoe UI Light" w:hAnsi="Segoe UI Light" w:cs="Segoe UI"/>
          <w:b/>
          <w:sz w:val="32"/>
        </w:rPr>
        <w:t xml:space="preserve"> </w:t>
      </w:r>
    </w:p>
    <w:p w:rsidR="00001C60" w:rsidRDefault="00001C60" w:rsidP="00001C60">
      <w:pPr>
        <w:pStyle w:val="ListParagraph"/>
        <w:ind w:left="360"/>
        <w:rPr>
          <w:rFonts w:ascii="Segoe UI Light" w:hAnsi="Segoe UI Light" w:cs="Segoe UI"/>
          <w:b/>
          <w:sz w:val="32"/>
        </w:rPr>
      </w:pPr>
      <w:r>
        <w:rPr>
          <w:rFonts w:eastAsia="Times New Roman" w:cs="Times New Roman"/>
          <w:noProof/>
          <w:lang w:val="en-CA" w:eastAsia="en-CA"/>
        </w:rPr>
        <w:drawing>
          <wp:inline distT="0" distB="0" distL="0" distR="0">
            <wp:extent cx="2898140" cy="759460"/>
            <wp:effectExtent l="0" t="0" r="0" b="2540"/>
            <wp:docPr id="2" name="Picture 2" descr="ttps://www.canspace.ca/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www.canspace.ca/images/logo.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8140" cy="759460"/>
                    </a:xfrm>
                    <a:prstGeom prst="rect">
                      <a:avLst/>
                    </a:prstGeom>
                    <a:noFill/>
                    <a:ln>
                      <a:noFill/>
                    </a:ln>
                  </pic:spPr>
                </pic:pic>
              </a:graphicData>
            </a:graphic>
          </wp:inline>
        </w:drawing>
      </w:r>
    </w:p>
    <w:p w:rsidR="00001C60" w:rsidRDefault="00001C60" w:rsidP="00001C60">
      <w:pPr>
        <w:pStyle w:val="ListParagraph"/>
        <w:ind w:left="360"/>
        <w:rPr>
          <w:rFonts w:ascii="Segoe UI Light" w:hAnsi="Segoe UI Light" w:cs="Segoe UI"/>
          <w:b/>
          <w:sz w:val="32"/>
        </w:rPr>
      </w:pPr>
    </w:p>
    <w:p w:rsidR="00FD45DA" w:rsidRPr="00C14A55" w:rsidRDefault="00FD45DA" w:rsidP="00001C60">
      <w:pPr>
        <w:pStyle w:val="ListParagraph"/>
        <w:ind w:left="360"/>
        <w:rPr>
          <w:rFonts w:ascii="Segoe UI Light" w:hAnsi="Segoe UI Light" w:cs="Segoe UI"/>
          <w:b/>
          <w:sz w:val="32"/>
        </w:rPr>
      </w:pPr>
      <w:r>
        <w:rPr>
          <w:rFonts w:ascii="Segoe UI Light" w:hAnsi="Segoe UI Light" w:cs="Segoe UI"/>
          <w:b/>
          <w:sz w:val="32"/>
        </w:rPr>
        <w:t>Domain Name System</w:t>
      </w:r>
    </w:p>
    <w:p w:rsidR="00FD45DA" w:rsidRPr="00001C60" w:rsidRDefault="00001C60" w:rsidP="00001C60">
      <w:pPr>
        <w:pStyle w:val="ListParagraph"/>
        <w:numPr>
          <w:ilvl w:val="0"/>
          <w:numId w:val="2"/>
        </w:numPr>
        <w:rPr>
          <w:rFonts w:ascii="Segoe UI Light" w:hAnsi="Segoe UI Light" w:cs="Segoe UI"/>
          <w:b/>
          <w:sz w:val="24"/>
        </w:rPr>
      </w:pPr>
      <w:r w:rsidRPr="00001C60">
        <w:rPr>
          <w:rFonts w:ascii="Segoe UI" w:hAnsi="Segoe UI" w:cs="Segoe UI"/>
          <w:sz w:val="24"/>
        </w:rPr>
        <w:t xml:space="preserve">The domain name management was easily configurable through the </w:t>
      </w:r>
      <w:proofErr w:type="spellStart"/>
      <w:r w:rsidRPr="00001C60">
        <w:rPr>
          <w:rFonts w:ascii="Segoe UI" w:hAnsi="Segoe UI" w:cs="Segoe UI"/>
          <w:sz w:val="24"/>
        </w:rPr>
        <w:t>Canspace</w:t>
      </w:r>
      <w:proofErr w:type="spellEnd"/>
      <w:r w:rsidRPr="00001C60">
        <w:rPr>
          <w:rFonts w:ascii="Segoe UI" w:hAnsi="Segoe UI" w:cs="Segoe UI"/>
          <w:sz w:val="24"/>
        </w:rPr>
        <w:t xml:space="preserve"> web interface. The records we set are detailed </w:t>
      </w:r>
      <w:r>
        <w:rPr>
          <w:rFonts w:ascii="Segoe UI" w:hAnsi="Segoe UI" w:cs="Segoe UI"/>
          <w:sz w:val="24"/>
        </w:rPr>
        <w:t>below</w:t>
      </w:r>
      <w:r w:rsidRPr="00001C60">
        <w:rPr>
          <w:rFonts w:ascii="Segoe UI" w:hAnsi="Segoe UI" w:cs="Segoe UI"/>
          <w:sz w:val="24"/>
        </w:rPr>
        <w:t>.</w:t>
      </w:r>
    </w:p>
    <w:p w:rsidR="00001C60" w:rsidRPr="00FD45DA" w:rsidRDefault="00001C60" w:rsidP="00001C60">
      <w:pPr>
        <w:pStyle w:val="ListParagraph"/>
        <w:ind w:left="360"/>
        <w:rPr>
          <w:rFonts w:ascii="Segoe UI Light" w:hAnsi="Segoe UI Light" w:cs="Segoe UI"/>
          <w:b/>
          <w:sz w:val="24"/>
        </w:rPr>
      </w:pPr>
      <w:r>
        <w:rPr>
          <w:noProof/>
          <w:lang w:val="en-CA" w:eastAsia="en-CA"/>
        </w:rPr>
        <w:drawing>
          <wp:inline distT="0" distB="0" distL="0" distR="0">
            <wp:extent cx="5476875" cy="3543300"/>
            <wp:effectExtent l="0" t="0" r="9525" b="0"/>
            <wp:docPr id="3" name="Picture 3" descr="C:\Users\ahard404\Desktop\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ard404\Desktop\dns.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3543300"/>
                    </a:xfrm>
                    <a:prstGeom prst="rect">
                      <a:avLst/>
                    </a:prstGeom>
                    <a:noFill/>
                    <a:ln>
                      <a:noFill/>
                    </a:ln>
                  </pic:spPr>
                </pic:pic>
              </a:graphicData>
            </a:graphic>
          </wp:inline>
        </w:drawing>
      </w:r>
    </w:p>
    <w:p w:rsidR="00FD45DA" w:rsidRPr="00C14A55" w:rsidRDefault="00FD45DA" w:rsidP="00FD45DA">
      <w:pPr>
        <w:rPr>
          <w:rFonts w:ascii="Segoe UI Light" w:hAnsi="Segoe UI Light" w:cs="Segoe UI"/>
          <w:b/>
          <w:sz w:val="32"/>
        </w:rPr>
      </w:pPr>
      <w:r>
        <w:rPr>
          <w:rFonts w:ascii="Segoe UI Light" w:hAnsi="Segoe UI Light" w:cs="Segoe UI"/>
          <w:b/>
          <w:sz w:val="32"/>
        </w:rPr>
        <w:lastRenderedPageBreak/>
        <w:t>Email</w:t>
      </w:r>
    </w:p>
    <w:p w:rsidR="00FD45DA" w:rsidRPr="0051763F" w:rsidRDefault="00001C60" w:rsidP="00001C60">
      <w:pPr>
        <w:pStyle w:val="ListParagraph"/>
        <w:numPr>
          <w:ilvl w:val="0"/>
          <w:numId w:val="2"/>
        </w:numPr>
        <w:rPr>
          <w:rFonts w:ascii="Segoe UI Light" w:hAnsi="Segoe UI Light" w:cs="Segoe UI"/>
          <w:b/>
          <w:sz w:val="24"/>
        </w:rPr>
      </w:pPr>
      <w:r w:rsidRPr="00001C60">
        <w:rPr>
          <w:rFonts w:ascii="Segoe UI" w:hAnsi="Segoe UI" w:cs="Segoe UI"/>
          <w:sz w:val="24"/>
        </w:rPr>
        <w:t xml:space="preserve">The mail setup process was fairly simple. We installed Postfix and </w:t>
      </w:r>
      <w:proofErr w:type="spellStart"/>
      <w:r w:rsidRPr="00001C60">
        <w:rPr>
          <w:rFonts w:ascii="Segoe UI" w:hAnsi="Segoe UI" w:cs="Segoe UI"/>
          <w:sz w:val="24"/>
        </w:rPr>
        <w:t>Mailutils</w:t>
      </w:r>
      <w:proofErr w:type="spellEnd"/>
      <w:r w:rsidRPr="00001C60">
        <w:rPr>
          <w:rFonts w:ascii="Segoe UI" w:hAnsi="Segoe UI" w:cs="Segoe UI"/>
          <w:sz w:val="24"/>
        </w:rPr>
        <w:t xml:space="preserve"> using the command line. </w:t>
      </w:r>
      <w:r w:rsidR="00FD45DA">
        <w:rPr>
          <w:rFonts w:ascii="Segoe UI" w:hAnsi="Segoe UI" w:cs="Segoe UI"/>
          <w:sz w:val="24"/>
        </w:rPr>
        <w:t xml:space="preserve"> </w:t>
      </w:r>
    </w:p>
    <w:p w:rsidR="00FD45DA" w:rsidRPr="00001C60" w:rsidRDefault="00001C60" w:rsidP="00001C60">
      <w:pPr>
        <w:pStyle w:val="ListParagraph"/>
        <w:numPr>
          <w:ilvl w:val="0"/>
          <w:numId w:val="2"/>
        </w:numPr>
        <w:rPr>
          <w:rFonts w:ascii="Segoe UI Light" w:hAnsi="Segoe UI Light" w:cs="Segoe UI"/>
          <w:b/>
          <w:sz w:val="24"/>
        </w:rPr>
      </w:pPr>
      <w:r w:rsidRPr="00001C60">
        <w:rPr>
          <w:rFonts w:ascii="Segoe UI" w:hAnsi="Segoe UI" w:cs="Segoe UI"/>
          <w:sz w:val="24"/>
        </w:rPr>
        <w:t>Some configuration was required in the /etc/postfix/main.cf file to set the hostname and enable virtual alias maps.</w:t>
      </w:r>
    </w:p>
    <w:p w:rsidR="00001C60" w:rsidRPr="00001C60" w:rsidRDefault="00001C60" w:rsidP="00001C60">
      <w:pPr>
        <w:pStyle w:val="ListParagraph"/>
        <w:numPr>
          <w:ilvl w:val="0"/>
          <w:numId w:val="2"/>
        </w:numPr>
        <w:rPr>
          <w:rFonts w:ascii="Segoe UI" w:hAnsi="Segoe UI" w:cs="Segoe UI"/>
          <w:sz w:val="24"/>
        </w:rPr>
      </w:pPr>
      <w:r w:rsidRPr="00001C60">
        <w:rPr>
          <w:rFonts w:ascii="Segoe UI" w:hAnsi="Segoe UI" w:cs="Segoe UI"/>
          <w:sz w:val="24"/>
        </w:rPr>
        <w:t xml:space="preserve">The creation of a virtual file with the domain email addresses was required. We then executed the </w:t>
      </w:r>
      <w:proofErr w:type="spellStart"/>
      <w:r w:rsidRPr="00001C60">
        <w:rPr>
          <w:rFonts w:ascii="Segoe UI" w:hAnsi="Segoe UI" w:cs="Segoe UI"/>
          <w:sz w:val="24"/>
        </w:rPr>
        <w:t>postmap</w:t>
      </w:r>
      <w:proofErr w:type="spellEnd"/>
      <w:r w:rsidRPr="00001C60">
        <w:rPr>
          <w:rFonts w:ascii="Segoe UI" w:hAnsi="Segoe UI" w:cs="Segoe UI"/>
          <w:sz w:val="24"/>
        </w:rPr>
        <w:t xml:space="preserve"> command on our virtual file.</w:t>
      </w:r>
    </w:p>
    <w:p w:rsidR="00FD45DA" w:rsidRPr="00FE19CC" w:rsidRDefault="00FD45DA" w:rsidP="00FD45DA">
      <w:pPr>
        <w:rPr>
          <w:rFonts w:ascii="Segoe UI" w:hAnsi="Segoe UI" w:cs="Segoe UI"/>
          <w:b/>
          <w:sz w:val="32"/>
        </w:rPr>
      </w:pPr>
      <w:r w:rsidRPr="00FE19CC">
        <w:rPr>
          <w:rFonts w:ascii="Segoe UI" w:hAnsi="Segoe UI" w:cs="Segoe UI"/>
          <w:b/>
          <w:sz w:val="32"/>
        </w:rPr>
        <w:t>Search Engine Optimization</w:t>
      </w:r>
    </w:p>
    <w:p w:rsidR="00FD45DA" w:rsidRPr="00FE19CC" w:rsidRDefault="00B7045D" w:rsidP="00B7045D">
      <w:pPr>
        <w:rPr>
          <w:rFonts w:ascii="Segoe UI" w:hAnsi="Segoe UI" w:cs="Segoe UI"/>
          <w:sz w:val="28"/>
        </w:rPr>
      </w:pPr>
      <w:r w:rsidRPr="00FE19CC">
        <w:rPr>
          <w:rFonts w:ascii="Segoe UI" w:hAnsi="Segoe UI" w:cs="Segoe UI"/>
          <w:sz w:val="28"/>
        </w:rPr>
        <w:t>Keyword Optimization</w:t>
      </w:r>
    </w:p>
    <w:tbl>
      <w:tblPr>
        <w:tblStyle w:val="TableGrid"/>
        <w:tblW w:w="0" w:type="auto"/>
        <w:tblLook w:val="04A0"/>
      </w:tblPr>
      <w:tblGrid>
        <w:gridCol w:w="3192"/>
        <w:gridCol w:w="3192"/>
        <w:gridCol w:w="3192"/>
      </w:tblGrid>
      <w:tr w:rsidR="00B7045D" w:rsidRPr="00FE19CC" w:rsidTr="00B7045D">
        <w:tc>
          <w:tcPr>
            <w:tcW w:w="3192" w:type="dxa"/>
          </w:tcPr>
          <w:p w:rsidR="00B7045D" w:rsidRPr="00FE19CC" w:rsidRDefault="00490206" w:rsidP="00B7045D">
            <w:pPr>
              <w:rPr>
                <w:rFonts w:ascii="Segoe UI" w:hAnsi="Segoe UI" w:cs="Segoe UI"/>
                <w:sz w:val="24"/>
              </w:rPr>
            </w:pPr>
            <w:r w:rsidRPr="00FE19CC">
              <w:rPr>
                <w:rFonts w:ascii="Segoe UI" w:hAnsi="Segoe UI" w:cs="Segoe UI"/>
                <w:sz w:val="24"/>
              </w:rPr>
              <w:t>Band</w:t>
            </w:r>
          </w:p>
        </w:tc>
        <w:tc>
          <w:tcPr>
            <w:tcW w:w="3192" w:type="dxa"/>
          </w:tcPr>
          <w:p w:rsidR="00B7045D" w:rsidRPr="00FE19CC" w:rsidRDefault="00490206" w:rsidP="00B7045D">
            <w:pPr>
              <w:rPr>
                <w:rFonts w:ascii="Segoe UI" w:hAnsi="Segoe UI" w:cs="Segoe UI"/>
                <w:sz w:val="24"/>
              </w:rPr>
            </w:pPr>
            <w:r w:rsidRPr="00FE19CC">
              <w:rPr>
                <w:rFonts w:ascii="Segoe UI" w:hAnsi="Segoe UI" w:cs="Segoe UI"/>
                <w:sz w:val="24"/>
              </w:rPr>
              <w:t>Tracker</w:t>
            </w:r>
          </w:p>
        </w:tc>
        <w:tc>
          <w:tcPr>
            <w:tcW w:w="3192" w:type="dxa"/>
          </w:tcPr>
          <w:p w:rsidR="00B7045D" w:rsidRPr="00FE19CC" w:rsidRDefault="00883C9C" w:rsidP="00B7045D">
            <w:pPr>
              <w:rPr>
                <w:rFonts w:ascii="Segoe UI" w:hAnsi="Segoe UI" w:cs="Segoe UI"/>
                <w:sz w:val="24"/>
              </w:rPr>
            </w:pPr>
            <w:r w:rsidRPr="00FE19CC">
              <w:rPr>
                <w:rFonts w:ascii="Segoe UI" w:hAnsi="Segoe UI" w:cs="Segoe UI"/>
                <w:sz w:val="24"/>
              </w:rPr>
              <w:t>Favorite</w:t>
            </w:r>
          </w:p>
        </w:tc>
      </w:tr>
    </w:tbl>
    <w:p w:rsidR="00B7045D" w:rsidRPr="00FE19CC" w:rsidRDefault="00B7045D" w:rsidP="00B7045D">
      <w:pPr>
        <w:rPr>
          <w:rFonts w:ascii="Segoe UI" w:hAnsi="Segoe UI" w:cs="Segoe UI"/>
          <w:sz w:val="2"/>
          <w:szCs w:val="2"/>
        </w:rPr>
      </w:pPr>
    </w:p>
    <w:p w:rsidR="00883C9C" w:rsidRPr="00FE19CC" w:rsidRDefault="00883C9C" w:rsidP="00B7045D">
      <w:pPr>
        <w:rPr>
          <w:rFonts w:ascii="Segoe UI" w:hAnsi="Segoe UI" w:cs="Segoe UI"/>
          <w:sz w:val="28"/>
        </w:rPr>
      </w:pPr>
      <w:r w:rsidRPr="00FE19CC">
        <w:rPr>
          <w:rFonts w:ascii="Segoe UI" w:hAnsi="Segoe UI" w:cs="Segoe UI"/>
          <w:sz w:val="28"/>
        </w:rPr>
        <w:t>Applied Strategies</w:t>
      </w:r>
    </w:p>
    <w:p w:rsidR="00883C9C" w:rsidRPr="00FE19CC" w:rsidRDefault="000945E7" w:rsidP="00B7045D">
      <w:pPr>
        <w:rPr>
          <w:rFonts w:ascii="Segoe UI" w:hAnsi="Segoe UI" w:cs="Segoe UI"/>
          <w:sz w:val="24"/>
          <w:szCs w:val="24"/>
          <w:u w:val="single"/>
        </w:rPr>
      </w:pPr>
      <w:r w:rsidRPr="00FE19CC">
        <w:rPr>
          <w:rFonts w:ascii="Segoe UI" w:hAnsi="Segoe UI" w:cs="Segoe UI"/>
          <w:sz w:val="24"/>
          <w:szCs w:val="24"/>
          <w:u w:val="single"/>
        </w:rPr>
        <w:t>WordPress</w:t>
      </w:r>
    </w:p>
    <w:p w:rsidR="000945E7" w:rsidRPr="00FE19CC" w:rsidRDefault="000945E7" w:rsidP="00B7045D">
      <w:pPr>
        <w:rPr>
          <w:rFonts w:ascii="Segoe UI" w:hAnsi="Segoe UI" w:cs="Segoe UI"/>
          <w:sz w:val="24"/>
          <w:szCs w:val="24"/>
        </w:rPr>
      </w:pPr>
      <w:r w:rsidRPr="00FE19CC">
        <w:rPr>
          <w:rFonts w:ascii="Segoe UI" w:hAnsi="Segoe UI" w:cs="Segoe UI"/>
          <w:sz w:val="24"/>
          <w:szCs w:val="24"/>
        </w:rPr>
        <w:t>An XML sitemap was created to assist Google’s crawler and to also assist other crawlers such as Bing and Yahoo. This file lists the URLs in the site for a crawler to easily see and also provides some additional information.</w:t>
      </w:r>
    </w:p>
    <w:p w:rsidR="000945E7" w:rsidRPr="00FE19CC" w:rsidRDefault="000945E7" w:rsidP="00B7045D">
      <w:pPr>
        <w:rPr>
          <w:rFonts w:ascii="Segoe UI" w:hAnsi="Segoe UI" w:cs="Segoe UI"/>
          <w:sz w:val="24"/>
          <w:szCs w:val="24"/>
        </w:rPr>
      </w:pPr>
      <w:r w:rsidRPr="00FE19CC">
        <w:rPr>
          <w:rFonts w:ascii="Segoe UI" w:hAnsi="Segoe UI" w:cs="Segoe UI"/>
          <w:sz w:val="24"/>
          <w:szCs w:val="24"/>
        </w:rPr>
        <w:t>URL addresses are designed in a categorized, semantic, and human readable way.</w:t>
      </w:r>
    </w:p>
    <w:p w:rsidR="000945E7" w:rsidRPr="00FE19CC" w:rsidRDefault="000945E7" w:rsidP="00B7045D">
      <w:pPr>
        <w:rPr>
          <w:rFonts w:ascii="Segoe UI" w:hAnsi="Segoe UI" w:cs="Segoe UI"/>
          <w:sz w:val="24"/>
          <w:szCs w:val="24"/>
        </w:rPr>
      </w:pPr>
      <w:r w:rsidRPr="00FE19CC">
        <w:rPr>
          <w:rFonts w:ascii="Segoe UI" w:hAnsi="Segoe UI" w:cs="Segoe UI"/>
          <w:sz w:val="24"/>
          <w:szCs w:val="24"/>
        </w:rPr>
        <w:t xml:space="preserve">Each page contains a unique title, </w:t>
      </w:r>
      <w:proofErr w:type="gramStart"/>
      <w:r w:rsidRPr="00FE19CC">
        <w:rPr>
          <w:rFonts w:ascii="Segoe UI" w:hAnsi="Segoe UI" w:cs="Segoe UI"/>
          <w:sz w:val="24"/>
          <w:szCs w:val="24"/>
        </w:rPr>
        <w:t>meta</w:t>
      </w:r>
      <w:proofErr w:type="gramEnd"/>
      <w:r w:rsidRPr="00FE19CC">
        <w:rPr>
          <w:rFonts w:ascii="Segoe UI" w:hAnsi="Segoe UI" w:cs="Segoe UI"/>
          <w:sz w:val="24"/>
          <w:szCs w:val="24"/>
        </w:rPr>
        <w:t xml:space="preserve"> info, and category tags. </w:t>
      </w:r>
    </w:p>
    <w:p w:rsidR="000A2693" w:rsidRPr="00FE19CC" w:rsidRDefault="000A2693" w:rsidP="00B7045D">
      <w:pPr>
        <w:rPr>
          <w:rFonts w:ascii="Segoe UI" w:hAnsi="Segoe UI" w:cs="Segoe UI"/>
          <w:sz w:val="24"/>
          <w:szCs w:val="24"/>
        </w:rPr>
      </w:pPr>
      <w:r w:rsidRPr="00FE19CC">
        <w:rPr>
          <w:rFonts w:ascii="Segoe UI" w:hAnsi="Segoe UI" w:cs="Segoe UI"/>
          <w:sz w:val="24"/>
          <w:szCs w:val="24"/>
        </w:rPr>
        <w:t>Other plug-ins such as “</w:t>
      </w:r>
      <w:proofErr w:type="spellStart"/>
      <w:r w:rsidRPr="00FE19CC">
        <w:rPr>
          <w:rFonts w:ascii="Segoe UI" w:hAnsi="Segoe UI" w:cs="Segoe UI"/>
          <w:sz w:val="24"/>
          <w:szCs w:val="24"/>
        </w:rPr>
        <w:t>WordPress</w:t>
      </w:r>
      <w:proofErr w:type="spellEnd"/>
      <w:r w:rsidRPr="00FE19CC">
        <w:rPr>
          <w:rFonts w:ascii="Segoe UI" w:hAnsi="Segoe UI" w:cs="Segoe UI"/>
          <w:sz w:val="24"/>
          <w:szCs w:val="24"/>
        </w:rPr>
        <w:t xml:space="preserve"> SEO by </w:t>
      </w:r>
      <w:proofErr w:type="spellStart"/>
      <w:r w:rsidRPr="00FE19CC">
        <w:rPr>
          <w:rFonts w:ascii="Segoe UI" w:hAnsi="Segoe UI" w:cs="Segoe UI"/>
          <w:sz w:val="24"/>
          <w:szCs w:val="24"/>
        </w:rPr>
        <w:t>Yoast</w:t>
      </w:r>
      <w:proofErr w:type="spellEnd"/>
      <w:r w:rsidRPr="00FE19CC">
        <w:rPr>
          <w:rFonts w:ascii="Segoe UI" w:hAnsi="Segoe UI" w:cs="Segoe UI"/>
          <w:sz w:val="24"/>
          <w:szCs w:val="24"/>
        </w:rPr>
        <w:t xml:space="preserve">” would be used to enhance SEO optimization on a specific and per page basis in the future. Google Analytics would also be integrated with more than the general information that </w:t>
      </w:r>
      <w:proofErr w:type="spellStart"/>
      <w:r w:rsidRPr="00FE19CC">
        <w:rPr>
          <w:rFonts w:ascii="Segoe UI" w:hAnsi="Segoe UI" w:cs="Segoe UI"/>
          <w:sz w:val="24"/>
          <w:szCs w:val="24"/>
        </w:rPr>
        <w:t>Googlebot</w:t>
      </w:r>
      <w:proofErr w:type="spellEnd"/>
      <w:r w:rsidRPr="00FE19CC">
        <w:rPr>
          <w:rFonts w:ascii="Segoe UI" w:hAnsi="Segoe UI" w:cs="Segoe UI"/>
          <w:sz w:val="24"/>
          <w:szCs w:val="24"/>
        </w:rPr>
        <w:t xml:space="preserve"> would scrape. </w:t>
      </w:r>
    </w:p>
    <w:p w:rsidR="000945E7" w:rsidRDefault="000945E7" w:rsidP="00B7045D">
      <w:pPr>
        <w:rPr>
          <w:rFonts w:ascii="Segoe UI" w:hAnsi="Segoe UI" w:cs="Segoe UI"/>
          <w:sz w:val="24"/>
          <w:szCs w:val="24"/>
          <w:u w:val="single"/>
        </w:rPr>
      </w:pPr>
      <w:proofErr w:type="spellStart"/>
      <w:r w:rsidRPr="00FE19CC">
        <w:rPr>
          <w:rFonts w:ascii="Segoe UI" w:hAnsi="Segoe UI" w:cs="Segoe UI"/>
          <w:sz w:val="24"/>
          <w:szCs w:val="24"/>
          <w:u w:val="single"/>
        </w:rPr>
        <w:t>Joomla</w:t>
      </w:r>
      <w:proofErr w:type="spellEnd"/>
    </w:p>
    <w:p w:rsidR="00860D0E" w:rsidRDefault="00860D0E" w:rsidP="00B7045D">
      <w:pPr>
        <w:rPr>
          <w:rFonts w:ascii="Segoe UI" w:hAnsi="Segoe UI" w:cs="Segoe UI"/>
          <w:sz w:val="24"/>
          <w:szCs w:val="24"/>
        </w:rPr>
      </w:pPr>
      <w:r>
        <w:rPr>
          <w:rFonts w:ascii="Segoe UI" w:hAnsi="Segoe UI" w:cs="Segoe UI"/>
          <w:sz w:val="24"/>
          <w:szCs w:val="24"/>
        </w:rPr>
        <w:t xml:space="preserve">XML sitemap created to again assist search engines in indexing the </w:t>
      </w:r>
      <w:proofErr w:type="spellStart"/>
      <w:r>
        <w:rPr>
          <w:rFonts w:ascii="Segoe UI" w:hAnsi="Segoe UI" w:cs="Segoe UI"/>
          <w:sz w:val="24"/>
          <w:szCs w:val="24"/>
        </w:rPr>
        <w:t>Joomla</w:t>
      </w:r>
      <w:proofErr w:type="spellEnd"/>
      <w:r>
        <w:rPr>
          <w:rFonts w:ascii="Segoe UI" w:hAnsi="Segoe UI" w:cs="Segoe UI"/>
          <w:sz w:val="24"/>
          <w:szCs w:val="24"/>
        </w:rPr>
        <w:t xml:space="preserve"> version of the website.</w:t>
      </w:r>
    </w:p>
    <w:p w:rsidR="00860D0E" w:rsidRDefault="00860D0E" w:rsidP="00B7045D">
      <w:pPr>
        <w:rPr>
          <w:rFonts w:ascii="Segoe UI" w:hAnsi="Segoe UI" w:cs="Segoe UI"/>
          <w:sz w:val="24"/>
          <w:szCs w:val="24"/>
        </w:rPr>
      </w:pPr>
      <w:r>
        <w:rPr>
          <w:rFonts w:ascii="Segoe UI" w:hAnsi="Segoe UI" w:cs="Segoe UI"/>
          <w:sz w:val="24"/>
          <w:szCs w:val="24"/>
        </w:rPr>
        <w:t>URL addresses are cleaned to be human readable for search bots and people.</w:t>
      </w:r>
    </w:p>
    <w:p w:rsidR="00860D0E" w:rsidRPr="00860D0E" w:rsidRDefault="00860D0E" w:rsidP="00B7045D">
      <w:pPr>
        <w:rPr>
          <w:rFonts w:ascii="Segoe UI" w:hAnsi="Segoe UI" w:cs="Segoe UI"/>
          <w:sz w:val="24"/>
          <w:szCs w:val="24"/>
        </w:rPr>
      </w:pPr>
      <w:r>
        <w:rPr>
          <w:rFonts w:ascii="Segoe UI" w:hAnsi="Segoe UI" w:cs="Segoe UI"/>
          <w:sz w:val="24"/>
          <w:szCs w:val="24"/>
        </w:rPr>
        <w:t xml:space="preserve">In the future we would find extensions that provide more fine tuned control over the specifics of SEO optimization for the site. We would research more deeply into Google’s guidelines for rising high in organic search results and apply all concepts possible to improve the optimization of BandTracker on the </w:t>
      </w:r>
      <w:proofErr w:type="spellStart"/>
      <w:r>
        <w:rPr>
          <w:rFonts w:ascii="Segoe UI" w:hAnsi="Segoe UI" w:cs="Segoe UI"/>
          <w:sz w:val="24"/>
          <w:szCs w:val="24"/>
        </w:rPr>
        <w:t>Joomla</w:t>
      </w:r>
      <w:proofErr w:type="spellEnd"/>
      <w:r>
        <w:rPr>
          <w:rFonts w:ascii="Segoe UI" w:hAnsi="Segoe UI" w:cs="Segoe UI"/>
          <w:sz w:val="24"/>
          <w:szCs w:val="24"/>
        </w:rPr>
        <w:t xml:space="preserve"> identifying sub</w:t>
      </w:r>
      <w:r w:rsidR="004C0C52">
        <w:rPr>
          <w:rFonts w:ascii="Segoe UI" w:hAnsi="Segoe UI" w:cs="Segoe UI"/>
          <w:sz w:val="24"/>
          <w:szCs w:val="24"/>
        </w:rPr>
        <w:t>-</w:t>
      </w:r>
      <w:r>
        <w:rPr>
          <w:rFonts w:ascii="Segoe UI" w:hAnsi="Segoe UI" w:cs="Segoe UI"/>
          <w:sz w:val="24"/>
          <w:szCs w:val="24"/>
        </w:rPr>
        <w:t>domain.</w:t>
      </w:r>
    </w:p>
    <w:sectPr w:rsidR="00860D0E" w:rsidRPr="00860D0E" w:rsidSect="00656B16">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B18" w:rsidRDefault="00291B18" w:rsidP="00E902C4">
      <w:pPr>
        <w:spacing w:after="0" w:line="240" w:lineRule="auto"/>
      </w:pPr>
      <w:r>
        <w:separator/>
      </w:r>
    </w:p>
  </w:endnote>
  <w:endnote w:type="continuationSeparator" w:id="0">
    <w:p w:rsidR="00291B18" w:rsidRDefault="00291B18" w:rsidP="00E902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B18" w:rsidRDefault="00291B18" w:rsidP="00E902C4">
      <w:pPr>
        <w:spacing w:after="0" w:line="240" w:lineRule="auto"/>
      </w:pPr>
      <w:r>
        <w:separator/>
      </w:r>
    </w:p>
  </w:footnote>
  <w:footnote w:type="continuationSeparator" w:id="0">
    <w:p w:rsidR="00291B18" w:rsidRDefault="00291B18" w:rsidP="00E902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2C4" w:rsidRPr="00943A7B" w:rsidRDefault="0025483E" w:rsidP="00E902C4">
    <w:pPr>
      <w:pStyle w:val="Header"/>
      <w:jc w:val="right"/>
      <w:rPr>
        <w:rFonts w:ascii="Segoe UI" w:hAnsi="Segoe UI" w:cs="Segoe UI"/>
        <w:sz w:val="24"/>
      </w:rPr>
    </w:pPr>
    <w:r>
      <w:rPr>
        <w:rFonts w:ascii="Segoe UI" w:hAnsi="Segoe UI" w:cs="Segoe UI"/>
        <w:sz w:val="24"/>
      </w:rPr>
      <w:t>7/11</w:t>
    </w:r>
    <w:r w:rsidR="00E902C4" w:rsidRPr="00943A7B">
      <w:rPr>
        <w:rFonts w:ascii="Segoe UI" w:hAnsi="Segoe UI" w:cs="Segoe UI"/>
        <w:sz w:val="24"/>
      </w:rPr>
      <w:t>/2014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C59FA"/>
    <w:multiLevelType w:val="hybridMultilevel"/>
    <w:tmpl w:val="93687F9E"/>
    <w:lvl w:ilvl="0" w:tplc="66BE1AD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2C09FD"/>
    <w:multiLevelType w:val="hybridMultilevel"/>
    <w:tmpl w:val="BEFEC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BF9599A"/>
    <w:multiLevelType w:val="hybridMultilevel"/>
    <w:tmpl w:val="4AB44804"/>
    <w:lvl w:ilvl="0" w:tplc="66BE1AD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13CC4"/>
    <w:rsid w:val="0000036A"/>
    <w:rsid w:val="00001C60"/>
    <w:rsid w:val="00044AAB"/>
    <w:rsid w:val="000455A1"/>
    <w:rsid w:val="000641AE"/>
    <w:rsid w:val="000945E7"/>
    <w:rsid w:val="000A2693"/>
    <w:rsid w:val="000B1E2E"/>
    <w:rsid w:val="000D35F4"/>
    <w:rsid w:val="00114179"/>
    <w:rsid w:val="00116F6C"/>
    <w:rsid w:val="00133D4F"/>
    <w:rsid w:val="001508D3"/>
    <w:rsid w:val="0015508E"/>
    <w:rsid w:val="00161F32"/>
    <w:rsid w:val="00166FBB"/>
    <w:rsid w:val="001B2F1A"/>
    <w:rsid w:val="001B341F"/>
    <w:rsid w:val="001F4ADF"/>
    <w:rsid w:val="0021543F"/>
    <w:rsid w:val="00226394"/>
    <w:rsid w:val="0022742E"/>
    <w:rsid w:val="0023729A"/>
    <w:rsid w:val="00243BDB"/>
    <w:rsid w:val="0025483E"/>
    <w:rsid w:val="00291B18"/>
    <w:rsid w:val="002A0442"/>
    <w:rsid w:val="002D1EDA"/>
    <w:rsid w:val="002E6366"/>
    <w:rsid w:val="002F4A95"/>
    <w:rsid w:val="002F70FE"/>
    <w:rsid w:val="003059FE"/>
    <w:rsid w:val="003227BE"/>
    <w:rsid w:val="00323728"/>
    <w:rsid w:val="00327F66"/>
    <w:rsid w:val="00344DB6"/>
    <w:rsid w:val="0035579F"/>
    <w:rsid w:val="00375991"/>
    <w:rsid w:val="0038209C"/>
    <w:rsid w:val="003965FD"/>
    <w:rsid w:val="003A49D2"/>
    <w:rsid w:val="00421282"/>
    <w:rsid w:val="004655F5"/>
    <w:rsid w:val="00490206"/>
    <w:rsid w:val="004A771A"/>
    <w:rsid w:val="004A7EB7"/>
    <w:rsid w:val="004C0C52"/>
    <w:rsid w:val="004C43E4"/>
    <w:rsid w:val="004C75AB"/>
    <w:rsid w:val="004D3085"/>
    <w:rsid w:val="0050107B"/>
    <w:rsid w:val="005017AA"/>
    <w:rsid w:val="0051763F"/>
    <w:rsid w:val="005263A1"/>
    <w:rsid w:val="00527C3D"/>
    <w:rsid w:val="00533EC9"/>
    <w:rsid w:val="00566288"/>
    <w:rsid w:val="005A698E"/>
    <w:rsid w:val="006008B6"/>
    <w:rsid w:val="00656B16"/>
    <w:rsid w:val="006C1A86"/>
    <w:rsid w:val="006D2007"/>
    <w:rsid w:val="006F02EF"/>
    <w:rsid w:val="006F4580"/>
    <w:rsid w:val="0070340B"/>
    <w:rsid w:val="00717822"/>
    <w:rsid w:val="007225BE"/>
    <w:rsid w:val="00732F6C"/>
    <w:rsid w:val="00744952"/>
    <w:rsid w:val="00762A67"/>
    <w:rsid w:val="0077457F"/>
    <w:rsid w:val="00785410"/>
    <w:rsid w:val="00834580"/>
    <w:rsid w:val="008445D3"/>
    <w:rsid w:val="00847BDA"/>
    <w:rsid w:val="008534A9"/>
    <w:rsid w:val="00860D0E"/>
    <w:rsid w:val="008659D1"/>
    <w:rsid w:val="00883C9C"/>
    <w:rsid w:val="008A75DE"/>
    <w:rsid w:val="008B1E88"/>
    <w:rsid w:val="008C2003"/>
    <w:rsid w:val="008D1E5B"/>
    <w:rsid w:val="008D62FA"/>
    <w:rsid w:val="008E0703"/>
    <w:rsid w:val="008F2481"/>
    <w:rsid w:val="008F4957"/>
    <w:rsid w:val="008F6957"/>
    <w:rsid w:val="00925A2F"/>
    <w:rsid w:val="00926251"/>
    <w:rsid w:val="00943A7B"/>
    <w:rsid w:val="00956D1B"/>
    <w:rsid w:val="00976D6C"/>
    <w:rsid w:val="00994C87"/>
    <w:rsid w:val="00997E16"/>
    <w:rsid w:val="009E533B"/>
    <w:rsid w:val="00A00415"/>
    <w:rsid w:val="00A07A8F"/>
    <w:rsid w:val="00A13492"/>
    <w:rsid w:val="00A21614"/>
    <w:rsid w:val="00A219CC"/>
    <w:rsid w:val="00A447BB"/>
    <w:rsid w:val="00A5333B"/>
    <w:rsid w:val="00A75358"/>
    <w:rsid w:val="00A7584A"/>
    <w:rsid w:val="00A9375E"/>
    <w:rsid w:val="00AC0522"/>
    <w:rsid w:val="00AC14B4"/>
    <w:rsid w:val="00AD3FC9"/>
    <w:rsid w:val="00AF4D0B"/>
    <w:rsid w:val="00B0383C"/>
    <w:rsid w:val="00B04ECF"/>
    <w:rsid w:val="00B06B09"/>
    <w:rsid w:val="00B13CC4"/>
    <w:rsid w:val="00B17718"/>
    <w:rsid w:val="00B23954"/>
    <w:rsid w:val="00B34580"/>
    <w:rsid w:val="00B57CCC"/>
    <w:rsid w:val="00B7045D"/>
    <w:rsid w:val="00BA4006"/>
    <w:rsid w:val="00BB14C1"/>
    <w:rsid w:val="00BD714B"/>
    <w:rsid w:val="00BD72A1"/>
    <w:rsid w:val="00BE256E"/>
    <w:rsid w:val="00BF7789"/>
    <w:rsid w:val="00C049C3"/>
    <w:rsid w:val="00C07053"/>
    <w:rsid w:val="00C10F90"/>
    <w:rsid w:val="00C14A55"/>
    <w:rsid w:val="00C15A8D"/>
    <w:rsid w:val="00C207A8"/>
    <w:rsid w:val="00C21B75"/>
    <w:rsid w:val="00C237B4"/>
    <w:rsid w:val="00C30025"/>
    <w:rsid w:val="00CA0B37"/>
    <w:rsid w:val="00CA643C"/>
    <w:rsid w:val="00CB6DB6"/>
    <w:rsid w:val="00CF260D"/>
    <w:rsid w:val="00D3045B"/>
    <w:rsid w:val="00D31FF0"/>
    <w:rsid w:val="00D7563A"/>
    <w:rsid w:val="00D80BEB"/>
    <w:rsid w:val="00DF45E2"/>
    <w:rsid w:val="00DF496C"/>
    <w:rsid w:val="00E048C5"/>
    <w:rsid w:val="00E902C4"/>
    <w:rsid w:val="00E96B85"/>
    <w:rsid w:val="00EB0DB6"/>
    <w:rsid w:val="00F16354"/>
    <w:rsid w:val="00F369CA"/>
    <w:rsid w:val="00FA0233"/>
    <w:rsid w:val="00FB2964"/>
    <w:rsid w:val="00FD2EAE"/>
    <w:rsid w:val="00FD45DA"/>
    <w:rsid w:val="00FE19CC"/>
    <w:rsid w:val="00FE31B7"/>
    <w:rsid w:val="00FE52C5"/>
    <w:rsid w:val="00FF281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2C4"/>
  </w:style>
  <w:style w:type="paragraph" w:styleId="Footer">
    <w:name w:val="footer"/>
    <w:basedOn w:val="Normal"/>
    <w:link w:val="FooterChar"/>
    <w:uiPriority w:val="99"/>
    <w:unhideWhenUsed/>
    <w:rsid w:val="00E90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2C4"/>
  </w:style>
  <w:style w:type="paragraph" w:styleId="ListParagraph">
    <w:name w:val="List Paragraph"/>
    <w:basedOn w:val="Normal"/>
    <w:uiPriority w:val="34"/>
    <w:qFormat/>
    <w:rsid w:val="00A7584A"/>
    <w:pPr>
      <w:ind w:left="720"/>
      <w:contextualSpacing/>
    </w:pPr>
  </w:style>
  <w:style w:type="table" w:styleId="TableGrid">
    <w:name w:val="Table Grid"/>
    <w:basedOn w:val="TableNormal"/>
    <w:uiPriority w:val="39"/>
    <w:rsid w:val="00305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6957"/>
    <w:rPr>
      <w:color w:val="0563C1" w:themeColor="hyperlink"/>
      <w:u w:val="single"/>
    </w:rPr>
  </w:style>
  <w:style w:type="paragraph" w:styleId="BalloonText">
    <w:name w:val="Balloon Text"/>
    <w:basedOn w:val="Normal"/>
    <w:link w:val="BalloonTextChar"/>
    <w:uiPriority w:val="99"/>
    <w:semiHidden/>
    <w:unhideWhenUsed/>
    <w:rsid w:val="00322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space.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trop315</dc:creator>
  <cp:lastModifiedBy>Tyler</cp:lastModifiedBy>
  <cp:revision>5</cp:revision>
  <dcterms:created xsi:type="dcterms:W3CDTF">2014-11-07T03:52:00Z</dcterms:created>
  <dcterms:modified xsi:type="dcterms:W3CDTF">2014-11-07T19:14:00Z</dcterms:modified>
</cp:coreProperties>
</file>