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120" w:rsidRDefault="00816120">
      <w:pPr>
        <w:rPr>
          <w:rFonts w:ascii="Segoe UI" w:hAnsi="Segoe UI" w:cs="Segoe UI"/>
          <w:b/>
          <w:bCs/>
          <w:sz w:val="40"/>
        </w:rPr>
      </w:pPr>
      <w:r w:rsidRPr="00816120">
        <w:rPr>
          <w:rFonts w:ascii="Segoe UI" w:hAnsi="Segoe UI" w:cs="Segoe UI"/>
          <w:b/>
          <w:bCs/>
          <w:sz w:val="40"/>
        </w:rPr>
        <w:t>70-480 Exam Reference Notes</w:t>
      </w:r>
    </w:p>
    <w:p w:rsidR="00816120" w:rsidRDefault="003325EE">
      <w:pPr>
        <w:rPr>
          <w:rFonts w:ascii="Segoe UI" w:hAnsi="Segoe UI" w:cs="Segoe UI"/>
          <w:b/>
          <w:bCs/>
          <w:sz w:val="36"/>
          <w:u w:val="single"/>
        </w:rPr>
      </w:pPr>
      <w:r>
        <w:rPr>
          <w:rFonts w:ascii="Segoe UI" w:hAnsi="Segoe UI" w:cs="Segoe UI"/>
          <w:b/>
          <w:bCs/>
          <w:sz w:val="36"/>
          <w:u w:val="single"/>
        </w:rPr>
        <w:t>Chapter 1 – Implement and manipulate document structures and objects</w:t>
      </w:r>
    </w:p>
    <w:p w:rsidR="00C53259" w:rsidRDefault="00C53259">
      <w:pPr>
        <w:rPr>
          <w:rFonts w:ascii="Segoe UI" w:hAnsi="Segoe UI" w:cs="Segoe UI"/>
          <w:b/>
          <w:bCs/>
          <w:sz w:val="24"/>
        </w:rPr>
      </w:pPr>
      <w:r>
        <w:rPr>
          <w:rFonts w:ascii="Segoe UI" w:hAnsi="Segoe UI" w:cs="Segoe UI"/>
          <w:b/>
          <w:bCs/>
          <w:sz w:val="24"/>
        </w:rPr>
        <w:t>Using HTML5 semantic markup</w:t>
      </w:r>
    </w:p>
    <w:tbl>
      <w:tblPr>
        <w:tblStyle w:val="GridTable2-Accent1"/>
        <w:tblW w:w="0" w:type="auto"/>
        <w:tblLook w:val="04A0" w:firstRow="1" w:lastRow="0" w:firstColumn="1" w:lastColumn="0" w:noHBand="0" w:noVBand="1"/>
      </w:tblPr>
      <w:tblGrid>
        <w:gridCol w:w="2268"/>
        <w:gridCol w:w="7082"/>
      </w:tblGrid>
      <w:tr w:rsidR="00C53259" w:rsidTr="00C53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53259" w:rsidRDefault="00C53259">
            <w:pPr>
              <w:rPr>
                <w:rFonts w:ascii="Segoe UI" w:hAnsi="Segoe UI" w:cs="Segoe UI"/>
                <w:b w:val="0"/>
                <w:bCs w:val="0"/>
                <w:sz w:val="24"/>
              </w:rPr>
            </w:pPr>
            <w:r>
              <w:rPr>
                <w:rFonts w:ascii="Segoe UI" w:hAnsi="Segoe UI" w:cs="Segoe UI"/>
                <w:b w:val="0"/>
                <w:bCs w:val="0"/>
                <w:sz w:val="24"/>
              </w:rPr>
              <w:t>HTML5 Element</w:t>
            </w:r>
          </w:p>
        </w:tc>
        <w:tc>
          <w:tcPr>
            <w:tcW w:w="7082" w:type="dxa"/>
          </w:tcPr>
          <w:p w:rsidR="00C53259" w:rsidRDefault="00C53259">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4"/>
              </w:rPr>
            </w:pPr>
            <w:r>
              <w:rPr>
                <w:rFonts w:ascii="Segoe UI" w:hAnsi="Segoe UI" w:cs="Segoe UI"/>
                <w:b w:val="0"/>
                <w:bCs w:val="0"/>
                <w:sz w:val="24"/>
              </w:rPr>
              <w:t>Description</w:t>
            </w:r>
          </w:p>
        </w:tc>
      </w:tr>
      <w:tr w:rsidR="00C53259" w:rsidTr="00C5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53259" w:rsidRDefault="00C53259">
            <w:pPr>
              <w:rPr>
                <w:rFonts w:ascii="Segoe UI" w:hAnsi="Segoe UI" w:cs="Segoe UI"/>
                <w:b w:val="0"/>
                <w:bCs w:val="0"/>
                <w:sz w:val="24"/>
              </w:rPr>
            </w:pPr>
            <w:r w:rsidRPr="00C53259">
              <w:rPr>
                <w:rFonts w:ascii="Segoe UI" w:hAnsi="Segoe UI" w:cs="Segoe UI"/>
                <w:b w:val="0"/>
                <w:bCs w:val="0"/>
                <w:i/>
                <w:iCs/>
                <w:sz w:val="24"/>
              </w:rPr>
              <w:t>&lt;article&gt;</w:t>
            </w:r>
          </w:p>
        </w:tc>
        <w:tc>
          <w:tcPr>
            <w:tcW w:w="7082" w:type="dxa"/>
          </w:tcPr>
          <w:p w:rsidR="00C53259" w:rsidRDefault="00C53259">
            <w:pPr>
              <w:cnfStyle w:val="000000100000" w:firstRow="0" w:lastRow="0" w:firstColumn="0" w:lastColumn="0" w:oddVBand="0" w:evenVBand="0" w:oddHBand="1" w:evenHBand="0" w:firstRowFirstColumn="0" w:firstRowLastColumn="0" w:lastRowFirstColumn="0" w:lastRowLastColumn="0"/>
              <w:rPr>
                <w:rFonts w:ascii="Segoe UI" w:hAnsi="Segoe UI" w:cs="Segoe UI"/>
                <w:b/>
                <w:bCs/>
                <w:sz w:val="24"/>
              </w:rPr>
            </w:pPr>
            <w:r w:rsidRPr="00816120">
              <w:rPr>
                <w:rFonts w:ascii="Segoe UI" w:hAnsi="Segoe UI" w:cs="Segoe UI"/>
                <w:sz w:val="24"/>
              </w:rPr>
              <w:t>Defi</w:t>
            </w:r>
            <w:r w:rsidR="001C6051">
              <w:rPr>
                <w:rFonts w:ascii="Segoe UI" w:hAnsi="Segoe UI" w:cs="Segoe UI"/>
                <w:sz w:val="24"/>
              </w:rPr>
              <w:t>n</w:t>
            </w:r>
            <w:r w:rsidRPr="00816120">
              <w:rPr>
                <w:rFonts w:ascii="Segoe UI" w:hAnsi="Segoe UI" w:cs="Segoe UI"/>
                <w:sz w:val="24"/>
              </w:rPr>
              <w:t>es self-contained areas on a page</w:t>
            </w:r>
          </w:p>
        </w:tc>
      </w:tr>
      <w:tr w:rsidR="00C53259" w:rsidTr="00C53259">
        <w:tc>
          <w:tcPr>
            <w:cnfStyle w:val="001000000000" w:firstRow="0" w:lastRow="0" w:firstColumn="1" w:lastColumn="0" w:oddVBand="0" w:evenVBand="0" w:oddHBand="0" w:evenHBand="0" w:firstRowFirstColumn="0" w:firstRowLastColumn="0" w:lastRowFirstColumn="0" w:lastRowLastColumn="0"/>
            <w:tcW w:w="2268" w:type="dxa"/>
          </w:tcPr>
          <w:p w:rsidR="00C53259" w:rsidRPr="001C6051" w:rsidRDefault="00C53259">
            <w:pPr>
              <w:rPr>
                <w:rFonts w:ascii="Segoe UI" w:hAnsi="Segoe UI" w:cs="Segoe UI"/>
                <w:b w:val="0"/>
                <w:bCs w:val="0"/>
                <w:sz w:val="24"/>
              </w:rPr>
            </w:pPr>
            <w:r w:rsidRPr="001C6051">
              <w:rPr>
                <w:rFonts w:ascii="Segoe UI" w:hAnsi="Segoe UI" w:cs="Segoe UI"/>
                <w:b w:val="0"/>
                <w:bCs w:val="0"/>
                <w:i/>
                <w:iCs/>
                <w:sz w:val="24"/>
              </w:rPr>
              <w:t>&lt;aside&gt;</w:t>
            </w:r>
          </w:p>
        </w:tc>
        <w:tc>
          <w:tcPr>
            <w:tcW w:w="7082" w:type="dxa"/>
          </w:tcPr>
          <w:p w:rsidR="00C53259" w:rsidRPr="001C6051" w:rsidRDefault="00C53259">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1C6051">
              <w:rPr>
                <w:rFonts w:ascii="Segoe UI" w:hAnsi="Segoe UI" w:cs="Segoe UI"/>
                <w:sz w:val="24"/>
              </w:rPr>
              <w:t>Defi</w:t>
            </w:r>
            <w:r w:rsidR="001C6051">
              <w:rPr>
                <w:rFonts w:ascii="Segoe UI" w:hAnsi="Segoe UI" w:cs="Segoe UI"/>
                <w:sz w:val="24"/>
              </w:rPr>
              <w:t>n</w:t>
            </w:r>
            <w:r w:rsidRPr="001C6051">
              <w:rPr>
                <w:rFonts w:ascii="Segoe UI" w:hAnsi="Segoe UI" w:cs="Segoe UI"/>
                <w:sz w:val="24"/>
              </w:rPr>
              <w:t>es smaller content areas outside the flow of a webpage</w:t>
            </w:r>
          </w:p>
        </w:tc>
      </w:tr>
      <w:tr w:rsidR="00C53259" w:rsidTr="00C5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53259" w:rsidRPr="001C6051" w:rsidRDefault="00C53259">
            <w:pPr>
              <w:rPr>
                <w:rFonts w:ascii="Segoe UI" w:hAnsi="Segoe UI" w:cs="Segoe UI"/>
                <w:b w:val="0"/>
                <w:bCs w:val="0"/>
                <w:sz w:val="24"/>
              </w:rPr>
            </w:pPr>
            <w:r w:rsidRPr="001C6051">
              <w:rPr>
                <w:rFonts w:ascii="Segoe UI" w:hAnsi="Segoe UI" w:cs="Segoe UI"/>
                <w:b w:val="0"/>
                <w:bCs w:val="0"/>
                <w:i/>
                <w:iCs/>
                <w:sz w:val="24"/>
              </w:rPr>
              <w:t>&lt;figcaption&gt;</w:t>
            </w:r>
          </w:p>
        </w:tc>
        <w:tc>
          <w:tcPr>
            <w:tcW w:w="7082" w:type="dxa"/>
          </w:tcPr>
          <w:p w:rsidR="00C53259" w:rsidRPr="001C6051" w:rsidRDefault="00C53259">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sidR="001C6051">
              <w:rPr>
                <w:rFonts w:ascii="Segoe UI" w:hAnsi="Segoe UI" w:cs="Segoe UI"/>
                <w:bCs/>
                <w:sz w:val="24"/>
              </w:rPr>
              <w:t>n</w:t>
            </w:r>
            <w:r w:rsidRPr="001C6051">
              <w:rPr>
                <w:rFonts w:ascii="Segoe UI" w:hAnsi="Segoe UI" w:cs="Segoe UI"/>
                <w:bCs/>
                <w:sz w:val="24"/>
              </w:rPr>
              <w:t>es the caption of a fig</w:t>
            </w:r>
            <w:r w:rsidR="001C6051">
              <w:rPr>
                <w:rFonts w:ascii="Segoe UI" w:hAnsi="Segoe UI" w:cs="Segoe UI"/>
                <w:bCs/>
                <w:sz w:val="24"/>
              </w:rPr>
              <w:t>ure element</w:t>
            </w:r>
          </w:p>
        </w:tc>
      </w:tr>
      <w:tr w:rsidR="00C53259" w:rsidTr="00C53259">
        <w:tc>
          <w:tcPr>
            <w:cnfStyle w:val="001000000000" w:firstRow="0" w:lastRow="0" w:firstColumn="1" w:lastColumn="0" w:oddVBand="0" w:evenVBand="0" w:oddHBand="0" w:evenHBand="0" w:firstRowFirstColumn="0" w:firstRowLastColumn="0" w:lastRowFirstColumn="0" w:lastRowLastColumn="0"/>
            <w:tcW w:w="2268" w:type="dxa"/>
          </w:tcPr>
          <w:p w:rsidR="00C53259" w:rsidRPr="001C6051" w:rsidRDefault="00C53259">
            <w:pPr>
              <w:rPr>
                <w:rFonts w:ascii="Segoe UI" w:hAnsi="Segoe UI" w:cs="Segoe UI"/>
                <w:b w:val="0"/>
                <w:bCs w:val="0"/>
                <w:sz w:val="24"/>
              </w:rPr>
            </w:pPr>
            <w:r w:rsidRPr="001C6051">
              <w:rPr>
                <w:rFonts w:ascii="Segoe UI" w:hAnsi="Segoe UI" w:cs="Segoe UI"/>
                <w:b w:val="0"/>
                <w:bCs w:val="0"/>
                <w:i/>
                <w:iCs/>
                <w:sz w:val="24"/>
              </w:rPr>
              <w:t>&lt;figure&gt;</w:t>
            </w:r>
          </w:p>
        </w:tc>
        <w:tc>
          <w:tcPr>
            <w:tcW w:w="7082" w:type="dxa"/>
          </w:tcPr>
          <w:p w:rsidR="00C53259" w:rsidRPr="001C6051" w:rsidRDefault="00C53259">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sidR="001C6051">
              <w:rPr>
                <w:rFonts w:ascii="Segoe UI" w:hAnsi="Segoe UI" w:cs="Segoe UI"/>
                <w:bCs/>
                <w:sz w:val="24"/>
              </w:rPr>
              <w:t>n</w:t>
            </w:r>
            <w:r w:rsidRPr="001C6051">
              <w:rPr>
                <w:rFonts w:ascii="Segoe UI" w:hAnsi="Segoe UI" w:cs="Segoe UI"/>
                <w:bCs/>
                <w:sz w:val="24"/>
              </w:rPr>
              <w:t>es content that contains a figure, such as an image, chart, or picture</w:t>
            </w:r>
          </w:p>
        </w:tc>
      </w:tr>
      <w:tr w:rsidR="00C53259" w:rsidTr="00C5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53259" w:rsidRPr="001C6051" w:rsidRDefault="00C53259">
            <w:pPr>
              <w:rPr>
                <w:rFonts w:ascii="Segoe UI" w:hAnsi="Segoe UI" w:cs="Segoe UI"/>
                <w:b w:val="0"/>
                <w:bCs w:val="0"/>
                <w:sz w:val="24"/>
              </w:rPr>
            </w:pPr>
            <w:r w:rsidRPr="001C6051">
              <w:rPr>
                <w:rFonts w:ascii="Segoe UI" w:hAnsi="Segoe UI" w:cs="Segoe UI"/>
                <w:b w:val="0"/>
                <w:bCs w:val="0"/>
                <w:i/>
                <w:iCs/>
                <w:sz w:val="24"/>
              </w:rPr>
              <w:t>&lt;footer&gt;</w:t>
            </w:r>
          </w:p>
        </w:tc>
        <w:tc>
          <w:tcPr>
            <w:tcW w:w="7082" w:type="dxa"/>
          </w:tcPr>
          <w:p w:rsidR="00C53259" w:rsidRPr="001C6051" w:rsidRDefault="00C53259">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sidR="001C6051">
              <w:rPr>
                <w:rFonts w:ascii="Segoe UI" w:hAnsi="Segoe UI" w:cs="Segoe UI"/>
                <w:bCs/>
                <w:sz w:val="24"/>
              </w:rPr>
              <w:t>n</w:t>
            </w:r>
            <w:r w:rsidRPr="001C6051">
              <w:rPr>
                <w:rFonts w:ascii="Segoe UI" w:hAnsi="Segoe UI" w:cs="Segoe UI"/>
                <w:bCs/>
                <w:sz w:val="24"/>
              </w:rPr>
              <w:t>es the bottom of a section or page</w:t>
            </w:r>
          </w:p>
        </w:tc>
      </w:tr>
      <w:tr w:rsidR="00C53259" w:rsidTr="00C53259">
        <w:tc>
          <w:tcPr>
            <w:cnfStyle w:val="001000000000" w:firstRow="0" w:lastRow="0" w:firstColumn="1" w:lastColumn="0" w:oddVBand="0" w:evenVBand="0" w:oddHBand="0" w:evenHBand="0" w:firstRowFirstColumn="0" w:firstRowLastColumn="0" w:lastRowFirstColumn="0" w:lastRowLastColumn="0"/>
            <w:tcW w:w="2268" w:type="dxa"/>
          </w:tcPr>
          <w:p w:rsidR="00C53259" w:rsidRPr="001C6051" w:rsidRDefault="00C53259">
            <w:pPr>
              <w:rPr>
                <w:rFonts w:ascii="Segoe UI" w:hAnsi="Segoe UI" w:cs="Segoe UI"/>
                <w:b w:val="0"/>
                <w:bCs w:val="0"/>
                <w:sz w:val="24"/>
              </w:rPr>
            </w:pPr>
            <w:r w:rsidRPr="001C6051">
              <w:rPr>
                <w:rFonts w:ascii="Segoe UI" w:hAnsi="Segoe UI" w:cs="Segoe UI"/>
                <w:b w:val="0"/>
                <w:bCs w:val="0"/>
                <w:i/>
                <w:iCs/>
                <w:sz w:val="24"/>
              </w:rPr>
              <w:t>&lt;header&gt;</w:t>
            </w:r>
          </w:p>
        </w:tc>
        <w:tc>
          <w:tcPr>
            <w:tcW w:w="7082" w:type="dxa"/>
          </w:tcPr>
          <w:p w:rsidR="00C53259" w:rsidRPr="001C6051" w:rsidRDefault="00C53259">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sidR="001C6051">
              <w:rPr>
                <w:rFonts w:ascii="Segoe UI" w:hAnsi="Segoe UI" w:cs="Segoe UI"/>
                <w:bCs/>
                <w:sz w:val="24"/>
              </w:rPr>
              <w:t>n</w:t>
            </w:r>
            <w:r w:rsidRPr="001C6051">
              <w:rPr>
                <w:rFonts w:ascii="Segoe UI" w:hAnsi="Segoe UI" w:cs="Segoe UI"/>
                <w:bCs/>
                <w:sz w:val="24"/>
              </w:rPr>
              <w:t>es the top of a section or page</w:t>
            </w:r>
          </w:p>
        </w:tc>
      </w:tr>
      <w:tr w:rsidR="00C53259" w:rsidTr="00C5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53259" w:rsidRPr="001C6051" w:rsidRDefault="00C53259">
            <w:pPr>
              <w:rPr>
                <w:rFonts w:ascii="Segoe UI" w:hAnsi="Segoe UI" w:cs="Segoe UI"/>
                <w:b w:val="0"/>
                <w:bCs w:val="0"/>
                <w:sz w:val="24"/>
              </w:rPr>
            </w:pPr>
            <w:r w:rsidRPr="001C6051">
              <w:rPr>
                <w:rFonts w:ascii="Segoe UI" w:hAnsi="Segoe UI" w:cs="Segoe UI"/>
                <w:b w:val="0"/>
                <w:bCs w:val="0"/>
                <w:i/>
                <w:iCs/>
                <w:sz w:val="24"/>
              </w:rPr>
              <w:t>&lt;hgroup&gt;</w:t>
            </w:r>
          </w:p>
        </w:tc>
        <w:tc>
          <w:tcPr>
            <w:tcW w:w="7082" w:type="dxa"/>
          </w:tcPr>
          <w:p w:rsidR="00C53259" w:rsidRPr="001C6051" w:rsidRDefault="00C53259">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sidR="001C6051">
              <w:rPr>
                <w:rFonts w:ascii="Segoe UI" w:hAnsi="Segoe UI" w:cs="Segoe UI"/>
                <w:bCs/>
                <w:sz w:val="24"/>
              </w:rPr>
              <w:t>n</w:t>
            </w:r>
            <w:r w:rsidRPr="001C6051">
              <w:rPr>
                <w:rFonts w:ascii="Segoe UI" w:hAnsi="Segoe UI" w:cs="Segoe UI"/>
                <w:bCs/>
                <w:sz w:val="24"/>
              </w:rPr>
              <w:t>es a group of headings (H1–H6 elements)</w:t>
            </w:r>
          </w:p>
        </w:tc>
      </w:tr>
      <w:tr w:rsidR="001C6051" w:rsidTr="00C53259">
        <w:tc>
          <w:tcPr>
            <w:cnfStyle w:val="001000000000" w:firstRow="0" w:lastRow="0" w:firstColumn="1" w:lastColumn="0" w:oddVBand="0" w:evenVBand="0" w:oddHBand="0" w:evenHBand="0" w:firstRowFirstColumn="0" w:firstRowLastColumn="0" w:lastRowFirstColumn="0" w:lastRowLastColumn="0"/>
            <w:tcW w:w="2268" w:type="dxa"/>
          </w:tcPr>
          <w:p w:rsidR="001C6051" w:rsidRPr="001C6051" w:rsidRDefault="001C6051">
            <w:pPr>
              <w:rPr>
                <w:rFonts w:ascii="Segoe UI" w:hAnsi="Segoe UI" w:cs="Segoe UI"/>
                <w:b w:val="0"/>
                <w:i/>
                <w:iCs/>
                <w:sz w:val="24"/>
              </w:rPr>
            </w:pPr>
            <w:r w:rsidRPr="001C6051">
              <w:rPr>
                <w:rFonts w:ascii="Segoe UI" w:hAnsi="Segoe UI" w:cs="Segoe UI"/>
                <w:b w:val="0"/>
                <w:i/>
                <w:iCs/>
                <w:sz w:val="24"/>
              </w:rPr>
              <w:t>&lt;mark&gt;</w:t>
            </w:r>
          </w:p>
        </w:tc>
        <w:tc>
          <w:tcPr>
            <w:tcW w:w="7082" w:type="dxa"/>
          </w:tcPr>
          <w:p w:rsidR="001C6051" w:rsidRPr="001C6051" w:rsidRDefault="001C6051">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Pr>
                <w:rFonts w:ascii="Segoe UI" w:hAnsi="Segoe UI" w:cs="Segoe UI"/>
                <w:bCs/>
                <w:sz w:val="24"/>
              </w:rPr>
              <w:t>n</w:t>
            </w:r>
            <w:r w:rsidRPr="001C6051">
              <w:rPr>
                <w:rFonts w:ascii="Segoe UI" w:hAnsi="Segoe UI" w:cs="Segoe UI"/>
                <w:bCs/>
                <w:sz w:val="24"/>
              </w:rPr>
              <w:t>es text that should be highlighted</w:t>
            </w:r>
          </w:p>
        </w:tc>
      </w:tr>
      <w:tr w:rsidR="001C6051" w:rsidTr="00C5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C6051" w:rsidRPr="001C6051" w:rsidRDefault="001C6051">
            <w:pPr>
              <w:rPr>
                <w:rFonts w:ascii="Segoe UI" w:hAnsi="Segoe UI" w:cs="Segoe UI"/>
                <w:b w:val="0"/>
                <w:i/>
                <w:iCs/>
                <w:sz w:val="24"/>
              </w:rPr>
            </w:pPr>
            <w:r w:rsidRPr="001C6051">
              <w:rPr>
                <w:rFonts w:ascii="Segoe UI" w:hAnsi="Segoe UI" w:cs="Segoe UI"/>
                <w:b w:val="0"/>
                <w:i/>
                <w:iCs/>
                <w:sz w:val="24"/>
              </w:rPr>
              <w:t>&lt;nav&gt;</w:t>
            </w:r>
          </w:p>
        </w:tc>
        <w:tc>
          <w:tcPr>
            <w:tcW w:w="7082" w:type="dxa"/>
          </w:tcPr>
          <w:p w:rsidR="001C6051" w:rsidRPr="001C6051" w:rsidRDefault="001C6051">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Pr>
                <w:rFonts w:ascii="Segoe UI" w:hAnsi="Segoe UI" w:cs="Segoe UI"/>
                <w:bCs/>
                <w:sz w:val="24"/>
              </w:rPr>
              <w:t>n</w:t>
            </w:r>
            <w:r w:rsidRPr="001C6051">
              <w:rPr>
                <w:rFonts w:ascii="Segoe UI" w:hAnsi="Segoe UI" w:cs="Segoe UI"/>
                <w:bCs/>
                <w:sz w:val="24"/>
              </w:rPr>
              <w:t>es navigation to other pages in the site</w:t>
            </w:r>
          </w:p>
        </w:tc>
      </w:tr>
      <w:tr w:rsidR="001C6051" w:rsidTr="00C53259">
        <w:tc>
          <w:tcPr>
            <w:cnfStyle w:val="001000000000" w:firstRow="0" w:lastRow="0" w:firstColumn="1" w:lastColumn="0" w:oddVBand="0" w:evenVBand="0" w:oddHBand="0" w:evenHBand="0" w:firstRowFirstColumn="0" w:firstRowLastColumn="0" w:lastRowFirstColumn="0" w:lastRowLastColumn="0"/>
            <w:tcW w:w="2268" w:type="dxa"/>
          </w:tcPr>
          <w:p w:rsidR="001C6051" w:rsidRPr="001C6051" w:rsidRDefault="001C6051">
            <w:pPr>
              <w:rPr>
                <w:rFonts w:ascii="Segoe UI" w:hAnsi="Segoe UI" w:cs="Segoe UI"/>
                <w:b w:val="0"/>
                <w:i/>
                <w:iCs/>
                <w:sz w:val="24"/>
              </w:rPr>
            </w:pPr>
            <w:r w:rsidRPr="001C6051">
              <w:rPr>
                <w:rFonts w:ascii="Segoe UI" w:hAnsi="Segoe UI" w:cs="Segoe UI"/>
                <w:b w:val="0"/>
                <w:i/>
                <w:iCs/>
                <w:sz w:val="24"/>
              </w:rPr>
              <w:t>&lt;progress&gt;</w:t>
            </w:r>
          </w:p>
        </w:tc>
        <w:tc>
          <w:tcPr>
            <w:tcW w:w="7082" w:type="dxa"/>
          </w:tcPr>
          <w:p w:rsidR="001C6051" w:rsidRPr="001C6051" w:rsidRDefault="001C6051">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Pr>
                <w:rFonts w:ascii="Segoe UI" w:hAnsi="Segoe UI" w:cs="Segoe UI"/>
                <w:bCs/>
                <w:sz w:val="24"/>
              </w:rPr>
              <w:t>n</w:t>
            </w:r>
            <w:r w:rsidRPr="001C6051">
              <w:rPr>
                <w:rFonts w:ascii="Segoe UI" w:hAnsi="Segoe UI" w:cs="Segoe UI"/>
                <w:bCs/>
                <w:sz w:val="24"/>
              </w:rPr>
              <w:t>es the progress of the task</w:t>
            </w:r>
          </w:p>
        </w:tc>
      </w:tr>
      <w:tr w:rsidR="001C6051" w:rsidTr="00C5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C6051" w:rsidRPr="001C6051" w:rsidRDefault="001C6051">
            <w:pPr>
              <w:rPr>
                <w:rFonts w:ascii="Segoe UI" w:hAnsi="Segoe UI" w:cs="Segoe UI"/>
                <w:b w:val="0"/>
                <w:i/>
                <w:iCs/>
                <w:sz w:val="24"/>
              </w:rPr>
            </w:pPr>
            <w:r w:rsidRPr="001C6051">
              <w:rPr>
                <w:rFonts w:ascii="Segoe UI" w:hAnsi="Segoe UI" w:cs="Segoe UI"/>
                <w:b w:val="0"/>
                <w:i/>
                <w:iCs/>
                <w:sz w:val="24"/>
              </w:rPr>
              <w:t>&lt;section&gt;</w:t>
            </w:r>
          </w:p>
        </w:tc>
        <w:tc>
          <w:tcPr>
            <w:tcW w:w="7082" w:type="dxa"/>
          </w:tcPr>
          <w:p w:rsidR="001C6051" w:rsidRPr="001C6051" w:rsidRDefault="001C6051">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Pr>
                <w:rFonts w:ascii="Segoe UI" w:hAnsi="Segoe UI" w:cs="Segoe UI"/>
                <w:bCs/>
                <w:sz w:val="24"/>
              </w:rPr>
              <w:t>n</w:t>
            </w:r>
            <w:r w:rsidRPr="001C6051">
              <w:rPr>
                <w:rFonts w:ascii="Segoe UI" w:hAnsi="Segoe UI" w:cs="Segoe UI"/>
                <w:bCs/>
                <w:sz w:val="24"/>
              </w:rPr>
              <w:t>es the distinct content of a document</w:t>
            </w:r>
          </w:p>
        </w:tc>
      </w:tr>
    </w:tbl>
    <w:p w:rsidR="00C31918" w:rsidRDefault="00C31918" w:rsidP="00816120">
      <w:pPr>
        <w:tabs>
          <w:tab w:val="left" w:pos="3315"/>
        </w:tabs>
        <w:rPr>
          <w:rFonts w:ascii="Segoe UI" w:hAnsi="Segoe UI" w:cs="Segoe UI"/>
          <w:sz w:val="24"/>
        </w:rPr>
      </w:pPr>
    </w:p>
    <w:p w:rsidR="00C31918" w:rsidRDefault="00C31918" w:rsidP="00816120">
      <w:pPr>
        <w:tabs>
          <w:tab w:val="left" w:pos="3315"/>
        </w:tabs>
        <w:rPr>
          <w:rFonts w:ascii="Segoe UI" w:hAnsi="Segoe UI" w:cs="Segoe UI"/>
          <w:b/>
          <w:sz w:val="24"/>
        </w:rPr>
      </w:pPr>
      <w:r>
        <w:rPr>
          <w:rFonts w:ascii="Segoe UI" w:hAnsi="Segoe UI" w:cs="Segoe UI"/>
          <w:b/>
          <w:sz w:val="24"/>
        </w:rPr>
        <w:t>DOM Element Properties</w:t>
      </w:r>
    </w:p>
    <w:tbl>
      <w:tblPr>
        <w:tblStyle w:val="GridTable2-Accent1"/>
        <w:tblW w:w="0" w:type="auto"/>
        <w:tblLook w:val="04A0" w:firstRow="1" w:lastRow="0" w:firstColumn="1" w:lastColumn="0" w:noHBand="0" w:noVBand="1"/>
      </w:tblPr>
      <w:tblGrid>
        <w:gridCol w:w="2268"/>
        <w:gridCol w:w="7082"/>
      </w:tblGrid>
      <w:tr w:rsidR="00C31918" w:rsidTr="00C31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31918" w:rsidRPr="00C31918" w:rsidRDefault="00C31918" w:rsidP="00816120">
            <w:pPr>
              <w:tabs>
                <w:tab w:val="left" w:pos="3315"/>
              </w:tabs>
              <w:rPr>
                <w:rFonts w:ascii="Segoe UI" w:hAnsi="Segoe UI" w:cs="Segoe UI"/>
                <w:b w:val="0"/>
                <w:sz w:val="24"/>
              </w:rPr>
            </w:pPr>
            <w:r>
              <w:rPr>
                <w:rFonts w:ascii="Segoe UI" w:hAnsi="Segoe UI" w:cs="Segoe UI"/>
                <w:b w:val="0"/>
                <w:sz w:val="24"/>
              </w:rPr>
              <w:t>Property</w:t>
            </w:r>
          </w:p>
        </w:tc>
        <w:tc>
          <w:tcPr>
            <w:tcW w:w="7082" w:type="dxa"/>
          </w:tcPr>
          <w:p w:rsidR="00C31918" w:rsidRPr="00C31918" w:rsidRDefault="00C31918" w:rsidP="00816120">
            <w:pPr>
              <w:tabs>
                <w:tab w:val="left" w:pos="3315"/>
              </w:tabs>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rPr>
            </w:pPr>
            <w:r>
              <w:rPr>
                <w:rFonts w:ascii="Segoe UI" w:hAnsi="Segoe UI" w:cs="Segoe UI"/>
                <w:b w:val="0"/>
                <w:sz w:val="24"/>
              </w:rPr>
              <w:t>Description</w:t>
            </w:r>
          </w:p>
        </w:tc>
      </w:tr>
      <w:tr w:rsidR="00C31918" w:rsidTr="00C3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31918" w:rsidRPr="00C31918" w:rsidRDefault="00C31918" w:rsidP="00816120">
            <w:pPr>
              <w:tabs>
                <w:tab w:val="left" w:pos="3315"/>
              </w:tabs>
              <w:rPr>
                <w:rFonts w:ascii="Segoe UI" w:hAnsi="Segoe UI" w:cs="Segoe UI"/>
                <w:b w:val="0"/>
                <w:sz w:val="24"/>
              </w:rPr>
            </w:pPr>
            <w:r>
              <w:rPr>
                <w:rFonts w:ascii="Segoe UI" w:hAnsi="Segoe UI" w:cs="Segoe UI"/>
                <w:b w:val="0"/>
                <w:sz w:val="24"/>
              </w:rPr>
              <w:t>childNodes</w:t>
            </w:r>
          </w:p>
        </w:tc>
        <w:tc>
          <w:tcPr>
            <w:tcW w:w="7082" w:type="dxa"/>
          </w:tcPr>
          <w:p w:rsidR="00C31918" w:rsidRPr="00C31918" w:rsidRDefault="00C31918"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A collection of all child nodes of the parent element</w:t>
            </w:r>
          </w:p>
        </w:tc>
      </w:tr>
      <w:tr w:rsidR="00C31918" w:rsidTr="00C31918">
        <w:tc>
          <w:tcPr>
            <w:cnfStyle w:val="001000000000" w:firstRow="0" w:lastRow="0" w:firstColumn="1" w:lastColumn="0" w:oddVBand="0" w:evenVBand="0" w:oddHBand="0" w:evenHBand="0" w:firstRowFirstColumn="0" w:firstRowLastColumn="0" w:lastRowFirstColumn="0" w:lastRowLastColumn="0"/>
            <w:tcW w:w="2268" w:type="dxa"/>
          </w:tcPr>
          <w:p w:rsidR="00C31918" w:rsidRPr="00C31918" w:rsidRDefault="00C31918" w:rsidP="00816120">
            <w:pPr>
              <w:tabs>
                <w:tab w:val="left" w:pos="3315"/>
              </w:tabs>
              <w:rPr>
                <w:rFonts w:ascii="Segoe UI" w:hAnsi="Segoe UI" w:cs="Segoe UI"/>
                <w:b w:val="0"/>
                <w:sz w:val="24"/>
              </w:rPr>
            </w:pPr>
            <w:r>
              <w:rPr>
                <w:rFonts w:ascii="Segoe UI" w:hAnsi="Segoe UI" w:cs="Segoe UI"/>
                <w:b w:val="0"/>
                <w:sz w:val="24"/>
              </w:rPr>
              <w:t>firstChild</w:t>
            </w:r>
          </w:p>
        </w:tc>
        <w:tc>
          <w:tcPr>
            <w:tcW w:w="7082" w:type="dxa"/>
          </w:tcPr>
          <w:p w:rsidR="00C31918" w:rsidRPr="00C31918" w:rsidRDefault="00C31918"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A reference to the very first child node in the list of nodes of the parent node.</w:t>
            </w:r>
          </w:p>
        </w:tc>
      </w:tr>
      <w:tr w:rsidR="00C31918" w:rsidTr="00C3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31918" w:rsidRPr="00C31918" w:rsidRDefault="00C31918" w:rsidP="00816120">
            <w:pPr>
              <w:tabs>
                <w:tab w:val="left" w:pos="3315"/>
              </w:tabs>
              <w:rPr>
                <w:rFonts w:ascii="Segoe UI" w:hAnsi="Segoe UI" w:cs="Segoe UI"/>
                <w:b w:val="0"/>
                <w:sz w:val="24"/>
              </w:rPr>
            </w:pPr>
            <w:r>
              <w:rPr>
                <w:rFonts w:ascii="Segoe UI" w:hAnsi="Segoe UI" w:cs="Segoe UI"/>
                <w:b w:val="0"/>
                <w:sz w:val="24"/>
              </w:rPr>
              <w:t>lastChild</w:t>
            </w:r>
          </w:p>
        </w:tc>
        <w:tc>
          <w:tcPr>
            <w:tcW w:w="7082" w:type="dxa"/>
          </w:tcPr>
          <w:p w:rsidR="00C31918" w:rsidRPr="00C31918" w:rsidRDefault="00C31918"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A reference to the very last child node in the list of the child nodes of the parent node</w:t>
            </w:r>
          </w:p>
        </w:tc>
      </w:tr>
      <w:tr w:rsidR="00C31918" w:rsidTr="00C31918">
        <w:tc>
          <w:tcPr>
            <w:cnfStyle w:val="001000000000" w:firstRow="0" w:lastRow="0" w:firstColumn="1" w:lastColumn="0" w:oddVBand="0" w:evenVBand="0" w:oddHBand="0" w:evenHBand="0" w:firstRowFirstColumn="0" w:firstRowLastColumn="0" w:lastRowFirstColumn="0" w:lastRowLastColumn="0"/>
            <w:tcW w:w="2268" w:type="dxa"/>
          </w:tcPr>
          <w:p w:rsidR="00C31918" w:rsidRPr="00C31918" w:rsidRDefault="00C31918" w:rsidP="00816120">
            <w:pPr>
              <w:tabs>
                <w:tab w:val="left" w:pos="3315"/>
              </w:tabs>
              <w:rPr>
                <w:rFonts w:ascii="Segoe UI" w:hAnsi="Segoe UI" w:cs="Segoe UI"/>
                <w:b w:val="0"/>
                <w:sz w:val="24"/>
              </w:rPr>
            </w:pPr>
            <w:r>
              <w:rPr>
                <w:rFonts w:ascii="Segoe UI" w:hAnsi="Segoe UI" w:cs="Segoe UI"/>
                <w:b w:val="0"/>
                <w:sz w:val="24"/>
              </w:rPr>
              <w:t>hasChildNodes</w:t>
            </w:r>
          </w:p>
        </w:tc>
        <w:tc>
          <w:tcPr>
            <w:tcW w:w="7082" w:type="dxa"/>
          </w:tcPr>
          <w:p w:rsidR="00C31918" w:rsidRPr="00C31918" w:rsidRDefault="00C31918"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i/>
                <w:sz w:val="24"/>
              </w:rPr>
              <w:t xml:space="preserve">True </w:t>
            </w:r>
            <w:r>
              <w:rPr>
                <w:rFonts w:ascii="Segoe UI" w:hAnsi="Segoe UI" w:cs="Segoe UI"/>
                <w:sz w:val="24"/>
              </w:rPr>
              <w:t xml:space="preserve">if the parent element has any child nodes. </w:t>
            </w:r>
            <w:r>
              <w:rPr>
                <w:rFonts w:ascii="Segoe UI" w:hAnsi="Segoe UI" w:cs="Segoe UI"/>
                <w:i/>
                <w:sz w:val="24"/>
              </w:rPr>
              <w:t>False</w:t>
            </w:r>
            <w:r>
              <w:rPr>
                <w:rFonts w:ascii="Segoe UI" w:hAnsi="Segoe UI" w:cs="Segoe UI"/>
                <w:sz w:val="24"/>
              </w:rPr>
              <w:t xml:space="preserve"> if it has none.</w:t>
            </w:r>
            <w:r w:rsidR="00A46240">
              <w:rPr>
                <w:rFonts w:ascii="Segoe UI" w:hAnsi="Segoe UI" w:cs="Segoe UI"/>
                <w:sz w:val="24"/>
              </w:rPr>
              <w:t xml:space="preserve"> Good to use before firstChild or lastChild.</w:t>
            </w:r>
            <w:r>
              <w:rPr>
                <w:rFonts w:ascii="Segoe UI" w:hAnsi="Segoe UI" w:cs="Segoe UI"/>
                <w:sz w:val="24"/>
              </w:rPr>
              <w:t xml:space="preserve"> </w:t>
            </w:r>
          </w:p>
        </w:tc>
      </w:tr>
    </w:tbl>
    <w:p w:rsidR="00702A04" w:rsidRDefault="00816120" w:rsidP="00816120">
      <w:pPr>
        <w:tabs>
          <w:tab w:val="left" w:pos="3315"/>
        </w:tabs>
        <w:rPr>
          <w:rFonts w:ascii="Segoe UI" w:hAnsi="Segoe UI" w:cs="Segoe UI"/>
          <w:sz w:val="24"/>
        </w:rPr>
      </w:pPr>
      <w:r>
        <w:rPr>
          <w:rFonts w:ascii="Segoe UI" w:hAnsi="Segoe UI" w:cs="Segoe UI"/>
          <w:sz w:val="24"/>
        </w:rPr>
        <w:tab/>
      </w:r>
    </w:p>
    <w:p w:rsidR="00E55DDB" w:rsidRDefault="00E55DDB" w:rsidP="00816120">
      <w:pPr>
        <w:tabs>
          <w:tab w:val="left" w:pos="3315"/>
        </w:tabs>
        <w:rPr>
          <w:rFonts w:ascii="Segoe UI" w:hAnsi="Segoe UI" w:cs="Segoe UI"/>
          <w:b/>
          <w:sz w:val="24"/>
        </w:rPr>
      </w:pPr>
      <w:r>
        <w:rPr>
          <w:rFonts w:ascii="Segoe UI" w:hAnsi="Segoe UI" w:cs="Segoe UI"/>
          <w:b/>
          <w:sz w:val="24"/>
        </w:rPr>
        <w:t>JavaScript</w:t>
      </w:r>
    </w:p>
    <w:tbl>
      <w:tblPr>
        <w:tblStyle w:val="GridTable2-Accent1"/>
        <w:tblW w:w="0" w:type="auto"/>
        <w:tblLook w:val="04A0" w:firstRow="1" w:lastRow="0" w:firstColumn="1" w:lastColumn="0" w:noHBand="0" w:noVBand="1"/>
      </w:tblPr>
      <w:tblGrid>
        <w:gridCol w:w="2941"/>
        <w:gridCol w:w="6419"/>
      </w:tblGrid>
      <w:tr w:rsidR="00E55DDB" w:rsidTr="00F81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55DDB" w:rsidRPr="00E55DDB" w:rsidRDefault="00E55DDB" w:rsidP="00816120">
            <w:pPr>
              <w:tabs>
                <w:tab w:val="left" w:pos="3315"/>
              </w:tabs>
              <w:rPr>
                <w:rFonts w:ascii="Segoe UI" w:hAnsi="Segoe UI" w:cs="Segoe UI"/>
                <w:b w:val="0"/>
                <w:sz w:val="24"/>
              </w:rPr>
            </w:pPr>
            <w:r w:rsidRPr="00E55DDB">
              <w:rPr>
                <w:rFonts w:ascii="Segoe UI" w:hAnsi="Segoe UI" w:cs="Segoe UI"/>
                <w:b w:val="0"/>
                <w:sz w:val="24"/>
              </w:rPr>
              <w:t>Function</w:t>
            </w:r>
          </w:p>
        </w:tc>
        <w:tc>
          <w:tcPr>
            <w:tcW w:w="6419" w:type="dxa"/>
          </w:tcPr>
          <w:p w:rsidR="00E55DDB" w:rsidRPr="00E55DDB" w:rsidRDefault="00E55DDB" w:rsidP="00816120">
            <w:pPr>
              <w:tabs>
                <w:tab w:val="left" w:pos="3315"/>
              </w:tabs>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rPr>
            </w:pPr>
            <w:r w:rsidRPr="00E55DDB">
              <w:rPr>
                <w:rFonts w:ascii="Segoe UI" w:hAnsi="Segoe UI" w:cs="Segoe UI"/>
                <w:b w:val="0"/>
                <w:sz w:val="24"/>
              </w:rPr>
              <w:t>Action</w:t>
            </w:r>
          </w:p>
        </w:tc>
      </w:tr>
      <w:tr w:rsidR="00E55DDB" w:rsidTr="00F81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460B35" w:rsidP="00816120">
            <w:pPr>
              <w:tabs>
                <w:tab w:val="left" w:pos="3315"/>
              </w:tabs>
              <w:rPr>
                <w:rFonts w:ascii="Segoe UI" w:hAnsi="Segoe UI" w:cs="Segoe UI"/>
                <w:b w:val="0"/>
                <w:sz w:val="24"/>
              </w:rPr>
            </w:pPr>
            <w:r>
              <w:rPr>
                <w:rFonts w:ascii="Segoe UI" w:hAnsi="Segoe UI" w:cs="Segoe UI"/>
                <w:b w:val="0"/>
                <w:sz w:val="24"/>
              </w:rPr>
              <w:t>Alert</w:t>
            </w:r>
          </w:p>
        </w:tc>
        <w:tc>
          <w:tcPr>
            <w:tcW w:w="6419" w:type="dxa"/>
          </w:tcPr>
          <w:p w:rsidR="00E55DDB" w:rsidRPr="00460B35" w:rsidRDefault="00460B35"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Pop up dialog in browser, accesses the DOM</w:t>
            </w:r>
          </w:p>
        </w:tc>
      </w:tr>
      <w:tr w:rsidR="00E55DDB" w:rsidTr="00F810F5">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510995" w:rsidP="00816120">
            <w:pPr>
              <w:tabs>
                <w:tab w:val="left" w:pos="3315"/>
              </w:tabs>
              <w:rPr>
                <w:rFonts w:ascii="Segoe UI" w:hAnsi="Segoe UI" w:cs="Segoe UI"/>
                <w:b w:val="0"/>
                <w:sz w:val="24"/>
              </w:rPr>
            </w:pPr>
            <w:r>
              <w:rPr>
                <w:rFonts w:ascii="Segoe UI" w:hAnsi="Segoe UI" w:cs="Segoe UI"/>
                <w:b w:val="0"/>
                <w:sz w:val="24"/>
              </w:rPr>
              <w:t>getElementById</w:t>
            </w:r>
          </w:p>
        </w:tc>
        <w:tc>
          <w:tcPr>
            <w:tcW w:w="6419" w:type="dxa"/>
          </w:tcPr>
          <w:p w:rsidR="00E55DDB" w:rsidRPr="00460B35" w:rsidRDefault="00755E53"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Access a specific DOM element based on its CSS ID selector</w:t>
            </w:r>
          </w:p>
        </w:tc>
      </w:tr>
      <w:tr w:rsidR="00E55DDB" w:rsidTr="00F81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755E53" w:rsidP="00816120">
            <w:pPr>
              <w:tabs>
                <w:tab w:val="left" w:pos="3315"/>
              </w:tabs>
              <w:rPr>
                <w:rFonts w:ascii="Segoe UI" w:hAnsi="Segoe UI" w:cs="Segoe UI"/>
                <w:b w:val="0"/>
                <w:sz w:val="24"/>
              </w:rPr>
            </w:pPr>
            <w:r>
              <w:rPr>
                <w:rFonts w:ascii="Segoe UI" w:hAnsi="Segoe UI" w:cs="Segoe UI"/>
                <w:b w:val="0"/>
                <w:sz w:val="24"/>
              </w:rPr>
              <w:t>getElementsByTagName</w:t>
            </w:r>
          </w:p>
        </w:tc>
        <w:tc>
          <w:tcPr>
            <w:tcW w:w="6419" w:type="dxa"/>
          </w:tcPr>
          <w:p w:rsidR="00E55DDB" w:rsidRPr="00460B35" w:rsidRDefault="00755E53"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Access all elements of a specific type</w:t>
            </w:r>
          </w:p>
        </w:tc>
      </w:tr>
      <w:tr w:rsidR="00E55DDB" w:rsidTr="00F810F5">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755E53" w:rsidP="00816120">
            <w:pPr>
              <w:tabs>
                <w:tab w:val="left" w:pos="3315"/>
              </w:tabs>
              <w:rPr>
                <w:rFonts w:ascii="Segoe UI" w:hAnsi="Segoe UI" w:cs="Segoe UI"/>
                <w:b w:val="0"/>
                <w:sz w:val="24"/>
              </w:rPr>
            </w:pPr>
            <w:r>
              <w:rPr>
                <w:rFonts w:ascii="Segoe UI" w:hAnsi="Segoe UI" w:cs="Segoe UI"/>
                <w:b w:val="0"/>
                <w:sz w:val="24"/>
              </w:rPr>
              <w:lastRenderedPageBreak/>
              <w:t>getElementsByClassName</w:t>
            </w:r>
          </w:p>
        </w:tc>
        <w:tc>
          <w:tcPr>
            <w:tcW w:w="6419" w:type="dxa"/>
          </w:tcPr>
          <w:p w:rsidR="00E55DDB" w:rsidRPr="00460B35" w:rsidRDefault="00755E53"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Get all elements of the same CSS class</w:t>
            </w:r>
          </w:p>
        </w:tc>
      </w:tr>
      <w:tr w:rsidR="00E55DDB" w:rsidTr="00F81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755E53" w:rsidP="00816120">
            <w:pPr>
              <w:tabs>
                <w:tab w:val="left" w:pos="3315"/>
              </w:tabs>
              <w:rPr>
                <w:rFonts w:ascii="Segoe UI" w:hAnsi="Segoe UI" w:cs="Segoe UI"/>
                <w:b w:val="0"/>
                <w:sz w:val="24"/>
              </w:rPr>
            </w:pPr>
            <w:r>
              <w:rPr>
                <w:rFonts w:ascii="Segoe UI" w:hAnsi="Segoe UI" w:cs="Segoe UI"/>
                <w:b w:val="0"/>
                <w:sz w:val="24"/>
              </w:rPr>
              <w:t>removeChild</w:t>
            </w:r>
          </w:p>
        </w:tc>
        <w:tc>
          <w:tcPr>
            <w:tcW w:w="6419" w:type="dxa"/>
          </w:tcPr>
          <w:p w:rsidR="00E55DDB" w:rsidRPr="00460B35" w:rsidRDefault="00755E53"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Takes an element and removes its first child</w:t>
            </w:r>
          </w:p>
        </w:tc>
      </w:tr>
      <w:tr w:rsidR="00E55DDB" w:rsidTr="00F810F5">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755E53" w:rsidP="00816120">
            <w:pPr>
              <w:tabs>
                <w:tab w:val="left" w:pos="3315"/>
              </w:tabs>
              <w:rPr>
                <w:rFonts w:ascii="Segoe UI" w:hAnsi="Segoe UI" w:cs="Segoe UI"/>
                <w:b w:val="0"/>
                <w:sz w:val="24"/>
              </w:rPr>
            </w:pPr>
            <w:r>
              <w:rPr>
                <w:rFonts w:ascii="Segoe UI" w:hAnsi="Segoe UI" w:cs="Segoe UI"/>
                <w:b w:val="0"/>
                <w:sz w:val="24"/>
              </w:rPr>
              <w:t>createElement</w:t>
            </w:r>
          </w:p>
        </w:tc>
        <w:tc>
          <w:tcPr>
            <w:tcW w:w="6419" w:type="dxa"/>
          </w:tcPr>
          <w:p w:rsidR="00E55DDB" w:rsidRPr="00460B35" w:rsidRDefault="00755E53"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Makes a new element based on passed in parameter type</w:t>
            </w:r>
          </w:p>
        </w:tc>
      </w:tr>
      <w:tr w:rsidR="00E55DDB" w:rsidTr="00F81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755E53" w:rsidP="00816120">
            <w:pPr>
              <w:tabs>
                <w:tab w:val="left" w:pos="3315"/>
              </w:tabs>
              <w:rPr>
                <w:rFonts w:ascii="Segoe UI" w:hAnsi="Segoe UI" w:cs="Segoe UI"/>
                <w:b w:val="0"/>
                <w:sz w:val="24"/>
              </w:rPr>
            </w:pPr>
            <w:r>
              <w:rPr>
                <w:rFonts w:ascii="Segoe UI" w:hAnsi="Segoe UI" w:cs="Segoe UI"/>
                <w:b w:val="0"/>
                <w:sz w:val="24"/>
              </w:rPr>
              <w:t>innerText</w:t>
            </w:r>
          </w:p>
        </w:tc>
        <w:tc>
          <w:tcPr>
            <w:tcW w:w="6419" w:type="dxa"/>
          </w:tcPr>
          <w:p w:rsidR="00E55DDB" w:rsidRPr="00460B35" w:rsidRDefault="00755E53"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Sets the content for inside an element</w:t>
            </w:r>
          </w:p>
        </w:tc>
      </w:tr>
      <w:tr w:rsidR="00755E53" w:rsidTr="00F810F5">
        <w:tc>
          <w:tcPr>
            <w:cnfStyle w:val="001000000000" w:firstRow="0" w:lastRow="0" w:firstColumn="1" w:lastColumn="0" w:oddVBand="0" w:evenVBand="0" w:oddHBand="0" w:evenHBand="0" w:firstRowFirstColumn="0" w:firstRowLastColumn="0" w:lastRowFirstColumn="0" w:lastRowLastColumn="0"/>
            <w:tcW w:w="2941" w:type="dxa"/>
          </w:tcPr>
          <w:p w:rsidR="00755E53" w:rsidRDefault="00227C2A" w:rsidP="00816120">
            <w:pPr>
              <w:tabs>
                <w:tab w:val="left" w:pos="3315"/>
              </w:tabs>
              <w:rPr>
                <w:rFonts w:ascii="Segoe UI" w:hAnsi="Segoe UI" w:cs="Segoe UI"/>
                <w:b w:val="0"/>
                <w:sz w:val="24"/>
              </w:rPr>
            </w:pPr>
            <w:r>
              <w:rPr>
                <w:rFonts w:ascii="Segoe UI" w:hAnsi="Segoe UI" w:cs="Segoe UI"/>
                <w:b w:val="0"/>
                <w:sz w:val="24"/>
              </w:rPr>
              <w:t>appendChild</w:t>
            </w:r>
          </w:p>
        </w:tc>
        <w:tc>
          <w:tcPr>
            <w:tcW w:w="6419" w:type="dxa"/>
          </w:tcPr>
          <w:p w:rsidR="00755E53" w:rsidRDefault="00227C2A"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Adds a child element onto passed in element (after)</w:t>
            </w:r>
            <w:r w:rsidR="00E6210B">
              <w:rPr>
                <w:rFonts w:ascii="Segoe UI" w:hAnsi="Segoe UI" w:cs="Segoe UI"/>
                <w:sz w:val="24"/>
              </w:rPr>
              <w:t>. Returns a reference to the new element appended to the child elements.</w:t>
            </w:r>
          </w:p>
        </w:tc>
      </w:tr>
      <w:tr w:rsidR="00E6210B" w:rsidTr="00F81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6210B" w:rsidRDefault="0090431E" w:rsidP="00816120">
            <w:pPr>
              <w:tabs>
                <w:tab w:val="left" w:pos="3315"/>
              </w:tabs>
              <w:rPr>
                <w:rFonts w:ascii="Segoe UI" w:hAnsi="Segoe UI" w:cs="Segoe UI"/>
                <w:b w:val="0"/>
                <w:sz w:val="24"/>
              </w:rPr>
            </w:pPr>
            <w:r>
              <w:rPr>
                <w:rFonts w:ascii="Segoe UI" w:hAnsi="Segoe UI" w:cs="Segoe UI"/>
                <w:b w:val="0"/>
                <w:sz w:val="24"/>
              </w:rPr>
              <w:t>insertBefore</w:t>
            </w:r>
          </w:p>
        </w:tc>
        <w:tc>
          <w:tcPr>
            <w:tcW w:w="6419" w:type="dxa"/>
          </w:tcPr>
          <w:p w:rsidR="00E6210B" w:rsidRDefault="0090431E"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Parameters: new elements, node before which you want to append the new element. Inserts the new element before the node.</w:t>
            </w:r>
          </w:p>
        </w:tc>
      </w:tr>
      <w:tr w:rsidR="00E6210B" w:rsidTr="00F810F5">
        <w:tc>
          <w:tcPr>
            <w:cnfStyle w:val="001000000000" w:firstRow="0" w:lastRow="0" w:firstColumn="1" w:lastColumn="0" w:oddVBand="0" w:evenVBand="0" w:oddHBand="0" w:evenHBand="0" w:firstRowFirstColumn="0" w:firstRowLastColumn="0" w:lastRowFirstColumn="0" w:lastRowLastColumn="0"/>
            <w:tcW w:w="2941" w:type="dxa"/>
          </w:tcPr>
          <w:p w:rsidR="00E6210B" w:rsidRDefault="00E95EE8" w:rsidP="00816120">
            <w:pPr>
              <w:tabs>
                <w:tab w:val="left" w:pos="3315"/>
              </w:tabs>
              <w:rPr>
                <w:rFonts w:ascii="Segoe UI" w:hAnsi="Segoe UI" w:cs="Segoe UI"/>
                <w:b w:val="0"/>
                <w:sz w:val="24"/>
              </w:rPr>
            </w:pPr>
            <w:r>
              <w:rPr>
                <w:rFonts w:ascii="Segoe UI" w:hAnsi="Segoe UI" w:cs="Segoe UI"/>
                <w:b w:val="0"/>
                <w:sz w:val="24"/>
              </w:rPr>
              <w:t>removeNode</w:t>
            </w:r>
          </w:p>
        </w:tc>
        <w:tc>
          <w:tcPr>
            <w:tcW w:w="6419" w:type="dxa"/>
          </w:tcPr>
          <w:p w:rsidR="00E6210B" w:rsidRPr="00E95EE8" w:rsidRDefault="00E95EE8"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 xml:space="preserve">Takes one Boolean parameter, if </w:t>
            </w:r>
            <w:r>
              <w:rPr>
                <w:rFonts w:ascii="Segoe UI" w:hAnsi="Segoe UI" w:cs="Segoe UI"/>
                <w:i/>
                <w:sz w:val="24"/>
              </w:rPr>
              <w:t>True</w:t>
            </w:r>
            <w:r>
              <w:rPr>
                <w:rFonts w:ascii="Segoe UI" w:hAnsi="Segoe UI" w:cs="Segoe UI"/>
                <w:sz w:val="24"/>
              </w:rPr>
              <w:t>, method does a deep removal (all children are also removed)</w:t>
            </w:r>
          </w:p>
        </w:tc>
      </w:tr>
      <w:tr w:rsidR="00E95EE8" w:rsidTr="00F81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95EE8" w:rsidRDefault="00E95EE8" w:rsidP="00816120">
            <w:pPr>
              <w:tabs>
                <w:tab w:val="left" w:pos="3315"/>
              </w:tabs>
              <w:rPr>
                <w:rFonts w:ascii="Segoe UI" w:hAnsi="Segoe UI" w:cs="Segoe UI"/>
                <w:b w:val="0"/>
                <w:sz w:val="24"/>
              </w:rPr>
            </w:pPr>
            <w:r>
              <w:rPr>
                <w:rFonts w:ascii="Segoe UI" w:hAnsi="Segoe UI" w:cs="Segoe UI"/>
                <w:b w:val="0"/>
                <w:sz w:val="24"/>
              </w:rPr>
              <w:t>replaceNode, replaceChild</w:t>
            </w:r>
          </w:p>
        </w:tc>
        <w:tc>
          <w:tcPr>
            <w:tcW w:w="6419" w:type="dxa"/>
          </w:tcPr>
          <w:p w:rsidR="00E95EE8" w:rsidRDefault="00E95EE8"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Same effect as removeNode &amp; removeChild but they allow you to replace the target element with a new one</w:t>
            </w:r>
            <w:r w:rsidR="0087710C">
              <w:rPr>
                <w:rFonts w:ascii="Segoe UI" w:hAnsi="Segoe UI" w:cs="Segoe UI"/>
                <w:sz w:val="24"/>
              </w:rPr>
              <w:t>.</w:t>
            </w:r>
          </w:p>
          <w:p w:rsidR="0087710C" w:rsidRDefault="0087710C"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Ex. Convert all &lt;p&gt; tags to &lt;a&gt; tags</w:t>
            </w:r>
            <w:r w:rsidR="00985C41">
              <w:rPr>
                <w:rFonts w:ascii="Segoe UI" w:hAnsi="Segoe UI" w:cs="Segoe UI"/>
                <w:sz w:val="24"/>
              </w:rPr>
              <w:t>, use a for loop.</w:t>
            </w:r>
          </w:p>
        </w:tc>
      </w:tr>
    </w:tbl>
    <w:p w:rsidR="00F810F5" w:rsidRPr="00F810F5" w:rsidRDefault="00F810F5" w:rsidP="00816120">
      <w:pPr>
        <w:tabs>
          <w:tab w:val="left" w:pos="3315"/>
        </w:tabs>
        <w:rPr>
          <w:rFonts w:ascii="Segoe UI" w:hAnsi="Segoe UI" w:cs="Segoe UI"/>
          <w:sz w:val="4"/>
          <w:szCs w:val="4"/>
        </w:rPr>
      </w:pPr>
    </w:p>
    <w:p w:rsidR="00B27092" w:rsidRDefault="00B27092" w:rsidP="00816120">
      <w:pPr>
        <w:tabs>
          <w:tab w:val="left" w:pos="3315"/>
        </w:tabs>
        <w:rPr>
          <w:rFonts w:ascii="Segoe UI" w:hAnsi="Segoe UI" w:cs="Segoe UI"/>
          <w:sz w:val="24"/>
        </w:rPr>
      </w:pPr>
      <w:r>
        <w:rPr>
          <w:rFonts w:ascii="Segoe UI" w:hAnsi="Segoe UI" w:cs="Segoe UI"/>
          <w:sz w:val="24"/>
        </w:rPr>
        <w:t>Good to keep a unique ID reference for all of your DOM objects, especially if you remove an element and want to use it elsewhere later. This way you won’t lose references to your elements completely if the JavaScript variable goes out of scope.</w:t>
      </w:r>
    </w:p>
    <w:p w:rsidR="00F810F5" w:rsidRDefault="00F810F5" w:rsidP="00816120">
      <w:pPr>
        <w:tabs>
          <w:tab w:val="left" w:pos="3315"/>
        </w:tabs>
        <w:rPr>
          <w:rFonts w:ascii="Segoe UI" w:hAnsi="Segoe UI" w:cs="Segoe UI"/>
          <w:b/>
          <w:sz w:val="24"/>
        </w:rPr>
      </w:pPr>
      <w:r>
        <w:rPr>
          <w:rFonts w:ascii="Segoe UI" w:hAnsi="Segoe UI" w:cs="Segoe UI"/>
          <w:b/>
          <w:sz w:val="24"/>
        </w:rPr>
        <w:t>Implementing media controls</w:t>
      </w:r>
    </w:p>
    <w:p w:rsidR="00FC69BF" w:rsidRDefault="00FC69BF" w:rsidP="00816120">
      <w:pPr>
        <w:tabs>
          <w:tab w:val="left" w:pos="3315"/>
        </w:tabs>
        <w:rPr>
          <w:rFonts w:ascii="Segoe UI" w:hAnsi="Segoe UI" w:cs="Segoe UI"/>
          <w:sz w:val="24"/>
        </w:rPr>
      </w:pPr>
      <w:r>
        <w:rPr>
          <w:rFonts w:ascii="Segoe UI" w:hAnsi="Segoe UI" w:cs="Segoe UI"/>
          <w:sz w:val="24"/>
        </w:rPr>
        <w:t>&lt;video&gt; element</w:t>
      </w:r>
    </w:p>
    <w:p w:rsidR="00FC69BF" w:rsidRDefault="00FC69BF" w:rsidP="004105F1">
      <w:pPr>
        <w:tabs>
          <w:tab w:val="left" w:pos="3315"/>
        </w:tabs>
        <w:rPr>
          <w:rFonts w:ascii="Segoe UI" w:hAnsi="Segoe UI" w:cs="Segoe UI"/>
          <w:sz w:val="24"/>
        </w:rPr>
      </w:pPr>
      <w:r w:rsidRPr="004105F1">
        <w:rPr>
          <w:rFonts w:ascii="Segoe UI" w:hAnsi="Segoe UI" w:cs="Segoe UI"/>
          <w:sz w:val="24"/>
        </w:rPr>
        <w:t>&lt;video src=”thevideofile.mp4” autoplay&gt; &lt;/video&gt;</w:t>
      </w:r>
    </w:p>
    <w:p w:rsidR="004105F1" w:rsidRDefault="004105F1" w:rsidP="004105F1">
      <w:pPr>
        <w:tabs>
          <w:tab w:val="left" w:pos="3315"/>
        </w:tabs>
        <w:rPr>
          <w:rFonts w:ascii="Segoe UI" w:hAnsi="Segoe UI" w:cs="Segoe UI"/>
          <w:sz w:val="24"/>
        </w:rPr>
      </w:pPr>
    </w:p>
    <w:p w:rsidR="004105F1" w:rsidRPr="004105F1" w:rsidRDefault="004105F1" w:rsidP="004105F1">
      <w:pPr>
        <w:tabs>
          <w:tab w:val="left" w:pos="3315"/>
        </w:tabs>
        <w:rPr>
          <w:rFonts w:ascii="Segoe UI" w:hAnsi="Segoe UI" w:cs="Segoe UI"/>
          <w:sz w:val="24"/>
        </w:rPr>
      </w:pPr>
      <w:r w:rsidRPr="004105F1">
        <w:rPr>
          <w:rFonts w:ascii="Segoe UI" w:hAnsi="Segoe UI" w:cs="Segoe UI"/>
          <w:sz w:val="24"/>
        </w:rPr>
        <w:t xml:space="preserve">&lt;video controls height="400" width="600" poster="picture.jpg"&gt;    </w:t>
      </w:r>
    </w:p>
    <w:p w:rsidR="004105F1" w:rsidRPr="004105F1" w:rsidRDefault="004105F1" w:rsidP="004105F1">
      <w:pPr>
        <w:tabs>
          <w:tab w:val="left" w:pos="3315"/>
        </w:tabs>
        <w:ind w:left="720"/>
        <w:rPr>
          <w:rFonts w:ascii="Segoe UI" w:hAnsi="Segoe UI" w:cs="Segoe UI"/>
          <w:sz w:val="24"/>
        </w:rPr>
      </w:pPr>
      <w:r w:rsidRPr="004105F1">
        <w:rPr>
          <w:rFonts w:ascii="Segoe UI" w:hAnsi="Segoe UI" w:cs="Segoe UI"/>
          <w:sz w:val="24"/>
        </w:rPr>
        <w:t xml:space="preserve">&lt;source src="samplevideo.ogv" type="video/ogg"/&gt;    </w:t>
      </w:r>
    </w:p>
    <w:p w:rsidR="004105F1" w:rsidRPr="004105F1" w:rsidRDefault="004105F1" w:rsidP="004105F1">
      <w:pPr>
        <w:tabs>
          <w:tab w:val="left" w:pos="3315"/>
        </w:tabs>
        <w:ind w:left="720"/>
        <w:rPr>
          <w:rFonts w:ascii="Segoe UI" w:hAnsi="Segoe UI" w:cs="Segoe UI"/>
          <w:sz w:val="24"/>
        </w:rPr>
      </w:pPr>
      <w:r w:rsidRPr="004105F1">
        <w:rPr>
          <w:rFonts w:ascii="Segoe UI" w:hAnsi="Segoe UI" w:cs="Segoe UI"/>
          <w:sz w:val="24"/>
        </w:rPr>
        <w:t xml:space="preserve">&lt;source src="samplevideo.mp4" type="audio/mp4"/&gt;    </w:t>
      </w:r>
    </w:p>
    <w:p w:rsidR="004105F1" w:rsidRPr="004105F1" w:rsidRDefault="004105F1" w:rsidP="004105F1">
      <w:pPr>
        <w:tabs>
          <w:tab w:val="left" w:pos="3315"/>
        </w:tabs>
        <w:ind w:left="720"/>
        <w:rPr>
          <w:rFonts w:ascii="Segoe UI" w:hAnsi="Segoe UI" w:cs="Segoe UI"/>
          <w:sz w:val="24"/>
        </w:rPr>
      </w:pPr>
      <w:r w:rsidRPr="004105F1">
        <w:rPr>
          <w:rFonts w:ascii="Segoe UI" w:hAnsi="Segoe UI" w:cs="Segoe UI"/>
          <w:sz w:val="24"/>
        </w:rPr>
        <w:t>&lt;object&gt;</w:t>
      </w:r>
    </w:p>
    <w:p w:rsidR="004105F1" w:rsidRPr="004105F1" w:rsidRDefault="004105F1" w:rsidP="004105F1">
      <w:pPr>
        <w:tabs>
          <w:tab w:val="left" w:pos="3315"/>
        </w:tabs>
        <w:ind w:left="1440"/>
        <w:rPr>
          <w:rFonts w:ascii="Segoe UI" w:hAnsi="Segoe UI" w:cs="Segoe UI"/>
          <w:sz w:val="24"/>
        </w:rPr>
      </w:pPr>
      <w:r w:rsidRPr="004105F1">
        <w:rPr>
          <w:rFonts w:ascii="Segoe UI" w:hAnsi="Segoe UI" w:cs="Segoe UI"/>
          <w:sz w:val="24"/>
        </w:rPr>
        <w:t>&lt;p&gt;Video is not supported by this browser.&lt;/p&gt;</w:t>
      </w:r>
    </w:p>
    <w:p w:rsidR="004105F1" w:rsidRPr="004105F1" w:rsidRDefault="004105F1" w:rsidP="004105F1">
      <w:pPr>
        <w:tabs>
          <w:tab w:val="left" w:pos="3315"/>
        </w:tabs>
        <w:ind w:left="720"/>
        <w:rPr>
          <w:rFonts w:ascii="Segoe UI" w:hAnsi="Segoe UI" w:cs="Segoe UI"/>
          <w:sz w:val="24"/>
        </w:rPr>
      </w:pPr>
      <w:r w:rsidRPr="004105F1">
        <w:rPr>
          <w:rFonts w:ascii="Segoe UI" w:hAnsi="Segoe UI" w:cs="Segoe UI"/>
          <w:sz w:val="24"/>
        </w:rPr>
        <w:t>&lt;/object&gt;</w:t>
      </w:r>
    </w:p>
    <w:p w:rsidR="004105F1" w:rsidRPr="004105F1" w:rsidRDefault="004105F1" w:rsidP="004105F1">
      <w:pPr>
        <w:tabs>
          <w:tab w:val="left" w:pos="3315"/>
        </w:tabs>
        <w:rPr>
          <w:rFonts w:ascii="Segoe UI" w:hAnsi="Segoe UI" w:cs="Segoe UI"/>
          <w:sz w:val="24"/>
        </w:rPr>
      </w:pPr>
      <w:r w:rsidRPr="004105F1">
        <w:rPr>
          <w:rFonts w:ascii="Segoe UI" w:hAnsi="Segoe UI" w:cs="Segoe UI"/>
          <w:sz w:val="24"/>
        </w:rPr>
        <w:t>&lt;/video&gt;</w:t>
      </w:r>
    </w:p>
    <w:tbl>
      <w:tblPr>
        <w:tblStyle w:val="GridTable2-Accent1"/>
        <w:tblW w:w="0" w:type="auto"/>
        <w:tblLook w:val="04A0" w:firstRow="1" w:lastRow="0" w:firstColumn="1" w:lastColumn="0" w:noHBand="0" w:noVBand="1"/>
      </w:tblPr>
      <w:tblGrid>
        <w:gridCol w:w="2835"/>
        <w:gridCol w:w="6515"/>
      </w:tblGrid>
      <w:tr w:rsidR="005349CB" w:rsidTr="00534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5349CB" w:rsidP="005349CB">
            <w:pPr>
              <w:tabs>
                <w:tab w:val="left" w:pos="3315"/>
              </w:tabs>
              <w:rPr>
                <w:rFonts w:ascii="Segoe UI" w:hAnsi="Segoe UI" w:cs="Segoe UI"/>
                <w:b w:val="0"/>
                <w:sz w:val="24"/>
              </w:rPr>
            </w:pPr>
            <w:r>
              <w:rPr>
                <w:rFonts w:ascii="Segoe UI" w:hAnsi="Segoe UI" w:cs="Segoe UI"/>
                <w:b w:val="0"/>
                <w:sz w:val="24"/>
              </w:rPr>
              <w:t>Attribute</w:t>
            </w:r>
          </w:p>
        </w:tc>
        <w:tc>
          <w:tcPr>
            <w:tcW w:w="6515" w:type="dxa"/>
          </w:tcPr>
          <w:p w:rsidR="005349CB" w:rsidRPr="005349CB" w:rsidRDefault="005349CB" w:rsidP="005349CB">
            <w:pPr>
              <w:tabs>
                <w:tab w:val="left" w:pos="3315"/>
              </w:tabs>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rPr>
            </w:pPr>
            <w:r>
              <w:rPr>
                <w:rFonts w:ascii="Segoe UI" w:hAnsi="Segoe UI" w:cs="Segoe UI"/>
                <w:b w:val="0"/>
                <w:sz w:val="24"/>
              </w:rPr>
              <w:t>Description</w:t>
            </w:r>
          </w:p>
        </w:tc>
      </w:tr>
      <w:tr w:rsidR="005349CB" w:rsidTr="00534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5349CB" w:rsidP="005349CB">
            <w:pPr>
              <w:tabs>
                <w:tab w:val="left" w:pos="3315"/>
              </w:tabs>
              <w:rPr>
                <w:rFonts w:ascii="Segoe UI" w:hAnsi="Segoe UI" w:cs="Segoe UI"/>
                <w:b w:val="0"/>
                <w:sz w:val="24"/>
              </w:rPr>
            </w:pPr>
            <w:r>
              <w:rPr>
                <w:rFonts w:ascii="Segoe UI" w:hAnsi="Segoe UI" w:cs="Segoe UI"/>
                <w:b w:val="0"/>
                <w:sz w:val="24"/>
              </w:rPr>
              <w:t>Src</w:t>
            </w:r>
          </w:p>
        </w:tc>
        <w:tc>
          <w:tcPr>
            <w:tcW w:w="6515" w:type="dxa"/>
          </w:tcPr>
          <w:p w:rsidR="004105F1" w:rsidRPr="005349CB" w:rsidRDefault="005349CB"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Specifies video to play (local or a URL)</w:t>
            </w:r>
            <w:r w:rsidR="004105F1">
              <w:rPr>
                <w:rFonts w:ascii="Segoe UI" w:hAnsi="Segoe UI" w:cs="Segoe UI"/>
                <w:sz w:val="24"/>
              </w:rPr>
              <w:t xml:space="preserve">. Not all browsers support the same video formats, MP4 is a good standard </w:t>
            </w:r>
            <w:r w:rsidR="004105F1">
              <w:rPr>
                <w:rFonts w:ascii="Segoe UI" w:hAnsi="Segoe UI" w:cs="Segoe UI"/>
                <w:sz w:val="24"/>
              </w:rPr>
              <w:lastRenderedPageBreak/>
              <w:t>though. You can have multiple src’s in a video control tag to assist with this, and an object to notify the use</w:t>
            </w:r>
            <w:r w:rsidR="00B0123F">
              <w:rPr>
                <w:rFonts w:ascii="Segoe UI" w:hAnsi="Segoe UI" w:cs="Segoe UI"/>
                <w:sz w:val="24"/>
              </w:rPr>
              <w:t>r</w:t>
            </w:r>
            <w:r w:rsidR="004105F1">
              <w:rPr>
                <w:rFonts w:ascii="Segoe UI" w:hAnsi="Segoe UI" w:cs="Segoe UI"/>
                <w:sz w:val="24"/>
              </w:rPr>
              <w:t xml:space="preserve"> if the browser doesn’t support the file.</w:t>
            </w:r>
            <w:r w:rsidR="00B0123F">
              <w:rPr>
                <w:rFonts w:ascii="Segoe UI" w:hAnsi="Segoe UI" w:cs="Segoe UI"/>
                <w:sz w:val="24"/>
              </w:rPr>
              <w:t xml:space="preserve"> Browser goes through the source elements from top to bottom and plays the first one that it supports.</w:t>
            </w:r>
            <w:r w:rsidR="00AB1265">
              <w:rPr>
                <w:rFonts w:ascii="Segoe UI" w:hAnsi="Segoe UI" w:cs="Segoe UI"/>
                <w:sz w:val="24"/>
              </w:rPr>
              <w:t xml:space="preserve"> Browsers that don’t support the video element will not show it at all.</w:t>
            </w:r>
          </w:p>
        </w:tc>
      </w:tr>
      <w:tr w:rsidR="005349CB" w:rsidTr="005349CB">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5349CB" w:rsidP="005349CB">
            <w:pPr>
              <w:tabs>
                <w:tab w:val="left" w:pos="3315"/>
              </w:tabs>
              <w:rPr>
                <w:rFonts w:ascii="Segoe UI" w:hAnsi="Segoe UI" w:cs="Segoe UI"/>
                <w:b w:val="0"/>
                <w:sz w:val="24"/>
              </w:rPr>
            </w:pPr>
            <w:r>
              <w:rPr>
                <w:rFonts w:ascii="Segoe UI" w:hAnsi="Segoe UI" w:cs="Segoe UI"/>
                <w:b w:val="0"/>
                <w:sz w:val="24"/>
              </w:rPr>
              <w:lastRenderedPageBreak/>
              <w:t>Autoplay</w:t>
            </w:r>
          </w:p>
        </w:tc>
        <w:tc>
          <w:tcPr>
            <w:tcW w:w="6515" w:type="dxa"/>
          </w:tcPr>
          <w:p w:rsidR="005349CB" w:rsidRPr="005349CB" w:rsidRDefault="005349CB"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Tells browser to start playing video as soon as it loads. If not included, video only plays when told to through player control or through JS.</w:t>
            </w:r>
          </w:p>
        </w:tc>
      </w:tr>
      <w:tr w:rsidR="005349CB" w:rsidTr="00534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7E2708" w:rsidP="005349CB">
            <w:pPr>
              <w:tabs>
                <w:tab w:val="left" w:pos="3315"/>
              </w:tabs>
              <w:rPr>
                <w:rFonts w:ascii="Segoe UI" w:hAnsi="Segoe UI" w:cs="Segoe UI"/>
                <w:b w:val="0"/>
                <w:sz w:val="24"/>
              </w:rPr>
            </w:pPr>
            <w:r>
              <w:rPr>
                <w:rFonts w:ascii="Segoe UI" w:hAnsi="Segoe UI" w:cs="Segoe UI"/>
                <w:b w:val="0"/>
                <w:sz w:val="24"/>
              </w:rPr>
              <w:t>Controls</w:t>
            </w:r>
          </w:p>
        </w:tc>
        <w:tc>
          <w:tcPr>
            <w:tcW w:w="6515" w:type="dxa"/>
          </w:tcPr>
          <w:p w:rsidR="005349CB" w:rsidRPr="005349CB" w:rsidRDefault="007E2708"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Tells browser to include or hide built-in video controls</w:t>
            </w:r>
          </w:p>
        </w:tc>
      </w:tr>
      <w:tr w:rsidR="005349CB" w:rsidTr="005349CB">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7E2708" w:rsidP="005349CB">
            <w:pPr>
              <w:tabs>
                <w:tab w:val="left" w:pos="3315"/>
              </w:tabs>
              <w:rPr>
                <w:rFonts w:ascii="Segoe UI" w:hAnsi="Segoe UI" w:cs="Segoe UI"/>
                <w:b w:val="0"/>
                <w:sz w:val="24"/>
              </w:rPr>
            </w:pPr>
            <w:r>
              <w:rPr>
                <w:rFonts w:ascii="Segoe UI" w:hAnsi="Segoe UI" w:cs="Segoe UI"/>
                <w:b w:val="0"/>
                <w:sz w:val="24"/>
              </w:rPr>
              <w:t>Height/width</w:t>
            </w:r>
          </w:p>
        </w:tc>
        <w:tc>
          <w:tcPr>
            <w:tcW w:w="6515" w:type="dxa"/>
          </w:tcPr>
          <w:p w:rsidR="005349CB" w:rsidRPr="005349CB" w:rsidRDefault="007E2708" w:rsidP="007E2708">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Amount of space the video will occupy, without a definition the video will be played at its native size.</w:t>
            </w:r>
          </w:p>
        </w:tc>
      </w:tr>
      <w:tr w:rsidR="005349CB" w:rsidTr="00534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7E2708" w:rsidP="005349CB">
            <w:pPr>
              <w:tabs>
                <w:tab w:val="left" w:pos="3315"/>
              </w:tabs>
              <w:rPr>
                <w:rFonts w:ascii="Segoe UI" w:hAnsi="Segoe UI" w:cs="Segoe UI"/>
                <w:b w:val="0"/>
                <w:sz w:val="24"/>
              </w:rPr>
            </w:pPr>
            <w:r>
              <w:rPr>
                <w:rFonts w:ascii="Segoe UI" w:hAnsi="Segoe UI" w:cs="Segoe UI"/>
                <w:b w:val="0"/>
                <w:sz w:val="24"/>
              </w:rPr>
              <w:t>Loop</w:t>
            </w:r>
          </w:p>
        </w:tc>
        <w:tc>
          <w:tcPr>
            <w:tcW w:w="6515" w:type="dxa"/>
          </w:tcPr>
          <w:p w:rsidR="005349CB" w:rsidRPr="005349CB" w:rsidRDefault="007E2708"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Tells browser if it should continuously play the video after it is finished playing the first time.</w:t>
            </w:r>
          </w:p>
        </w:tc>
      </w:tr>
      <w:tr w:rsidR="005349CB" w:rsidTr="005349CB">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7E2708" w:rsidP="005349CB">
            <w:pPr>
              <w:tabs>
                <w:tab w:val="left" w:pos="3315"/>
              </w:tabs>
              <w:rPr>
                <w:rFonts w:ascii="Segoe UI" w:hAnsi="Segoe UI" w:cs="Segoe UI"/>
                <w:b w:val="0"/>
                <w:sz w:val="24"/>
              </w:rPr>
            </w:pPr>
            <w:r>
              <w:rPr>
                <w:rFonts w:ascii="Segoe UI" w:hAnsi="Segoe UI" w:cs="Segoe UI"/>
                <w:b w:val="0"/>
                <w:sz w:val="24"/>
              </w:rPr>
              <w:t>Poster</w:t>
            </w:r>
          </w:p>
        </w:tc>
        <w:tc>
          <w:tcPr>
            <w:tcW w:w="6515" w:type="dxa"/>
          </w:tcPr>
          <w:p w:rsidR="005349CB" w:rsidRPr="005349CB" w:rsidRDefault="007E2708"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Specifies an image to show in the place for the video until the user starts to play the video.</w:t>
            </w:r>
          </w:p>
        </w:tc>
      </w:tr>
    </w:tbl>
    <w:p w:rsidR="005349CB" w:rsidRDefault="005349CB" w:rsidP="005349CB">
      <w:pPr>
        <w:tabs>
          <w:tab w:val="left" w:pos="3315"/>
        </w:tabs>
        <w:rPr>
          <w:rFonts w:ascii="Segoe UI" w:hAnsi="Segoe UI" w:cs="Segoe UI"/>
          <w:sz w:val="24"/>
        </w:rPr>
      </w:pPr>
    </w:p>
    <w:p w:rsidR="00A00CC8" w:rsidRDefault="00A00CC8" w:rsidP="005349CB">
      <w:pPr>
        <w:tabs>
          <w:tab w:val="left" w:pos="3315"/>
        </w:tabs>
        <w:rPr>
          <w:rFonts w:ascii="Segoe UI" w:hAnsi="Segoe UI" w:cs="Segoe UI"/>
          <w:sz w:val="24"/>
        </w:rPr>
      </w:pPr>
      <w:r>
        <w:rPr>
          <w:rFonts w:ascii="Segoe UI" w:hAnsi="Segoe UI" w:cs="Segoe UI"/>
          <w:sz w:val="24"/>
        </w:rPr>
        <w:t>&lt;audio&gt; element</w:t>
      </w:r>
    </w:p>
    <w:p w:rsidR="00A00CC8" w:rsidRDefault="007C0C6E" w:rsidP="005349CB">
      <w:pPr>
        <w:tabs>
          <w:tab w:val="left" w:pos="3315"/>
        </w:tabs>
        <w:rPr>
          <w:rFonts w:ascii="Segoe UI" w:hAnsi="Segoe UI" w:cs="Segoe UI"/>
          <w:sz w:val="24"/>
        </w:rPr>
      </w:pPr>
      <w:r>
        <w:rPr>
          <w:rFonts w:ascii="Segoe UI" w:hAnsi="Segoe UI" w:cs="Segoe UI"/>
          <w:sz w:val="24"/>
        </w:rPr>
        <w:t>Essentially the same as the video element but for audio files. Both provide a standard way of displaying audio and video content for more straightforward markup.</w:t>
      </w:r>
    </w:p>
    <w:p w:rsidR="007C0C6E" w:rsidRDefault="003370B2" w:rsidP="005349CB">
      <w:pPr>
        <w:tabs>
          <w:tab w:val="left" w:pos="3315"/>
        </w:tabs>
        <w:rPr>
          <w:rFonts w:ascii="Segoe UI" w:hAnsi="Segoe UI" w:cs="Segoe UI"/>
          <w:b/>
          <w:sz w:val="24"/>
        </w:rPr>
      </w:pPr>
      <w:r>
        <w:rPr>
          <w:rFonts w:ascii="Segoe UI" w:hAnsi="Segoe UI" w:cs="Segoe UI"/>
          <w:b/>
          <w:sz w:val="24"/>
        </w:rPr>
        <w:t>Implementing graphics with HTML5 &lt;canvas&gt; and SVG</w:t>
      </w:r>
    </w:p>
    <w:p w:rsidR="003370B2" w:rsidRDefault="000611B7" w:rsidP="005349CB">
      <w:pPr>
        <w:tabs>
          <w:tab w:val="left" w:pos="3315"/>
        </w:tabs>
        <w:rPr>
          <w:rFonts w:ascii="Segoe UI" w:hAnsi="Segoe UI" w:cs="Segoe UI"/>
          <w:sz w:val="24"/>
        </w:rPr>
      </w:pPr>
      <w:r>
        <w:rPr>
          <w:rFonts w:ascii="Segoe UI" w:hAnsi="Segoe UI" w:cs="Segoe UI"/>
          <w:sz w:val="24"/>
        </w:rPr>
        <w:t xml:space="preserve">&lt;canvas&gt; provides a blank canvas area that can be drawn on dynamically. </w:t>
      </w:r>
    </w:p>
    <w:p w:rsidR="000611B7" w:rsidRDefault="000611B7" w:rsidP="005349CB">
      <w:pPr>
        <w:tabs>
          <w:tab w:val="left" w:pos="3315"/>
        </w:tabs>
        <w:rPr>
          <w:rFonts w:ascii="Segoe UI" w:hAnsi="Segoe UI" w:cs="Segoe UI"/>
          <w:sz w:val="24"/>
        </w:rPr>
      </w:pPr>
      <w:r>
        <w:rPr>
          <w:rFonts w:ascii="Segoe UI" w:hAnsi="Segoe UI" w:cs="Segoe UI"/>
          <w:sz w:val="24"/>
        </w:rPr>
        <w:t>No default visibility (like a div)</w:t>
      </w:r>
      <w:r w:rsidR="00040820">
        <w:rPr>
          <w:rFonts w:ascii="Segoe UI" w:hAnsi="Segoe UI" w:cs="Segoe UI"/>
          <w:sz w:val="24"/>
        </w:rPr>
        <w:t xml:space="preserve"> on a blank HTML page.</w:t>
      </w:r>
    </w:p>
    <w:p w:rsidR="000611B7" w:rsidRDefault="000611B7" w:rsidP="005349CB">
      <w:pPr>
        <w:tabs>
          <w:tab w:val="left" w:pos="3315"/>
        </w:tabs>
        <w:rPr>
          <w:rFonts w:ascii="Segoe UI" w:hAnsi="Segoe UI" w:cs="Segoe UI"/>
          <w:sz w:val="24"/>
        </w:rPr>
      </w:pPr>
      <w:r>
        <w:rPr>
          <w:rFonts w:ascii="Segoe UI" w:hAnsi="Segoe UI" w:cs="Segoe UI"/>
          <w:sz w:val="24"/>
        </w:rPr>
        <w:t>Need to specify a size for the canvas.</w:t>
      </w:r>
    </w:p>
    <w:p w:rsidR="000611B7" w:rsidRDefault="00040820" w:rsidP="005349CB">
      <w:pPr>
        <w:tabs>
          <w:tab w:val="left" w:pos="3315"/>
        </w:tabs>
        <w:rPr>
          <w:rFonts w:ascii="Segoe UI" w:hAnsi="Segoe UI" w:cs="Segoe UI"/>
          <w:sz w:val="24"/>
        </w:rPr>
      </w:pPr>
      <w:r>
        <w:rPr>
          <w:rFonts w:ascii="Segoe UI" w:hAnsi="Segoe UI" w:cs="Segoe UI"/>
          <w:sz w:val="24"/>
        </w:rPr>
        <w:t>Should have an onLoad JS event to cause graphics to render when the page is loaded.</w:t>
      </w:r>
    </w:p>
    <w:p w:rsidR="00040820" w:rsidRDefault="00270D4A" w:rsidP="005349CB">
      <w:pPr>
        <w:tabs>
          <w:tab w:val="left" w:pos="3315"/>
        </w:tabs>
        <w:rPr>
          <w:rFonts w:ascii="Segoe UI" w:hAnsi="Segoe UI" w:cs="Segoe UI"/>
          <w:sz w:val="24"/>
        </w:rPr>
      </w:pPr>
      <w:r>
        <w:rPr>
          <w:rFonts w:ascii="Segoe UI" w:hAnsi="Segoe UI" w:cs="Segoe UI"/>
          <w:sz w:val="24"/>
        </w:rPr>
        <w:t>Fixed (x, y) coordinate system, top left corner of the canvas is (0, 0).</w:t>
      </w:r>
      <w:r w:rsidR="007665CD">
        <w:rPr>
          <w:rFonts w:ascii="Segoe UI" w:hAnsi="Segoe UI" w:cs="Segoe UI"/>
          <w:sz w:val="24"/>
        </w:rPr>
        <w:t xml:space="preserve"> Width and height determine the x and y axis lengths.</w:t>
      </w:r>
    </w:p>
    <w:p w:rsidR="00424A5C" w:rsidRDefault="00424A5C" w:rsidP="005349CB">
      <w:pPr>
        <w:tabs>
          <w:tab w:val="left" w:pos="3315"/>
        </w:tabs>
        <w:rPr>
          <w:rFonts w:ascii="Segoe UI" w:hAnsi="Segoe UI" w:cs="Segoe UI"/>
          <w:sz w:val="24"/>
        </w:rPr>
      </w:pPr>
      <w:r>
        <w:rPr>
          <w:rFonts w:ascii="Segoe UI" w:hAnsi="Segoe UI" w:cs="Segoe UI"/>
          <w:sz w:val="24"/>
        </w:rPr>
        <w:t>Context is currently only 2d but 3d will come in the future.</w:t>
      </w:r>
    </w:p>
    <w:tbl>
      <w:tblPr>
        <w:tblStyle w:val="GridTable2-Accent1"/>
        <w:tblW w:w="0" w:type="auto"/>
        <w:tblLook w:val="04A0" w:firstRow="1" w:lastRow="0" w:firstColumn="1" w:lastColumn="0" w:noHBand="0" w:noVBand="1"/>
      </w:tblPr>
      <w:tblGrid>
        <w:gridCol w:w="2268"/>
        <w:gridCol w:w="7082"/>
      </w:tblGrid>
      <w:tr w:rsidR="001A0EBE" w:rsidTr="001A0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0EBE" w:rsidRPr="001A0EBE" w:rsidRDefault="001A0EBE" w:rsidP="005349CB">
            <w:pPr>
              <w:tabs>
                <w:tab w:val="left" w:pos="3315"/>
              </w:tabs>
              <w:rPr>
                <w:rFonts w:ascii="Segoe UI" w:hAnsi="Segoe UI" w:cs="Segoe UI"/>
                <w:b w:val="0"/>
                <w:sz w:val="24"/>
              </w:rPr>
            </w:pPr>
            <w:r>
              <w:rPr>
                <w:rFonts w:ascii="Segoe UI" w:hAnsi="Segoe UI" w:cs="Segoe UI"/>
                <w:b w:val="0"/>
                <w:sz w:val="24"/>
              </w:rPr>
              <w:t>Method</w:t>
            </w:r>
          </w:p>
        </w:tc>
        <w:tc>
          <w:tcPr>
            <w:tcW w:w="7082" w:type="dxa"/>
          </w:tcPr>
          <w:p w:rsidR="001A0EBE" w:rsidRPr="001A0EBE" w:rsidRDefault="001A0EBE" w:rsidP="005349CB">
            <w:pPr>
              <w:tabs>
                <w:tab w:val="left" w:pos="3315"/>
              </w:tabs>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rPr>
            </w:pPr>
            <w:r>
              <w:rPr>
                <w:rFonts w:ascii="Segoe UI" w:hAnsi="Segoe UI" w:cs="Segoe UI"/>
                <w:b w:val="0"/>
                <w:sz w:val="24"/>
              </w:rPr>
              <w:t>Description</w:t>
            </w:r>
          </w:p>
        </w:tc>
      </w:tr>
      <w:tr w:rsidR="001A0EBE" w:rsidTr="001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0EBE" w:rsidRPr="001A0EBE" w:rsidRDefault="001A0EBE" w:rsidP="005349CB">
            <w:pPr>
              <w:tabs>
                <w:tab w:val="left" w:pos="3315"/>
              </w:tabs>
              <w:rPr>
                <w:rFonts w:ascii="Segoe UI" w:hAnsi="Segoe UI" w:cs="Segoe UI"/>
                <w:b w:val="0"/>
                <w:sz w:val="24"/>
              </w:rPr>
            </w:pPr>
            <w:r>
              <w:rPr>
                <w:rFonts w:ascii="Segoe UI" w:hAnsi="Segoe UI" w:cs="Segoe UI"/>
                <w:b w:val="0"/>
                <w:sz w:val="24"/>
              </w:rPr>
              <w:t>beginPath</w:t>
            </w:r>
          </w:p>
        </w:tc>
        <w:tc>
          <w:tcPr>
            <w:tcW w:w="7082" w:type="dxa"/>
          </w:tcPr>
          <w:p w:rsidR="001A0EBE" w:rsidRPr="001A0EBE" w:rsidRDefault="001A0EBE"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Rests/begins a new drawing path</w:t>
            </w:r>
          </w:p>
        </w:tc>
      </w:tr>
      <w:tr w:rsidR="001A0EBE" w:rsidTr="001A0EBE">
        <w:tc>
          <w:tcPr>
            <w:cnfStyle w:val="001000000000" w:firstRow="0" w:lastRow="0" w:firstColumn="1" w:lastColumn="0" w:oddVBand="0" w:evenVBand="0" w:oddHBand="0" w:evenHBand="0" w:firstRowFirstColumn="0" w:firstRowLastColumn="0" w:lastRowFirstColumn="0" w:lastRowLastColumn="0"/>
            <w:tcW w:w="2268" w:type="dxa"/>
          </w:tcPr>
          <w:p w:rsidR="001A0EBE" w:rsidRPr="001A0EBE" w:rsidRDefault="001A0EBE" w:rsidP="005349CB">
            <w:pPr>
              <w:tabs>
                <w:tab w:val="left" w:pos="3315"/>
              </w:tabs>
              <w:rPr>
                <w:rFonts w:ascii="Segoe UI" w:hAnsi="Segoe UI" w:cs="Segoe UI"/>
                <w:b w:val="0"/>
                <w:sz w:val="24"/>
              </w:rPr>
            </w:pPr>
            <w:r>
              <w:rPr>
                <w:rFonts w:ascii="Segoe UI" w:hAnsi="Segoe UI" w:cs="Segoe UI"/>
                <w:b w:val="0"/>
                <w:sz w:val="24"/>
              </w:rPr>
              <w:t>moveTo</w:t>
            </w:r>
          </w:p>
        </w:tc>
        <w:tc>
          <w:tcPr>
            <w:tcW w:w="7082" w:type="dxa"/>
          </w:tcPr>
          <w:p w:rsidR="001A0EBE" w:rsidRPr="001A0EBE" w:rsidRDefault="001A0EBE"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Moves the context to the point set in the beginPath method</w:t>
            </w:r>
          </w:p>
        </w:tc>
      </w:tr>
      <w:tr w:rsidR="001A0EBE" w:rsidTr="001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0EBE" w:rsidRPr="001A0EBE" w:rsidRDefault="001A0EBE" w:rsidP="005349CB">
            <w:pPr>
              <w:tabs>
                <w:tab w:val="left" w:pos="3315"/>
              </w:tabs>
              <w:rPr>
                <w:rFonts w:ascii="Segoe UI" w:hAnsi="Segoe UI" w:cs="Segoe UI"/>
                <w:b w:val="0"/>
                <w:sz w:val="24"/>
              </w:rPr>
            </w:pPr>
            <w:r>
              <w:rPr>
                <w:rFonts w:ascii="Segoe UI" w:hAnsi="Segoe UI" w:cs="Segoe UI"/>
                <w:b w:val="0"/>
                <w:sz w:val="24"/>
              </w:rPr>
              <w:t>lineTo</w:t>
            </w:r>
          </w:p>
        </w:tc>
        <w:tc>
          <w:tcPr>
            <w:tcW w:w="7082" w:type="dxa"/>
          </w:tcPr>
          <w:p w:rsidR="001A0EBE" w:rsidRPr="001A0EBE" w:rsidRDefault="001A0EBE"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Sets the destination end point for the line</w:t>
            </w:r>
          </w:p>
        </w:tc>
      </w:tr>
      <w:tr w:rsidR="001A0EBE" w:rsidTr="001A0EBE">
        <w:tc>
          <w:tcPr>
            <w:cnfStyle w:val="001000000000" w:firstRow="0" w:lastRow="0" w:firstColumn="1" w:lastColumn="0" w:oddVBand="0" w:evenVBand="0" w:oddHBand="0" w:evenHBand="0" w:firstRowFirstColumn="0" w:firstRowLastColumn="0" w:lastRowFirstColumn="0" w:lastRowLastColumn="0"/>
            <w:tcW w:w="2268" w:type="dxa"/>
          </w:tcPr>
          <w:p w:rsidR="001A0EBE" w:rsidRPr="001A0EBE" w:rsidRDefault="001A0EBE" w:rsidP="005349CB">
            <w:pPr>
              <w:tabs>
                <w:tab w:val="left" w:pos="3315"/>
              </w:tabs>
              <w:rPr>
                <w:rFonts w:ascii="Segoe UI" w:hAnsi="Segoe UI" w:cs="Segoe UI"/>
                <w:b w:val="0"/>
                <w:sz w:val="24"/>
              </w:rPr>
            </w:pPr>
            <w:r>
              <w:rPr>
                <w:rFonts w:ascii="Segoe UI" w:hAnsi="Segoe UI" w:cs="Segoe UI"/>
                <w:b w:val="0"/>
                <w:sz w:val="24"/>
              </w:rPr>
              <w:t>Stroke</w:t>
            </w:r>
          </w:p>
        </w:tc>
        <w:tc>
          <w:tcPr>
            <w:tcW w:w="7082" w:type="dxa"/>
          </w:tcPr>
          <w:p w:rsidR="001A0EBE" w:rsidRPr="001A0EBE" w:rsidRDefault="001A0EBE"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 xml:space="preserve">Strokes the line, which makes the line </w:t>
            </w:r>
            <w:r w:rsidR="00F83D7A">
              <w:rPr>
                <w:rFonts w:ascii="Segoe UI" w:hAnsi="Segoe UI" w:cs="Segoe UI"/>
                <w:sz w:val="24"/>
              </w:rPr>
              <w:t>visible</w:t>
            </w:r>
          </w:p>
        </w:tc>
      </w:tr>
      <w:tr w:rsidR="00F83D7A" w:rsidTr="001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83D7A" w:rsidRDefault="00F83D7A" w:rsidP="005349CB">
            <w:pPr>
              <w:tabs>
                <w:tab w:val="left" w:pos="3315"/>
              </w:tabs>
              <w:rPr>
                <w:rFonts w:ascii="Segoe UI" w:hAnsi="Segoe UI" w:cs="Segoe UI"/>
                <w:b w:val="0"/>
                <w:sz w:val="24"/>
              </w:rPr>
            </w:pPr>
            <w:r>
              <w:rPr>
                <w:rFonts w:ascii="Segoe UI" w:hAnsi="Segoe UI" w:cs="Segoe UI"/>
                <w:b w:val="0"/>
                <w:sz w:val="24"/>
              </w:rPr>
              <w:t>lineWidth</w:t>
            </w:r>
          </w:p>
        </w:tc>
        <w:tc>
          <w:tcPr>
            <w:tcW w:w="7082" w:type="dxa"/>
          </w:tcPr>
          <w:p w:rsidR="00F83D7A" w:rsidRDefault="00F83D7A"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Line thickness property</w:t>
            </w:r>
          </w:p>
        </w:tc>
      </w:tr>
      <w:tr w:rsidR="00F83D7A" w:rsidTr="001A0EBE">
        <w:tc>
          <w:tcPr>
            <w:cnfStyle w:val="001000000000" w:firstRow="0" w:lastRow="0" w:firstColumn="1" w:lastColumn="0" w:oddVBand="0" w:evenVBand="0" w:oddHBand="0" w:evenHBand="0" w:firstRowFirstColumn="0" w:firstRowLastColumn="0" w:lastRowFirstColumn="0" w:lastRowLastColumn="0"/>
            <w:tcW w:w="2268" w:type="dxa"/>
          </w:tcPr>
          <w:p w:rsidR="00F83D7A" w:rsidRDefault="00F83D7A" w:rsidP="005349CB">
            <w:pPr>
              <w:tabs>
                <w:tab w:val="left" w:pos="3315"/>
              </w:tabs>
              <w:rPr>
                <w:rFonts w:ascii="Segoe UI" w:hAnsi="Segoe UI" w:cs="Segoe UI"/>
                <w:b w:val="0"/>
                <w:sz w:val="24"/>
              </w:rPr>
            </w:pPr>
            <w:r>
              <w:rPr>
                <w:rFonts w:ascii="Segoe UI" w:hAnsi="Segoe UI" w:cs="Segoe UI"/>
                <w:b w:val="0"/>
                <w:sz w:val="24"/>
              </w:rPr>
              <w:lastRenderedPageBreak/>
              <w:t>strokeStyle</w:t>
            </w:r>
          </w:p>
        </w:tc>
        <w:tc>
          <w:tcPr>
            <w:tcW w:w="7082" w:type="dxa"/>
          </w:tcPr>
          <w:p w:rsidR="00F83D7A" w:rsidRDefault="00F83D7A"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Color of the line, HEX or string</w:t>
            </w:r>
          </w:p>
        </w:tc>
      </w:tr>
    </w:tbl>
    <w:p w:rsidR="00424A5C" w:rsidRDefault="00424A5C" w:rsidP="005349CB">
      <w:pPr>
        <w:tabs>
          <w:tab w:val="left" w:pos="3315"/>
        </w:tabs>
        <w:rPr>
          <w:rFonts w:ascii="Segoe UI" w:hAnsi="Segoe UI" w:cs="Segoe UI"/>
          <w:sz w:val="24"/>
        </w:rPr>
      </w:pPr>
    </w:p>
    <w:p w:rsidR="00E26432" w:rsidRDefault="00E26432" w:rsidP="005349CB">
      <w:pPr>
        <w:tabs>
          <w:tab w:val="left" w:pos="3315"/>
        </w:tabs>
        <w:rPr>
          <w:rFonts w:ascii="Segoe UI" w:hAnsi="Segoe UI" w:cs="Segoe UI"/>
          <w:sz w:val="24"/>
        </w:rPr>
      </w:pPr>
      <w:r>
        <w:rPr>
          <w:rFonts w:ascii="Segoe UI" w:hAnsi="Segoe UI" w:cs="Segoe UI"/>
          <w:sz w:val="24"/>
        </w:rPr>
        <w:t>Methods for drawing curves</w:t>
      </w:r>
    </w:p>
    <w:tbl>
      <w:tblPr>
        <w:tblStyle w:val="GridTable2-Accent1"/>
        <w:tblW w:w="0" w:type="auto"/>
        <w:tblLook w:val="04A0" w:firstRow="1" w:lastRow="0" w:firstColumn="1" w:lastColumn="0" w:noHBand="0" w:noVBand="1"/>
      </w:tblPr>
      <w:tblGrid>
        <w:gridCol w:w="2268"/>
        <w:gridCol w:w="7082"/>
      </w:tblGrid>
      <w:tr w:rsidR="00E26432" w:rsidRPr="00E26432" w:rsidTr="00E26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26432" w:rsidRPr="00E26432" w:rsidRDefault="00E26432" w:rsidP="005349CB">
            <w:pPr>
              <w:tabs>
                <w:tab w:val="left" w:pos="3315"/>
              </w:tabs>
              <w:rPr>
                <w:rFonts w:ascii="Segoe UI" w:hAnsi="Segoe UI" w:cs="Segoe UI"/>
                <w:b w:val="0"/>
                <w:sz w:val="24"/>
              </w:rPr>
            </w:pPr>
            <w:r>
              <w:rPr>
                <w:rFonts w:ascii="Segoe UI" w:hAnsi="Segoe UI" w:cs="Segoe UI"/>
                <w:b w:val="0"/>
                <w:sz w:val="24"/>
              </w:rPr>
              <w:t>Method</w:t>
            </w:r>
          </w:p>
        </w:tc>
        <w:tc>
          <w:tcPr>
            <w:tcW w:w="7082" w:type="dxa"/>
          </w:tcPr>
          <w:p w:rsidR="00E26432" w:rsidRPr="00E26432" w:rsidRDefault="00E26432" w:rsidP="005349CB">
            <w:pPr>
              <w:tabs>
                <w:tab w:val="left" w:pos="3315"/>
              </w:tabs>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rPr>
            </w:pPr>
            <w:r>
              <w:rPr>
                <w:rFonts w:ascii="Segoe UI" w:hAnsi="Segoe UI" w:cs="Segoe UI"/>
                <w:b w:val="0"/>
                <w:sz w:val="24"/>
              </w:rPr>
              <w:t>Description</w:t>
            </w:r>
          </w:p>
        </w:tc>
      </w:tr>
      <w:tr w:rsidR="00E26432" w:rsidRPr="00E26432" w:rsidTr="00E26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26432" w:rsidRPr="00E26432" w:rsidRDefault="00E26432" w:rsidP="005349CB">
            <w:pPr>
              <w:tabs>
                <w:tab w:val="left" w:pos="3315"/>
              </w:tabs>
              <w:rPr>
                <w:rFonts w:ascii="Segoe UI" w:hAnsi="Segoe UI" w:cs="Segoe UI"/>
                <w:b w:val="0"/>
                <w:sz w:val="24"/>
              </w:rPr>
            </w:pPr>
            <w:r>
              <w:rPr>
                <w:rFonts w:ascii="Segoe UI" w:hAnsi="Segoe UI" w:cs="Segoe UI"/>
                <w:b w:val="0"/>
                <w:sz w:val="24"/>
              </w:rPr>
              <w:t>Arc</w:t>
            </w:r>
          </w:p>
        </w:tc>
        <w:tc>
          <w:tcPr>
            <w:tcW w:w="7082" w:type="dxa"/>
          </w:tcPr>
          <w:p w:rsidR="00E26432" w:rsidRPr="00E26432" w:rsidRDefault="00E26432"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A standard arc based on a string and ending angle and a defined radius</w:t>
            </w:r>
          </w:p>
        </w:tc>
      </w:tr>
      <w:tr w:rsidR="00E26432" w:rsidRPr="00E26432" w:rsidTr="00E26432">
        <w:tc>
          <w:tcPr>
            <w:cnfStyle w:val="001000000000" w:firstRow="0" w:lastRow="0" w:firstColumn="1" w:lastColumn="0" w:oddVBand="0" w:evenVBand="0" w:oddHBand="0" w:evenHBand="0" w:firstRowFirstColumn="0" w:firstRowLastColumn="0" w:lastRowFirstColumn="0" w:lastRowLastColumn="0"/>
            <w:tcW w:w="2268" w:type="dxa"/>
          </w:tcPr>
          <w:p w:rsidR="00E26432" w:rsidRPr="00E26432" w:rsidRDefault="00E26432" w:rsidP="005349CB">
            <w:pPr>
              <w:tabs>
                <w:tab w:val="left" w:pos="3315"/>
              </w:tabs>
              <w:rPr>
                <w:rFonts w:ascii="Segoe UI" w:hAnsi="Segoe UI" w:cs="Segoe UI"/>
                <w:b w:val="0"/>
                <w:sz w:val="24"/>
              </w:rPr>
            </w:pPr>
            <w:r>
              <w:rPr>
                <w:rFonts w:ascii="Segoe UI" w:hAnsi="Segoe UI" w:cs="Segoe UI"/>
                <w:b w:val="0"/>
                <w:sz w:val="24"/>
              </w:rPr>
              <w:t>QuadradicCurveTo</w:t>
            </w:r>
          </w:p>
        </w:tc>
        <w:tc>
          <w:tcPr>
            <w:tcW w:w="7082" w:type="dxa"/>
          </w:tcPr>
          <w:p w:rsidR="00E26432" w:rsidRPr="00E26432" w:rsidRDefault="00E26432"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More complex arc that allows you to control the steepness of the curve</w:t>
            </w:r>
            <w:r w:rsidR="00E2590E">
              <w:rPr>
                <w:rFonts w:ascii="Segoe UI" w:hAnsi="Segoe UI" w:cs="Segoe UI"/>
                <w:sz w:val="24"/>
              </w:rPr>
              <w:t>, has one control point.</w:t>
            </w:r>
          </w:p>
        </w:tc>
      </w:tr>
      <w:tr w:rsidR="00E26432" w:rsidRPr="00E26432" w:rsidTr="00E26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26432" w:rsidRPr="00E26432" w:rsidRDefault="00F0366A" w:rsidP="005349CB">
            <w:pPr>
              <w:tabs>
                <w:tab w:val="left" w:pos="3315"/>
              </w:tabs>
              <w:rPr>
                <w:rFonts w:ascii="Segoe UI" w:hAnsi="Segoe UI" w:cs="Segoe UI"/>
                <w:b w:val="0"/>
                <w:sz w:val="24"/>
              </w:rPr>
            </w:pPr>
            <w:r>
              <w:rPr>
                <w:rFonts w:ascii="Segoe UI" w:hAnsi="Segoe UI" w:cs="Segoe UI"/>
                <w:b w:val="0"/>
                <w:sz w:val="24"/>
              </w:rPr>
              <w:t>bezierCurveTo</w:t>
            </w:r>
          </w:p>
        </w:tc>
        <w:tc>
          <w:tcPr>
            <w:tcW w:w="7082" w:type="dxa"/>
          </w:tcPr>
          <w:p w:rsidR="00E26432" w:rsidRPr="00E26432" w:rsidRDefault="00F0366A"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Another complex arc that you can skew</w:t>
            </w:r>
            <w:r w:rsidR="00E2590E">
              <w:rPr>
                <w:rFonts w:ascii="Segoe UI" w:hAnsi="Segoe UI" w:cs="Segoe UI"/>
                <w:sz w:val="24"/>
              </w:rPr>
              <w:t>, has two control points.</w:t>
            </w:r>
          </w:p>
        </w:tc>
      </w:tr>
    </w:tbl>
    <w:p w:rsidR="00482318" w:rsidRPr="00482318" w:rsidRDefault="00482318" w:rsidP="005349CB">
      <w:pPr>
        <w:tabs>
          <w:tab w:val="left" w:pos="3315"/>
        </w:tabs>
        <w:rPr>
          <w:rFonts w:ascii="Segoe UI" w:hAnsi="Segoe UI" w:cs="Segoe UI"/>
          <w:sz w:val="4"/>
          <w:szCs w:val="4"/>
        </w:rPr>
      </w:pPr>
    </w:p>
    <w:p w:rsidR="00E26432" w:rsidRDefault="00AF0F2A" w:rsidP="005349CB">
      <w:pPr>
        <w:tabs>
          <w:tab w:val="left" w:pos="3315"/>
        </w:tabs>
        <w:rPr>
          <w:rFonts w:ascii="Segoe UI" w:hAnsi="Segoe UI" w:cs="Segoe UI"/>
          <w:sz w:val="24"/>
        </w:rPr>
      </w:pPr>
      <w:r>
        <w:rPr>
          <w:rFonts w:ascii="Segoe UI" w:hAnsi="Segoe UI" w:cs="Segoe UI"/>
          <w:sz w:val="24"/>
        </w:rPr>
        <w:t>Each drawing method has styles applicable to it</w:t>
      </w:r>
      <w:r w:rsidR="00482318">
        <w:rPr>
          <w:rFonts w:ascii="Segoe UI" w:hAnsi="Segoe UI" w:cs="Segoe UI"/>
          <w:sz w:val="24"/>
        </w:rPr>
        <w:t xml:space="preserve"> (lineWidth, strokeStyle, lineCap)</w:t>
      </w:r>
      <w:r>
        <w:rPr>
          <w:rFonts w:ascii="Segoe UI" w:hAnsi="Segoe UI" w:cs="Segoe UI"/>
          <w:sz w:val="24"/>
        </w:rPr>
        <w:t>.</w:t>
      </w:r>
    </w:p>
    <w:p w:rsidR="004A0438" w:rsidRPr="004A0438" w:rsidRDefault="004A0438" w:rsidP="005349CB">
      <w:pPr>
        <w:tabs>
          <w:tab w:val="left" w:pos="3315"/>
        </w:tabs>
        <w:rPr>
          <w:rFonts w:ascii="Segoe UI" w:hAnsi="Segoe UI" w:cs="Segoe UI"/>
          <w:sz w:val="24"/>
        </w:rPr>
      </w:pPr>
    </w:p>
    <w:p w:rsidR="00E2590E" w:rsidRDefault="004A0438" w:rsidP="005349CB">
      <w:pPr>
        <w:tabs>
          <w:tab w:val="left" w:pos="3315"/>
        </w:tabs>
        <w:rPr>
          <w:rFonts w:ascii="Segoe UI" w:hAnsi="Segoe UI" w:cs="Segoe UI"/>
          <w:b/>
          <w:sz w:val="24"/>
        </w:rPr>
      </w:pPr>
      <w:r>
        <w:rPr>
          <w:rFonts w:ascii="Segoe UI" w:hAnsi="Segoe UI" w:cs="Segoe UI"/>
          <w:b/>
          <w:sz w:val="24"/>
        </w:rPr>
        <w:t>Using path methods</w:t>
      </w:r>
    </w:p>
    <w:p w:rsidR="00A53ADD" w:rsidRDefault="00A53ADD" w:rsidP="005349CB">
      <w:pPr>
        <w:tabs>
          <w:tab w:val="left" w:pos="3315"/>
        </w:tabs>
        <w:rPr>
          <w:rFonts w:ascii="Segoe UI" w:hAnsi="Segoe UI" w:cs="Segoe UI"/>
          <w:sz w:val="24"/>
        </w:rPr>
      </w:pPr>
      <w:r>
        <w:rPr>
          <w:rFonts w:ascii="Segoe UI" w:hAnsi="Segoe UI" w:cs="Segoe UI"/>
          <w:sz w:val="24"/>
        </w:rPr>
        <w:t>Always need a start and the end point when using the context object to draw.</w:t>
      </w:r>
    </w:p>
    <w:p w:rsidR="00A53ADD" w:rsidRDefault="00A53ADD" w:rsidP="005349CB">
      <w:pPr>
        <w:tabs>
          <w:tab w:val="left" w:pos="3315"/>
        </w:tabs>
        <w:rPr>
          <w:rFonts w:ascii="Segoe UI" w:hAnsi="Segoe UI" w:cs="Segoe UI"/>
          <w:sz w:val="24"/>
        </w:rPr>
      </w:pPr>
      <w:r>
        <w:rPr>
          <w:rFonts w:ascii="Segoe UI" w:hAnsi="Segoe UI" w:cs="Segoe UI"/>
          <w:sz w:val="24"/>
        </w:rPr>
        <w:t>Ending point for one stroke can be the starting point of another stroke.</w:t>
      </w:r>
    </w:p>
    <w:p w:rsidR="00A53ADD" w:rsidRPr="00A53ADD" w:rsidRDefault="00A53ADD" w:rsidP="005349CB">
      <w:pPr>
        <w:tabs>
          <w:tab w:val="left" w:pos="3315"/>
        </w:tabs>
        <w:rPr>
          <w:rFonts w:ascii="Segoe UI" w:hAnsi="Segoe UI" w:cs="Segoe UI"/>
          <w:sz w:val="24"/>
        </w:rPr>
      </w:pPr>
      <w:r>
        <w:rPr>
          <w:rFonts w:ascii="Segoe UI" w:hAnsi="Segoe UI" w:cs="Segoe UI"/>
          <w:sz w:val="24"/>
        </w:rPr>
        <w:t xml:space="preserve">Use the </w:t>
      </w:r>
      <w:r>
        <w:rPr>
          <w:rFonts w:ascii="Segoe UI" w:hAnsi="Segoe UI" w:cs="Segoe UI"/>
          <w:i/>
          <w:sz w:val="24"/>
        </w:rPr>
        <w:t>beginPath</w:t>
      </w:r>
      <w:r>
        <w:rPr>
          <w:rFonts w:ascii="Segoe UI" w:hAnsi="Segoe UI" w:cs="Segoe UI"/>
          <w:sz w:val="24"/>
        </w:rPr>
        <w:t xml:space="preserve"> method for this (creates a new line), then draw all your lines, then the </w:t>
      </w:r>
      <w:r>
        <w:rPr>
          <w:rFonts w:ascii="Segoe UI" w:hAnsi="Segoe UI" w:cs="Segoe UI"/>
          <w:i/>
          <w:sz w:val="24"/>
        </w:rPr>
        <w:t>closePath</w:t>
      </w:r>
      <w:r>
        <w:rPr>
          <w:rFonts w:ascii="Segoe UI" w:hAnsi="Segoe UI" w:cs="Segoe UI"/>
          <w:sz w:val="24"/>
        </w:rPr>
        <w:t xml:space="preserve"> method to close a line. </w:t>
      </w:r>
    </w:p>
    <w:p w:rsidR="007C0C6E" w:rsidRDefault="007C0C6E" w:rsidP="005349CB">
      <w:pPr>
        <w:tabs>
          <w:tab w:val="left" w:pos="3315"/>
        </w:tabs>
        <w:rPr>
          <w:rFonts w:ascii="Segoe UI" w:hAnsi="Segoe UI" w:cs="Segoe UI"/>
          <w:sz w:val="24"/>
        </w:rPr>
      </w:pPr>
    </w:p>
    <w:p w:rsidR="00B07159" w:rsidRDefault="00B07159" w:rsidP="005349CB">
      <w:pPr>
        <w:tabs>
          <w:tab w:val="left" w:pos="3315"/>
        </w:tabs>
        <w:rPr>
          <w:rFonts w:ascii="Segoe UI" w:hAnsi="Segoe UI" w:cs="Segoe UI"/>
          <w:b/>
          <w:sz w:val="24"/>
        </w:rPr>
      </w:pPr>
      <w:r>
        <w:rPr>
          <w:rFonts w:ascii="Segoe UI" w:hAnsi="Segoe UI" w:cs="Segoe UI"/>
          <w:b/>
          <w:sz w:val="24"/>
        </w:rPr>
        <w:t>Using the rect method</w:t>
      </w:r>
    </w:p>
    <w:p w:rsidR="00B07159" w:rsidRDefault="00B07159" w:rsidP="005349CB">
      <w:pPr>
        <w:tabs>
          <w:tab w:val="left" w:pos="3315"/>
        </w:tabs>
        <w:rPr>
          <w:rFonts w:ascii="Segoe UI" w:hAnsi="Segoe UI" w:cs="Segoe UI"/>
          <w:sz w:val="24"/>
        </w:rPr>
      </w:pPr>
      <w:r>
        <w:rPr>
          <w:rFonts w:ascii="Segoe UI" w:hAnsi="Segoe UI" w:cs="Segoe UI"/>
          <w:sz w:val="24"/>
        </w:rPr>
        <w:t>Draws rectangles.</w:t>
      </w:r>
    </w:p>
    <w:tbl>
      <w:tblPr>
        <w:tblStyle w:val="GridTable2-Accent1"/>
        <w:tblW w:w="0" w:type="auto"/>
        <w:tblLook w:val="04A0" w:firstRow="1" w:lastRow="0" w:firstColumn="1" w:lastColumn="0" w:noHBand="0" w:noVBand="1"/>
      </w:tblPr>
      <w:tblGrid>
        <w:gridCol w:w="2268"/>
        <w:gridCol w:w="7082"/>
      </w:tblGrid>
      <w:tr w:rsidR="00B07159" w:rsidRPr="00B07159" w:rsidTr="00B07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07159" w:rsidRPr="00B07159" w:rsidRDefault="00B07159" w:rsidP="005349CB">
            <w:pPr>
              <w:tabs>
                <w:tab w:val="left" w:pos="3315"/>
              </w:tabs>
              <w:rPr>
                <w:rFonts w:ascii="Segoe UI" w:hAnsi="Segoe UI" w:cs="Segoe UI"/>
                <w:b w:val="0"/>
                <w:sz w:val="24"/>
              </w:rPr>
            </w:pPr>
            <w:r>
              <w:rPr>
                <w:rFonts w:ascii="Segoe UI" w:hAnsi="Segoe UI" w:cs="Segoe UI"/>
                <w:b w:val="0"/>
                <w:sz w:val="24"/>
              </w:rPr>
              <w:t>Parameter</w:t>
            </w:r>
          </w:p>
        </w:tc>
        <w:tc>
          <w:tcPr>
            <w:tcW w:w="7082" w:type="dxa"/>
          </w:tcPr>
          <w:p w:rsidR="00B07159" w:rsidRPr="00B07159" w:rsidRDefault="00B07159" w:rsidP="005349CB">
            <w:pPr>
              <w:tabs>
                <w:tab w:val="left" w:pos="3315"/>
              </w:tabs>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rPr>
            </w:pPr>
            <w:r>
              <w:rPr>
                <w:rFonts w:ascii="Segoe UI" w:hAnsi="Segoe UI" w:cs="Segoe UI"/>
                <w:b w:val="0"/>
                <w:sz w:val="24"/>
              </w:rPr>
              <w:t>Description</w:t>
            </w:r>
          </w:p>
        </w:tc>
      </w:tr>
      <w:tr w:rsidR="00B07159" w:rsidRPr="00B07159" w:rsidTr="00B07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07159" w:rsidRPr="00B07159" w:rsidRDefault="00B07159" w:rsidP="005349CB">
            <w:pPr>
              <w:tabs>
                <w:tab w:val="left" w:pos="3315"/>
              </w:tabs>
              <w:rPr>
                <w:rFonts w:ascii="Segoe UI" w:hAnsi="Segoe UI" w:cs="Segoe UI"/>
                <w:b w:val="0"/>
                <w:sz w:val="24"/>
              </w:rPr>
            </w:pPr>
            <w:r>
              <w:rPr>
                <w:rFonts w:ascii="Segoe UI" w:hAnsi="Segoe UI" w:cs="Segoe UI"/>
                <w:b w:val="0"/>
                <w:sz w:val="24"/>
              </w:rPr>
              <w:t>X, Y</w:t>
            </w:r>
          </w:p>
        </w:tc>
        <w:tc>
          <w:tcPr>
            <w:tcW w:w="7082" w:type="dxa"/>
          </w:tcPr>
          <w:p w:rsidR="00B07159" w:rsidRPr="00B07159" w:rsidRDefault="00B07159"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Starting point of the rectangle (top left corner)</w:t>
            </w:r>
          </w:p>
        </w:tc>
      </w:tr>
      <w:tr w:rsidR="00B07159" w:rsidRPr="00B07159" w:rsidTr="00B07159">
        <w:tc>
          <w:tcPr>
            <w:cnfStyle w:val="001000000000" w:firstRow="0" w:lastRow="0" w:firstColumn="1" w:lastColumn="0" w:oddVBand="0" w:evenVBand="0" w:oddHBand="0" w:evenHBand="0" w:firstRowFirstColumn="0" w:firstRowLastColumn="0" w:lastRowFirstColumn="0" w:lastRowLastColumn="0"/>
            <w:tcW w:w="2268" w:type="dxa"/>
          </w:tcPr>
          <w:p w:rsidR="00B07159" w:rsidRPr="00B07159" w:rsidRDefault="00B07159" w:rsidP="005349CB">
            <w:pPr>
              <w:tabs>
                <w:tab w:val="left" w:pos="3315"/>
              </w:tabs>
              <w:rPr>
                <w:rFonts w:ascii="Segoe UI" w:hAnsi="Segoe UI" w:cs="Segoe UI"/>
                <w:b w:val="0"/>
                <w:sz w:val="24"/>
              </w:rPr>
            </w:pPr>
            <w:r>
              <w:rPr>
                <w:rFonts w:ascii="Segoe UI" w:hAnsi="Segoe UI" w:cs="Segoe UI"/>
                <w:b w:val="0"/>
                <w:sz w:val="24"/>
              </w:rPr>
              <w:t>Width</w:t>
            </w:r>
          </w:p>
        </w:tc>
        <w:tc>
          <w:tcPr>
            <w:tcW w:w="7082" w:type="dxa"/>
          </w:tcPr>
          <w:p w:rsidR="00B07159" w:rsidRPr="00B07159" w:rsidRDefault="00B07159"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Rectangle’s width</w:t>
            </w:r>
          </w:p>
        </w:tc>
      </w:tr>
      <w:tr w:rsidR="00B07159" w:rsidRPr="00B07159" w:rsidTr="00B07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07159" w:rsidRPr="00B07159" w:rsidRDefault="00B07159" w:rsidP="005349CB">
            <w:pPr>
              <w:tabs>
                <w:tab w:val="left" w:pos="3315"/>
              </w:tabs>
              <w:rPr>
                <w:rFonts w:ascii="Segoe UI" w:hAnsi="Segoe UI" w:cs="Segoe UI"/>
                <w:b w:val="0"/>
                <w:sz w:val="24"/>
              </w:rPr>
            </w:pPr>
            <w:r>
              <w:rPr>
                <w:rFonts w:ascii="Segoe UI" w:hAnsi="Segoe UI" w:cs="Segoe UI"/>
                <w:b w:val="0"/>
                <w:sz w:val="24"/>
              </w:rPr>
              <w:t>Height</w:t>
            </w:r>
          </w:p>
        </w:tc>
        <w:tc>
          <w:tcPr>
            <w:tcW w:w="7082" w:type="dxa"/>
          </w:tcPr>
          <w:p w:rsidR="00B07159" w:rsidRPr="00B07159" w:rsidRDefault="00B07159"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Height of the rectangle</w:t>
            </w:r>
          </w:p>
        </w:tc>
      </w:tr>
    </w:tbl>
    <w:p w:rsidR="00B07159" w:rsidRPr="00793E1A" w:rsidRDefault="00B07159" w:rsidP="005349CB">
      <w:pPr>
        <w:tabs>
          <w:tab w:val="left" w:pos="3315"/>
        </w:tabs>
        <w:rPr>
          <w:rFonts w:ascii="Segoe UI" w:hAnsi="Segoe UI" w:cs="Segoe UI"/>
          <w:sz w:val="4"/>
          <w:szCs w:val="4"/>
        </w:rPr>
      </w:pPr>
    </w:p>
    <w:p w:rsidR="00793E1A" w:rsidRDefault="00793E1A" w:rsidP="005349CB">
      <w:pPr>
        <w:tabs>
          <w:tab w:val="left" w:pos="3315"/>
        </w:tabs>
        <w:rPr>
          <w:rFonts w:ascii="Segoe UI" w:hAnsi="Segoe UI" w:cs="Segoe UI"/>
          <w:sz w:val="24"/>
        </w:rPr>
      </w:pPr>
      <w:r>
        <w:rPr>
          <w:rFonts w:ascii="Segoe UI" w:hAnsi="Segoe UI" w:cs="Segoe UI"/>
          <w:sz w:val="24"/>
        </w:rPr>
        <w:t>Center a rectangle by dividing your X and Y (width) parameters by 2 for the starting position of the rectangle.</w:t>
      </w:r>
    </w:p>
    <w:p w:rsidR="00793E1A" w:rsidRDefault="00793E1A" w:rsidP="005349CB">
      <w:pPr>
        <w:tabs>
          <w:tab w:val="left" w:pos="3315"/>
        </w:tabs>
        <w:rPr>
          <w:rFonts w:ascii="Segoe UI" w:hAnsi="Segoe UI" w:cs="Segoe UI"/>
          <w:sz w:val="24"/>
        </w:rPr>
      </w:pPr>
    </w:p>
    <w:p w:rsidR="00793E1A" w:rsidRDefault="00793E1A" w:rsidP="005349CB">
      <w:pPr>
        <w:tabs>
          <w:tab w:val="left" w:pos="3315"/>
        </w:tabs>
        <w:rPr>
          <w:rFonts w:ascii="Segoe UI" w:hAnsi="Segoe UI" w:cs="Segoe UI"/>
          <w:b/>
          <w:sz w:val="24"/>
        </w:rPr>
      </w:pPr>
      <w:r>
        <w:rPr>
          <w:rFonts w:ascii="Segoe UI" w:hAnsi="Segoe UI" w:cs="Segoe UI"/>
          <w:b/>
          <w:sz w:val="24"/>
        </w:rPr>
        <w:t>Using the fill method</w:t>
      </w:r>
    </w:p>
    <w:p w:rsidR="00793E1A" w:rsidRDefault="00793E1A" w:rsidP="005349CB">
      <w:pPr>
        <w:tabs>
          <w:tab w:val="left" w:pos="3315"/>
        </w:tabs>
        <w:rPr>
          <w:rFonts w:ascii="Segoe UI" w:hAnsi="Segoe UI" w:cs="Segoe UI"/>
          <w:sz w:val="24"/>
        </w:rPr>
      </w:pPr>
      <w:r>
        <w:rPr>
          <w:rFonts w:ascii="Segoe UI" w:hAnsi="Segoe UI" w:cs="Segoe UI"/>
          <w:sz w:val="24"/>
        </w:rPr>
        <w:t>Fills shapes with colours</w:t>
      </w:r>
      <w:r w:rsidR="00A0689D">
        <w:rPr>
          <w:rFonts w:ascii="Segoe UI" w:hAnsi="Segoe UI" w:cs="Segoe UI"/>
          <w:sz w:val="24"/>
        </w:rPr>
        <w:t>, gradients,</w:t>
      </w:r>
      <w:r>
        <w:rPr>
          <w:rFonts w:ascii="Segoe UI" w:hAnsi="Segoe UI" w:cs="Segoe UI"/>
          <w:sz w:val="24"/>
        </w:rPr>
        <w:t xml:space="preserve"> or patterns.</w:t>
      </w:r>
    </w:p>
    <w:p w:rsidR="00793E1A" w:rsidRDefault="00793E1A" w:rsidP="005349CB">
      <w:pPr>
        <w:tabs>
          <w:tab w:val="left" w:pos="3315"/>
        </w:tabs>
        <w:rPr>
          <w:rFonts w:ascii="Segoe UI" w:hAnsi="Segoe UI" w:cs="Segoe UI"/>
          <w:sz w:val="24"/>
        </w:rPr>
      </w:pPr>
      <w:r>
        <w:rPr>
          <w:rFonts w:ascii="Segoe UI" w:hAnsi="Segoe UI" w:cs="Segoe UI"/>
          <w:sz w:val="24"/>
        </w:rPr>
        <w:lastRenderedPageBreak/>
        <w:t xml:space="preserve">Sett the </w:t>
      </w:r>
      <w:r>
        <w:rPr>
          <w:rFonts w:ascii="Segoe UI" w:hAnsi="Segoe UI" w:cs="Segoe UI"/>
          <w:i/>
          <w:sz w:val="24"/>
        </w:rPr>
        <w:t>fillStyle</w:t>
      </w:r>
      <w:r>
        <w:rPr>
          <w:rFonts w:ascii="Segoe UI" w:hAnsi="Segoe UI" w:cs="Segoe UI"/>
          <w:sz w:val="24"/>
        </w:rPr>
        <w:t xml:space="preserve"> property to a colour and call the </w:t>
      </w:r>
      <w:r>
        <w:rPr>
          <w:rFonts w:ascii="Segoe UI" w:hAnsi="Segoe UI" w:cs="Segoe UI"/>
          <w:i/>
          <w:sz w:val="24"/>
        </w:rPr>
        <w:t xml:space="preserve">fill </w:t>
      </w:r>
      <w:r>
        <w:rPr>
          <w:rFonts w:ascii="Segoe UI" w:hAnsi="Segoe UI" w:cs="Segoe UI"/>
          <w:sz w:val="24"/>
        </w:rPr>
        <w:t xml:space="preserve">method (before calling the </w:t>
      </w:r>
      <w:r>
        <w:rPr>
          <w:rFonts w:ascii="Segoe UI" w:hAnsi="Segoe UI" w:cs="Segoe UI"/>
          <w:i/>
          <w:sz w:val="24"/>
        </w:rPr>
        <w:t xml:space="preserve">stroke </w:t>
      </w:r>
      <w:r>
        <w:rPr>
          <w:rFonts w:ascii="Segoe UI" w:hAnsi="Segoe UI" w:cs="Segoe UI"/>
          <w:sz w:val="24"/>
        </w:rPr>
        <w:t>method).</w:t>
      </w:r>
    </w:p>
    <w:p w:rsidR="00CE3A62" w:rsidRDefault="00CE3A62" w:rsidP="005349CB">
      <w:pPr>
        <w:tabs>
          <w:tab w:val="left" w:pos="3315"/>
        </w:tabs>
        <w:rPr>
          <w:rFonts w:ascii="Segoe UI" w:hAnsi="Segoe UI" w:cs="Segoe UI"/>
          <w:sz w:val="24"/>
        </w:rPr>
      </w:pPr>
      <w:r>
        <w:rPr>
          <w:rFonts w:ascii="Segoe UI" w:hAnsi="Segoe UI" w:cs="Segoe UI"/>
          <w:i/>
          <w:sz w:val="24"/>
        </w:rPr>
        <w:t xml:space="preserve">fillRect </w:t>
      </w:r>
      <w:r>
        <w:rPr>
          <w:rFonts w:ascii="Segoe UI" w:hAnsi="Segoe UI" w:cs="Segoe UI"/>
          <w:sz w:val="24"/>
        </w:rPr>
        <w:t>is best for filling rectangles.</w:t>
      </w:r>
    </w:p>
    <w:p w:rsidR="00A0689D" w:rsidRDefault="00A0689D" w:rsidP="005349CB">
      <w:pPr>
        <w:tabs>
          <w:tab w:val="left" w:pos="3315"/>
        </w:tabs>
        <w:rPr>
          <w:rFonts w:ascii="Segoe UI" w:hAnsi="Segoe UI" w:cs="Segoe UI"/>
          <w:sz w:val="24"/>
        </w:rPr>
      </w:pPr>
      <w:r>
        <w:rPr>
          <w:rFonts w:ascii="Segoe UI" w:hAnsi="Segoe UI" w:cs="Segoe UI"/>
          <w:sz w:val="24"/>
        </w:rPr>
        <w:t>Logic is completely handled by the browser.</w:t>
      </w:r>
    </w:p>
    <w:p w:rsidR="00A0689D" w:rsidRDefault="00CA4D9E" w:rsidP="005349CB">
      <w:pPr>
        <w:tabs>
          <w:tab w:val="left" w:pos="3315"/>
        </w:tabs>
        <w:rPr>
          <w:rFonts w:ascii="Segoe UI" w:hAnsi="Segoe UI" w:cs="Segoe UI"/>
          <w:sz w:val="24"/>
        </w:rPr>
      </w:pPr>
      <w:r>
        <w:rPr>
          <w:rFonts w:ascii="Segoe UI" w:hAnsi="Segoe UI" w:cs="Segoe UI"/>
          <w:sz w:val="24"/>
        </w:rPr>
        <w:t xml:space="preserve">Creating a gradient involves using a new </w:t>
      </w:r>
      <w:r>
        <w:rPr>
          <w:rFonts w:ascii="Segoe UI" w:hAnsi="Segoe UI" w:cs="Segoe UI"/>
          <w:i/>
          <w:sz w:val="24"/>
        </w:rPr>
        <w:t>CanvasGradient</w:t>
      </w:r>
      <w:r>
        <w:rPr>
          <w:rFonts w:ascii="Segoe UI" w:hAnsi="Segoe UI" w:cs="Segoe UI"/>
          <w:sz w:val="24"/>
        </w:rPr>
        <w:t xml:space="preserve"> object. First call the </w:t>
      </w:r>
      <w:r>
        <w:rPr>
          <w:rFonts w:ascii="Segoe UI" w:hAnsi="Segoe UI" w:cs="Segoe UI"/>
          <w:i/>
          <w:sz w:val="24"/>
        </w:rPr>
        <w:t xml:space="preserve">createLinearGradient </w:t>
      </w:r>
      <w:r>
        <w:rPr>
          <w:rFonts w:ascii="Segoe UI" w:hAnsi="Segoe UI" w:cs="Segoe UI"/>
          <w:sz w:val="24"/>
        </w:rPr>
        <w:t xml:space="preserve">methodto get a </w:t>
      </w:r>
      <w:r>
        <w:rPr>
          <w:rFonts w:ascii="Segoe UI" w:hAnsi="Segoe UI" w:cs="Segoe UI"/>
          <w:i/>
          <w:sz w:val="24"/>
        </w:rPr>
        <w:t xml:space="preserve">CanvasGradient </w:t>
      </w:r>
      <w:r>
        <w:rPr>
          <w:rFonts w:ascii="Segoe UI" w:hAnsi="Segoe UI" w:cs="Segoe UI"/>
          <w:sz w:val="24"/>
        </w:rPr>
        <w:t xml:space="preserve">object. On the </w:t>
      </w:r>
      <w:r>
        <w:rPr>
          <w:rFonts w:ascii="Segoe UI" w:hAnsi="Segoe UI" w:cs="Segoe UI"/>
          <w:i/>
          <w:sz w:val="24"/>
        </w:rPr>
        <w:t>CG</w:t>
      </w:r>
      <w:r>
        <w:rPr>
          <w:rFonts w:ascii="Segoe UI" w:hAnsi="Segoe UI" w:cs="Segoe UI"/>
          <w:sz w:val="24"/>
        </w:rPr>
        <w:t xml:space="preserve"> object you define the color stops that you want to blend to create the gradient effect.</w:t>
      </w:r>
      <w:r w:rsidR="00601354">
        <w:rPr>
          <w:rFonts w:ascii="Segoe UI" w:hAnsi="Segoe UI" w:cs="Segoe UI"/>
          <w:sz w:val="24"/>
        </w:rPr>
        <w:t xml:space="preserve"> Then you assign your </w:t>
      </w:r>
      <w:r w:rsidR="00601354">
        <w:rPr>
          <w:rFonts w:ascii="Segoe UI" w:hAnsi="Segoe UI" w:cs="Segoe UI"/>
          <w:i/>
          <w:sz w:val="24"/>
        </w:rPr>
        <w:t xml:space="preserve">CG </w:t>
      </w:r>
      <w:r w:rsidR="00601354">
        <w:rPr>
          <w:rFonts w:ascii="Segoe UI" w:hAnsi="Segoe UI" w:cs="Segoe UI"/>
          <w:sz w:val="24"/>
        </w:rPr>
        <w:t xml:space="preserve">object to the </w:t>
      </w:r>
      <w:r w:rsidR="00601354">
        <w:rPr>
          <w:rFonts w:ascii="Segoe UI" w:hAnsi="Segoe UI" w:cs="Segoe UI"/>
          <w:i/>
          <w:sz w:val="24"/>
        </w:rPr>
        <w:t>fillStyle</w:t>
      </w:r>
      <w:r w:rsidR="00601354">
        <w:rPr>
          <w:rFonts w:ascii="Segoe UI" w:hAnsi="Segoe UI" w:cs="Segoe UI"/>
          <w:sz w:val="24"/>
        </w:rPr>
        <w:t xml:space="preserve"> property of the context.</w:t>
      </w:r>
    </w:p>
    <w:p w:rsidR="00391DF8" w:rsidRDefault="00391DF8" w:rsidP="005349CB">
      <w:pPr>
        <w:tabs>
          <w:tab w:val="left" w:pos="3315"/>
        </w:tabs>
        <w:rPr>
          <w:rFonts w:ascii="Segoe UI" w:hAnsi="Segoe UI" w:cs="Segoe UI"/>
          <w:i/>
          <w:sz w:val="24"/>
        </w:rPr>
      </w:pPr>
      <w:r>
        <w:rPr>
          <w:rFonts w:ascii="Segoe UI" w:hAnsi="Segoe UI" w:cs="Segoe UI"/>
          <w:sz w:val="24"/>
        </w:rPr>
        <w:t xml:space="preserve">To repeat a pattern, use an </w:t>
      </w:r>
      <w:r>
        <w:rPr>
          <w:rFonts w:ascii="Segoe UI" w:hAnsi="Segoe UI" w:cs="Segoe UI"/>
          <w:i/>
          <w:sz w:val="24"/>
        </w:rPr>
        <w:t xml:space="preserve">onLoad </w:t>
      </w:r>
      <w:r>
        <w:rPr>
          <w:rFonts w:ascii="Segoe UI" w:hAnsi="Segoe UI" w:cs="Segoe UI"/>
          <w:sz w:val="24"/>
        </w:rPr>
        <w:t xml:space="preserve">call to ensure that the image is repeated only after it is loaded by the browser. </w:t>
      </w:r>
      <w:r>
        <w:rPr>
          <w:rFonts w:ascii="Segoe UI" w:hAnsi="Segoe UI" w:cs="Segoe UI"/>
          <w:i/>
          <w:sz w:val="24"/>
        </w:rPr>
        <w:t>createPattern(img, “repeat”);</w:t>
      </w:r>
    </w:p>
    <w:p w:rsidR="003C5734" w:rsidRDefault="003C5734" w:rsidP="005349CB">
      <w:pPr>
        <w:tabs>
          <w:tab w:val="left" w:pos="3315"/>
        </w:tabs>
        <w:rPr>
          <w:rFonts w:ascii="Segoe UI" w:hAnsi="Segoe UI" w:cs="Segoe UI"/>
          <w:sz w:val="24"/>
        </w:rPr>
      </w:pPr>
    </w:p>
    <w:p w:rsidR="003C5734" w:rsidRDefault="003C5734" w:rsidP="005349CB">
      <w:pPr>
        <w:tabs>
          <w:tab w:val="left" w:pos="3315"/>
        </w:tabs>
        <w:rPr>
          <w:rFonts w:ascii="Segoe UI" w:hAnsi="Segoe UI" w:cs="Segoe UI"/>
          <w:b/>
          <w:sz w:val="24"/>
        </w:rPr>
      </w:pPr>
      <w:r>
        <w:rPr>
          <w:rFonts w:ascii="Segoe UI" w:hAnsi="Segoe UI" w:cs="Segoe UI"/>
          <w:b/>
          <w:sz w:val="24"/>
        </w:rPr>
        <w:t>Drawing images</w:t>
      </w:r>
    </w:p>
    <w:p w:rsidR="003C5734" w:rsidRDefault="003C5734" w:rsidP="005349CB">
      <w:pPr>
        <w:tabs>
          <w:tab w:val="left" w:pos="3315"/>
        </w:tabs>
        <w:rPr>
          <w:rFonts w:ascii="Segoe UI" w:hAnsi="Segoe UI" w:cs="Segoe UI"/>
          <w:sz w:val="24"/>
        </w:rPr>
      </w:pPr>
      <w:r>
        <w:rPr>
          <w:rFonts w:ascii="Segoe UI" w:hAnsi="Segoe UI" w:cs="Segoe UI"/>
          <w:sz w:val="24"/>
        </w:rPr>
        <w:t xml:space="preserve">Use the </w:t>
      </w:r>
      <w:r>
        <w:rPr>
          <w:rFonts w:ascii="Segoe UI" w:hAnsi="Segoe UI" w:cs="Segoe UI"/>
          <w:i/>
          <w:sz w:val="24"/>
        </w:rPr>
        <w:t xml:space="preserve">drawImage </w:t>
      </w:r>
      <w:r>
        <w:rPr>
          <w:rFonts w:ascii="Segoe UI" w:hAnsi="Segoe UI" w:cs="Segoe UI"/>
          <w:sz w:val="24"/>
        </w:rPr>
        <w:t>method of the context object to draw an image on a canvas.</w:t>
      </w:r>
    </w:p>
    <w:p w:rsidR="000032EB" w:rsidRDefault="003C5734" w:rsidP="005349CB">
      <w:pPr>
        <w:tabs>
          <w:tab w:val="left" w:pos="3315"/>
        </w:tabs>
        <w:rPr>
          <w:rFonts w:ascii="Segoe UI" w:hAnsi="Segoe UI" w:cs="Segoe UI"/>
          <w:sz w:val="24"/>
        </w:rPr>
      </w:pPr>
      <w:r>
        <w:rPr>
          <w:rFonts w:ascii="Segoe UI" w:hAnsi="Segoe UI" w:cs="Segoe UI"/>
          <w:sz w:val="24"/>
        </w:rPr>
        <w:t>Methods takes an Image object and X &amp; Y coordinates to define where the image should be drawn.</w:t>
      </w:r>
      <w:r w:rsidR="000032EB">
        <w:rPr>
          <w:rFonts w:ascii="Segoe UI" w:hAnsi="Segoe UI" w:cs="Segoe UI"/>
          <w:sz w:val="24"/>
        </w:rPr>
        <w:t xml:space="preserve"> Default IMG size if it’s resolution, but it is resizable (just mathematically alter the X &amp; Y dimensions in the parameter calls).</w:t>
      </w:r>
    </w:p>
    <w:p w:rsidR="000032EB" w:rsidRDefault="000032EB" w:rsidP="005349CB">
      <w:pPr>
        <w:tabs>
          <w:tab w:val="left" w:pos="3315"/>
        </w:tabs>
        <w:rPr>
          <w:rFonts w:ascii="Segoe UI" w:hAnsi="Segoe UI" w:cs="Segoe UI"/>
          <w:sz w:val="24"/>
        </w:rPr>
      </w:pPr>
    </w:p>
    <w:p w:rsidR="000032EB" w:rsidRDefault="000032EB" w:rsidP="005349CB">
      <w:pPr>
        <w:tabs>
          <w:tab w:val="left" w:pos="3315"/>
        </w:tabs>
        <w:rPr>
          <w:rFonts w:ascii="Segoe UI" w:hAnsi="Segoe UI" w:cs="Segoe UI"/>
          <w:sz w:val="24"/>
        </w:rPr>
      </w:pPr>
      <w:r>
        <w:rPr>
          <w:rFonts w:ascii="Segoe UI" w:hAnsi="Segoe UI" w:cs="Segoe UI"/>
          <w:b/>
          <w:sz w:val="24"/>
        </w:rPr>
        <w:t>Drawing text</w:t>
      </w:r>
    </w:p>
    <w:p w:rsidR="00674E6F" w:rsidRDefault="00B93F0E" w:rsidP="005349CB">
      <w:pPr>
        <w:tabs>
          <w:tab w:val="left" w:pos="3315"/>
        </w:tabs>
        <w:rPr>
          <w:rFonts w:ascii="Segoe UI" w:hAnsi="Segoe UI" w:cs="Segoe UI"/>
          <w:sz w:val="24"/>
        </w:rPr>
      </w:pPr>
      <w:r>
        <w:rPr>
          <w:rFonts w:ascii="Segoe UI" w:hAnsi="Segoe UI" w:cs="Segoe UI"/>
          <w:sz w:val="24"/>
        </w:rPr>
        <w:t>strokeText(“string here”, x width, y height) – called on context object.</w:t>
      </w:r>
    </w:p>
    <w:p w:rsidR="00674E6F" w:rsidRDefault="00674E6F" w:rsidP="005349CB">
      <w:pPr>
        <w:tabs>
          <w:tab w:val="left" w:pos="3315"/>
        </w:tabs>
        <w:rPr>
          <w:rFonts w:ascii="Segoe UI" w:hAnsi="Segoe UI" w:cs="Segoe UI"/>
          <w:sz w:val="24"/>
        </w:rPr>
      </w:pPr>
      <w:r>
        <w:rPr>
          <w:rFonts w:ascii="Segoe UI" w:hAnsi="Segoe UI" w:cs="Segoe UI"/>
          <w:sz w:val="24"/>
        </w:rPr>
        <w:t>Always do after windows loads (window.onLoad).</w:t>
      </w:r>
    </w:p>
    <w:p w:rsidR="00B042F5" w:rsidRDefault="00B042F5" w:rsidP="005349CB">
      <w:pPr>
        <w:tabs>
          <w:tab w:val="left" w:pos="3315"/>
        </w:tabs>
        <w:rPr>
          <w:rFonts w:ascii="Segoe UI" w:hAnsi="Segoe UI" w:cs="Segoe UI"/>
          <w:sz w:val="24"/>
        </w:rPr>
      </w:pPr>
      <w:r>
        <w:rPr>
          <w:rFonts w:ascii="Segoe UI" w:hAnsi="Segoe UI" w:cs="Segoe UI"/>
          <w:sz w:val="24"/>
        </w:rPr>
        <w:t>Change font with .font = “…”</w:t>
      </w:r>
    </w:p>
    <w:p w:rsidR="00B042F5" w:rsidRDefault="00B042F5" w:rsidP="005349CB">
      <w:pPr>
        <w:tabs>
          <w:tab w:val="left" w:pos="3315"/>
        </w:tabs>
        <w:rPr>
          <w:rFonts w:ascii="Segoe UI" w:hAnsi="Segoe UI" w:cs="Segoe UI"/>
          <w:sz w:val="24"/>
        </w:rPr>
      </w:pPr>
      <w:r>
        <w:rPr>
          <w:rFonts w:ascii="Segoe UI" w:hAnsi="Segoe UI" w:cs="Segoe UI"/>
          <w:sz w:val="24"/>
        </w:rPr>
        <w:t>Use strokeStyle = “colour” to change the colour of the text.</w:t>
      </w:r>
    </w:p>
    <w:p w:rsidR="00B042F5" w:rsidRDefault="00B042F5" w:rsidP="005349CB">
      <w:pPr>
        <w:tabs>
          <w:tab w:val="left" w:pos="3315"/>
        </w:tabs>
        <w:rPr>
          <w:rFonts w:ascii="Segoe UI" w:hAnsi="Segoe UI" w:cs="Segoe UI"/>
          <w:sz w:val="24"/>
        </w:rPr>
      </w:pPr>
      <w:r>
        <w:rPr>
          <w:rFonts w:ascii="Segoe UI" w:hAnsi="Segoe UI" w:cs="Segoe UI"/>
          <w:sz w:val="24"/>
        </w:rPr>
        <w:t>textAlign =”center” for aligning text in the center.</w:t>
      </w:r>
      <w:r w:rsidR="00812863">
        <w:rPr>
          <w:rFonts w:ascii="Segoe UI" w:hAnsi="Segoe UI" w:cs="Segoe UI"/>
          <w:sz w:val="24"/>
        </w:rPr>
        <w:t xml:space="preserve"> </w:t>
      </w:r>
      <w:r w:rsidR="00812863">
        <w:rPr>
          <w:rFonts w:ascii="Segoe UI" w:hAnsi="Segoe UI" w:cs="Segoe UI"/>
          <w:i/>
          <w:sz w:val="24"/>
        </w:rPr>
        <w:t xml:space="preserve">Note: </w:t>
      </w:r>
      <w:r w:rsidR="00812863">
        <w:rPr>
          <w:rFonts w:ascii="Segoe UI" w:hAnsi="Segoe UI" w:cs="Segoe UI"/>
          <w:sz w:val="24"/>
        </w:rPr>
        <w:t>Need to pass in X/2, Y/2 to center text in the center of the canvas.</w:t>
      </w:r>
    </w:p>
    <w:p w:rsidR="00052851" w:rsidRDefault="00052851" w:rsidP="005349CB">
      <w:pPr>
        <w:tabs>
          <w:tab w:val="left" w:pos="3315"/>
        </w:tabs>
        <w:rPr>
          <w:rFonts w:ascii="Segoe UI" w:hAnsi="Segoe UI" w:cs="Segoe UI"/>
          <w:sz w:val="24"/>
        </w:rPr>
      </w:pPr>
    </w:p>
    <w:p w:rsidR="00052851" w:rsidRDefault="00052851" w:rsidP="005349CB">
      <w:pPr>
        <w:tabs>
          <w:tab w:val="left" w:pos="3315"/>
        </w:tabs>
        <w:rPr>
          <w:rFonts w:ascii="Segoe UI" w:hAnsi="Segoe UI" w:cs="Segoe UI"/>
          <w:b/>
          <w:sz w:val="24"/>
        </w:rPr>
      </w:pPr>
      <w:r>
        <w:rPr>
          <w:rFonts w:ascii="Segoe UI" w:hAnsi="Segoe UI" w:cs="Segoe UI"/>
          <w:b/>
          <w:sz w:val="24"/>
        </w:rPr>
        <w:t>Scalable Vector Graphics (SVG)</w:t>
      </w:r>
    </w:p>
    <w:p w:rsidR="00052851" w:rsidRDefault="00052851" w:rsidP="005349CB">
      <w:pPr>
        <w:tabs>
          <w:tab w:val="left" w:pos="3315"/>
        </w:tabs>
        <w:rPr>
          <w:rFonts w:ascii="Segoe UI" w:hAnsi="Segoe UI" w:cs="Segoe UI"/>
          <w:sz w:val="24"/>
        </w:rPr>
      </w:pPr>
      <w:r>
        <w:rPr>
          <w:rFonts w:ascii="Segoe UI" w:hAnsi="Segoe UI" w:cs="Segoe UI"/>
          <w:sz w:val="24"/>
        </w:rPr>
        <w:t>XML-based language for creating 2D graphics.</w:t>
      </w:r>
    </w:p>
    <w:p w:rsidR="0097237E" w:rsidRDefault="0097237E" w:rsidP="005349CB">
      <w:pPr>
        <w:tabs>
          <w:tab w:val="left" w:pos="3315"/>
        </w:tabs>
        <w:rPr>
          <w:rFonts w:ascii="Segoe UI" w:hAnsi="Segoe UI" w:cs="Segoe UI"/>
          <w:sz w:val="24"/>
        </w:rPr>
      </w:pPr>
      <w:r>
        <w:rPr>
          <w:rFonts w:ascii="Segoe UI" w:hAnsi="Segoe UI" w:cs="Segoe UI"/>
          <w:sz w:val="24"/>
        </w:rPr>
        <w:t>&lt;svg&gt; element.</w:t>
      </w:r>
    </w:p>
    <w:p w:rsidR="0097237E" w:rsidRDefault="0097237E" w:rsidP="005349CB">
      <w:pPr>
        <w:tabs>
          <w:tab w:val="left" w:pos="3315"/>
        </w:tabs>
        <w:rPr>
          <w:rFonts w:ascii="Segoe UI" w:hAnsi="Segoe UI" w:cs="Segoe UI"/>
          <w:sz w:val="24"/>
        </w:rPr>
      </w:pPr>
      <w:r>
        <w:rPr>
          <w:rFonts w:ascii="Segoe UI" w:hAnsi="Segoe UI" w:cs="Segoe UI"/>
          <w:sz w:val="24"/>
        </w:rPr>
        <w:lastRenderedPageBreak/>
        <w:t xml:space="preserve">Don’t lose quality when a user zooms in or out because they are vectors. </w:t>
      </w:r>
    </w:p>
    <w:p w:rsidR="0097237E" w:rsidRDefault="0097237E" w:rsidP="005349CB">
      <w:pPr>
        <w:tabs>
          <w:tab w:val="left" w:pos="3315"/>
        </w:tabs>
        <w:rPr>
          <w:rFonts w:ascii="Segoe UI" w:hAnsi="Segoe UI" w:cs="Segoe UI"/>
          <w:sz w:val="24"/>
        </w:rPr>
      </w:pPr>
      <w:r>
        <w:rPr>
          <w:rFonts w:ascii="Segoe UI" w:hAnsi="Segoe UI" w:cs="Segoe UI"/>
          <w:sz w:val="24"/>
        </w:rPr>
        <w:t>Can be accessed via the DOM.</w:t>
      </w:r>
    </w:p>
    <w:p w:rsidR="0097237E" w:rsidRDefault="0097237E" w:rsidP="005349CB">
      <w:pPr>
        <w:tabs>
          <w:tab w:val="left" w:pos="3315"/>
        </w:tabs>
        <w:rPr>
          <w:rFonts w:ascii="Segoe UI" w:hAnsi="Segoe UI" w:cs="Segoe UI"/>
          <w:sz w:val="24"/>
        </w:rPr>
      </w:pPr>
      <w:r>
        <w:rPr>
          <w:rFonts w:ascii="Segoe UI" w:hAnsi="Segoe UI" w:cs="Segoe UI"/>
          <w:sz w:val="24"/>
        </w:rPr>
        <w:t>Have attributes, styles, and event handlers.</w:t>
      </w:r>
    </w:p>
    <w:p w:rsidR="0097237E" w:rsidRDefault="0097237E" w:rsidP="005349CB">
      <w:pPr>
        <w:tabs>
          <w:tab w:val="left" w:pos="3315"/>
        </w:tabs>
        <w:rPr>
          <w:rFonts w:ascii="Segoe UI" w:hAnsi="Segoe UI" w:cs="Segoe UI"/>
          <w:sz w:val="24"/>
        </w:rPr>
      </w:pPr>
      <w:r>
        <w:rPr>
          <w:rFonts w:ascii="Segoe UI" w:hAnsi="Segoe UI" w:cs="Segoe UI"/>
          <w:sz w:val="24"/>
        </w:rPr>
        <w:t xml:space="preserve">SVG element provides a container to render graphics in. </w:t>
      </w:r>
    </w:p>
    <w:p w:rsidR="0097237E" w:rsidRDefault="0097237E" w:rsidP="005349CB">
      <w:pPr>
        <w:tabs>
          <w:tab w:val="left" w:pos="3315"/>
        </w:tabs>
        <w:rPr>
          <w:rFonts w:ascii="Segoe UI" w:hAnsi="Segoe UI" w:cs="Segoe UI"/>
          <w:sz w:val="24"/>
        </w:rPr>
      </w:pPr>
      <w:r>
        <w:rPr>
          <w:rFonts w:ascii="Segoe UI" w:hAnsi="Segoe UI" w:cs="Segoe UI"/>
          <w:sz w:val="24"/>
        </w:rPr>
        <w:t>Renders inline with the page’s layout.</w:t>
      </w:r>
    </w:p>
    <w:p w:rsidR="0097237E" w:rsidRDefault="0097237E" w:rsidP="005349CB">
      <w:pPr>
        <w:tabs>
          <w:tab w:val="left" w:pos="3315"/>
        </w:tabs>
        <w:rPr>
          <w:rFonts w:ascii="Segoe UI" w:hAnsi="Segoe UI" w:cs="Segoe UI"/>
          <w:sz w:val="24"/>
        </w:rPr>
      </w:pPr>
      <w:r>
        <w:rPr>
          <w:rFonts w:ascii="Segoe UI" w:hAnsi="Segoe UI" w:cs="Segoe UI"/>
          <w:sz w:val="24"/>
        </w:rPr>
        <w:t xml:space="preserve">In some cases SVG graphics are simpler than using the </w:t>
      </w:r>
      <w:r>
        <w:rPr>
          <w:rFonts w:ascii="Segoe UI" w:hAnsi="Segoe UI" w:cs="Segoe UI"/>
          <w:i/>
          <w:sz w:val="24"/>
        </w:rPr>
        <w:t>canvas</w:t>
      </w:r>
      <w:r>
        <w:rPr>
          <w:rFonts w:ascii="Segoe UI" w:hAnsi="Segoe UI" w:cs="Segoe UI"/>
          <w:sz w:val="24"/>
        </w:rPr>
        <w:t xml:space="preserve"> element.</w:t>
      </w:r>
    </w:p>
    <w:p w:rsidR="00206622" w:rsidRDefault="00206622" w:rsidP="005349CB">
      <w:pPr>
        <w:tabs>
          <w:tab w:val="left" w:pos="3315"/>
        </w:tabs>
        <w:rPr>
          <w:rFonts w:ascii="Segoe UI" w:hAnsi="Segoe UI" w:cs="Segoe UI"/>
          <w:sz w:val="24"/>
        </w:rPr>
      </w:pPr>
      <w:r>
        <w:rPr>
          <w:rFonts w:ascii="Segoe UI" w:hAnsi="Segoe UI" w:cs="Segoe UI"/>
          <w:sz w:val="24"/>
        </w:rPr>
        <w:t>Performance can be a concern with SVG.</w:t>
      </w:r>
    </w:p>
    <w:p w:rsidR="00206622" w:rsidRDefault="00206622" w:rsidP="005349CB">
      <w:pPr>
        <w:tabs>
          <w:tab w:val="left" w:pos="3315"/>
        </w:tabs>
        <w:rPr>
          <w:rFonts w:ascii="Segoe UI" w:hAnsi="Segoe UI" w:cs="Segoe UI"/>
          <w:sz w:val="24"/>
        </w:rPr>
      </w:pPr>
      <w:r>
        <w:rPr>
          <w:rFonts w:ascii="Segoe UI" w:hAnsi="Segoe UI" w:cs="Segoe UI"/>
          <w:sz w:val="24"/>
        </w:rPr>
        <w:t>SVG’s can be rendered from existing graphics (image href).</w:t>
      </w:r>
    </w:p>
    <w:p w:rsidR="00206622" w:rsidRPr="0097237E" w:rsidRDefault="00206622" w:rsidP="005349CB">
      <w:pPr>
        <w:tabs>
          <w:tab w:val="left" w:pos="3315"/>
        </w:tabs>
        <w:rPr>
          <w:rFonts w:ascii="Segoe UI" w:hAnsi="Segoe UI" w:cs="Segoe UI"/>
          <w:sz w:val="24"/>
        </w:rPr>
      </w:pPr>
      <w:bookmarkStart w:id="0" w:name="_GoBack"/>
      <w:bookmarkEnd w:id="0"/>
    </w:p>
    <w:p w:rsidR="00812863" w:rsidRPr="00812863" w:rsidRDefault="00812863" w:rsidP="005349CB">
      <w:pPr>
        <w:tabs>
          <w:tab w:val="left" w:pos="3315"/>
        </w:tabs>
        <w:rPr>
          <w:rFonts w:ascii="Segoe UI" w:hAnsi="Segoe UI" w:cs="Segoe UI"/>
          <w:sz w:val="24"/>
        </w:rPr>
      </w:pPr>
    </w:p>
    <w:p w:rsidR="00B042F5" w:rsidRDefault="00B042F5" w:rsidP="005349CB">
      <w:pPr>
        <w:tabs>
          <w:tab w:val="left" w:pos="3315"/>
        </w:tabs>
        <w:rPr>
          <w:rFonts w:ascii="Segoe UI" w:hAnsi="Segoe UI" w:cs="Segoe UI"/>
          <w:sz w:val="24"/>
        </w:rPr>
      </w:pPr>
    </w:p>
    <w:p w:rsidR="003C5734" w:rsidRPr="003C5734" w:rsidRDefault="000032EB" w:rsidP="005349CB">
      <w:pPr>
        <w:tabs>
          <w:tab w:val="left" w:pos="3315"/>
        </w:tabs>
        <w:rPr>
          <w:rFonts w:ascii="Segoe UI" w:hAnsi="Segoe UI" w:cs="Segoe UI"/>
          <w:sz w:val="24"/>
        </w:rPr>
      </w:pPr>
      <w:r>
        <w:rPr>
          <w:rFonts w:ascii="Segoe UI" w:hAnsi="Segoe UI" w:cs="Segoe UI"/>
          <w:sz w:val="24"/>
        </w:rPr>
        <w:t xml:space="preserve"> </w:t>
      </w:r>
    </w:p>
    <w:sectPr w:rsidR="003C5734" w:rsidRPr="003C5734">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C9A" w:rsidRDefault="00243C9A" w:rsidP="00816120">
      <w:pPr>
        <w:spacing w:after="0" w:line="240" w:lineRule="auto"/>
      </w:pPr>
      <w:r>
        <w:separator/>
      </w:r>
    </w:p>
  </w:endnote>
  <w:endnote w:type="continuationSeparator" w:id="0">
    <w:p w:rsidR="00243C9A" w:rsidRDefault="00243C9A" w:rsidP="0081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193830"/>
      <w:docPartObj>
        <w:docPartGallery w:val="Page Numbers (Bottom of Page)"/>
        <w:docPartUnique/>
      </w:docPartObj>
    </w:sdtPr>
    <w:sdtEndPr>
      <w:rPr>
        <w:rFonts w:ascii="Segoe UI" w:hAnsi="Segoe UI" w:cs="Segoe UI"/>
        <w:noProof/>
        <w:sz w:val="24"/>
        <w:szCs w:val="24"/>
      </w:rPr>
    </w:sdtEndPr>
    <w:sdtContent>
      <w:p w:rsidR="00816120" w:rsidRPr="00816120" w:rsidRDefault="00816120">
        <w:pPr>
          <w:pStyle w:val="Footer"/>
          <w:jc w:val="right"/>
          <w:rPr>
            <w:rFonts w:ascii="Segoe UI" w:hAnsi="Segoe UI" w:cs="Segoe UI"/>
            <w:sz w:val="24"/>
            <w:szCs w:val="24"/>
          </w:rPr>
        </w:pPr>
        <w:r w:rsidRPr="00816120">
          <w:rPr>
            <w:rFonts w:ascii="Segoe UI" w:hAnsi="Segoe UI" w:cs="Segoe UI"/>
            <w:sz w:val="24"/>
            <w:szCs w:val="24"/>
          </w:rPr>
          <w:fldChar w:fldCharType="begin"/>
        </w:r>
        <w:r w:rsidRPr="00816120">
          <w:rPr>
            <w:rFonts w:ascii="Segoe UI" w:hAnsi="Segoe UI" w:cs="Segoe UI"/>
            <w:sz w:val="24"/>
            <w:szCs w:val="24"/>
          </w:rPr>
          <w:instrText xml:space="preserve"> PAGE   \* MERGEFORMAT </w:instrText>
        </w:r>
        <w:r w:rsidRPr="00816120">
          <w:rPr>
            <w:rFonts w:ascii="Segoe UI" w:hAnsi="Segoe UI" w:cs="Segoe UI"/>
            <w:sz w:val="24"/>
            <w:szCs w:val="24"/>
          </w:rPr>
          <w:fldChar w:fldCharType="separate"/>
        </w:r>
        <w:r w:rsidR="00206622">
          <w:rPr>
            <w:rFonts w:ascii="Segoe UI" w:hAnsi="Segoe UI" w:cs="Segoe UI"/>
            <w:noProof/>
            <w:sz w:val="24"/>
            <w:szCs w:val="24"/>
          </w:rPr>
          <w:t>6</w:t>
        </w:r>
        <w:r w:rsidRPr="00816120">
          <w:rPr>
            <w:rFonts w:ascii="Segoe UI" w:hAnsi="Segoe UI" w:cs="Segoe UI"/>
            <w:noProof/>
            <w:sz w:val="24"/>
            <w:szCs w:val="24"/>
          </w:rPr>
          <w:fldChar w:fldCharType="end"/>
        </w:r>
      </w:p>
    </w:sdtContent>
  </w:sdt>
  <w:p w:rsidR="00816120" w:rsidRDefault="008161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C9A" w:rsidRDefault="00243C9A" w:rsidP="00816120">
      <w:pPr>
        <w:spacing w:after="0" w:line="240" w:lineRule="auto"/>
      </w:pPr>
      <w:r>
        <w:separator/>
      </w:r>
    </w:p>
  </w:footnote>
  <w:footnote w:type="continuationSeparator" w:id="0">
    <w:p w:rsidR="00243C9A" w:rsidRDefault="00243C9A" w:rsidP="008161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759DC"/>
    <w:multiLevelType w:val="hybridMultilevel"/>
    <w:tmpl w:val="4A8E9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20"/>
    <w:rsid w:val="000032EB"/>
    <w:rsid w:val="00040820"/>
    <w:rsid w:val="00052851"/>
    <w:rsid w:val="000611B7"/>
    <w:rsid w:val="001A0EBE"/>
    <w:rsid w:val="001C6051"/>
    <w:rsid w:val="00206622"/>
    <w:rsid w:val="00227C2A"/>
    <w:rsid w:val="00243C9A"/>
    <w:rsid w:val="00270D4A"/>
    <w:rsid w:val="003325EE"/>
    <w:rsid w:val="003370B2"/>
    <w:rsid w:val="00391DF8"/>
    <w:rsid w:val="003C5734"/>
    <w:rsid w:val="004105F1"/>
    <w:rsid w:val="00424A5C"/>
    <w:rsid w:val="004378D3"/>
    <w:rsid w:val="00460B35"/>
    <w:rsid w:val="00482318"/>
    <w:rsid w:val="004A0438"/>
    <w:rsid w:val="00510995"/>
    <w:rsid w:val="005349CB"/>
    <w:rsid w:val="00601354"/>
    <w:rsid w:val="00674E6F"/>
    <w:rsid w:val="00755E53"/>
    <w:rsid w:val="007665CD"/>
    <w:rsid w:val="00793E1A"/>
    <w:rsid w:val="007C0C6E"/>
    <w:rsid w:val="007E2708"/>
    <w:rsid w:val="00812863"/>
    <w:rsid w:val="00816120"/>
    <w:rsid w:val="0087710C"/>
    <w:rsid w:val="008E1777"/>
    <w:rsid w:val="0090431E"/>
    <w:rsid w:val="0097237E"/>
    <w:rsid w:val="00985C41"/>
    <w:rsid w:val="00A00CC8"/>
    <w:rsid w:val="00A0689D"/>
    <w:rsid w:val="00A46240"/>
    <w:rsid w:val="00A53ADD"/>
    <w:rsid w:val="00AB1265"/>
    <w:rsid w:val="00AF0F2A"/>
    <w:rsid w:val="00B0123F"/>
    <w:rsid w:val="00B042F5"/>
    <w:rsid w:val="00B07159"/>
    <w:rsid w:val="00B27092"/>
    <w:rsid w:val="00B93F0E"/>
    <w:rsid w:val="00C31918"/>
    <w:rsid w:val="00C53259"/>
    <w:rsid w:val="00C64883"/>
    <w:rsid w:val="00CA4D9E"/>
    <w:rsid w:val="00CE3A62"/>
    <w:rsid w:val="00E2590E"/>
    <w:rsid w:val="00E26432"/>
    <w:rsid w:val="00E55DDB"/>
    <w:rsid w:val="00E6210B"/>
    <w:rsid w:val="00E95EE8"/>
    <w:rsid w:val="00EF3334"/>
    <w:rsid w:val="00F0366A"/>
    <w:rsid w:val="00F810F5"/>
    <w:rsid w:val="00F83D7A"/>
    <w:rsid w:val="00FC69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23D80-7A14-4ED4-8F66-009A7240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120"/>
  </w:style>
  <w:style w:type="paragraph" w:styleId="Footer">
    <w:name w:val="footer"/>
    <w:basedOn w:val="Normal"/>
    <w:link w:val="FooterChar"/>
    <w:uiPriority w:val="99"/>
    <w:unhideWhenUsed/>
    <w:rsid w:val="0081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120"/>
  </w:style>
  <w:style w:type="table" w:styleId="TableGrid">
    <w:name w:val="Table Grid"/>
    <w:basedOn w:val="TableNormal"/>
    <w:uiPriority w:val="39"/>
    <w:rsid w:val="00C532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C5325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53259"/>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5325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FC6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8964B-F266-4A53-ABA8-B6AFA0445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6</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Rop</dc:creator>
  <cp:keywords/>
  <dc:description/>
  <cp:lastModifiedBy>Tyler Rop</cp:lastModifiedBy>
  <cp:revision>53</cp:revision>
  <dcterms:created xsi:type="dcterms:W3CDTF">2015-05-12T17:38:00Z</dcterms:created>
  <dcterms:modified xsi:type="dcterms:W3CDTF">2015-05-19T01:34:00Z</dcterms:modified>
</cp:coreProperties>
</file>