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74EC4" w14:textId="77777777" w:rsidR="006B495B" w:rsidRDefault="006B495B" w:rsidP="008F5F96">
      <w:pPr>
        <w:pStyle w:val="Chaptertitle"/>
        <w:spacing w:after="120"/>
      </w:pPr>
      <w:r>
        <w:t>P</w:t>
      </w:r>
      <w:r w:rsidR="00C909ED">
        <w:t>rojects for</w:t>
      </w:r>
    </w:p>
    <w:p w14:paraId="33459291" w14:textId="7D0D1847" w:rsidR="00C909ED" w:rsidRPr="006B495B" w:rsidRDefault="00C909ED" w:rsidP="006B495B">
      <w:pPr>
        <w:pStyle w:val="Chaptertitle"/>
        <w:spacing w:after="240" w:line="240" w:lineRule="auto"/>
        <w:rPr>
          <w:sz w:val="40"/>
          <w:szCs w:val="40"/>
        </w:rPr>
      </w:pPr>
      <w:proofErr w:type="spellStart"/>
      <w:r w:rsidRPr="006B495B">
        <w:rPr>
          <w:i/>
          <w:iCs/>
          <w:sz w:val="40"/>
          <w:szCs w:val="40"/>
        </w:rPr>
        <w:t>Murach’s</w:t>
      </w:r>
      <w:proofErr w:type="spellEnd"/>
      <w:r w:rsidRPr="006B495B">
        <w:rPr>
          <w:i/>
          <w:iCs/>
          <w:sz w:val="40"/>
          <w:szCs w:val="40"/>
        </w:rPr>
        <w:t xml:space="preserve"> </w:t>
      </w:r>
      <w:r w:rsidR="0022137F">
        <w:rPr>
          <w:i/>
          <w:iCs/>
          <w:sz w:val="40"/>
          <w:szCs w:val="40"/>
        </w:rPr>
        <w:t>C#</w:t>
      </w:r>
      <w:r w:rsidR="00820D07" w:rsidRPr="006B495B">
        <w:rPr>
          <w:i/>
          <w:iCs/>
          <w:sz w:val="40"/>
          <w:szCs w:val="40"/>
        </w:rPr>
        <w:t xml:space="preserve"> </w:t>
      </w:r>
      <w:r w:rsidR="003C3BE7">
        <w:rPr>
          <w:i/>
          <w:iCs/>
          <w:sz w:val="40"/>
          <w:szCs w:val="40"/>
        </w:rPr>
        <w:t>(</w:t>
      </w:r>
      <w:r w:rsidR="00000131">
        <w:rPr>
          <w:i/>
          <w:iCs/>
          <w:sz w:val="40"/>
          <w:szCs w:val="40"/>
        </w:rPr>
        <w:t>8</w:t>
      </w:r>
      <w:r w:rsidR="003C3BE7" w:rsidRPr="003C3BE7">
        <w:rPr>
          <w:i/>
          <w:iCs/>
          <w:sz w:val="40"/>
          <w:szCs w:val="40"/>
          <w:vertAlign w:val="superscript"/>
        </w:rPr>
        <w:t>th</w:t>
      </w:r>
      <w:r w:rsidR="003C3BE7">
        <w:rPr>
          <w:i/>
          <w:iCs/>
          <w:sz w:val="40"/>
          <w:szCs w:val="40"/>
        </w:rPr>
        <w:t xml:space="preserve"> Edition)</w:t>
      </w:r>
    </w:p>
    <w:p w14:paraId="0F148498" w14:textId="08FEAB9F" w:rsidR="00DD28C1" w:rsidRDefault="00C909ED" w:rsidP="00323AE5">
      <w:pPr>
        <w:pStyle w:val="Normalnon-indented"/>
      </w:pPr>
      <w:r>
        <w:t>The projects in this document let your students apply the programming skills</w:t>
      </w:r>
      <w:r w:rsidR="000168AA">
        <w:t xml:space="preserve"> that </w:t>
      </w:r>
      <w:r>
        <w:t xml:space="preserve">they learn as they progress through </w:t>
      </w:r>
      <w:proofErr w:type="spellStart"/>
      <w:r>
        <w:rPr>
          <w:i/>
          <w:iCs/>
        </w:rPr>
        <w:t>Murach’s</w:t>
      </w:r>
      <w:proofErr w:type="spellEnd"/>
      <w:r>
        <w:rPr>
          <w:i/>
          <w:iCs/>
        </w:rPr>
        <w:t xml:space="preserve"> </w:t>
      </w:r>
      <w:r w:rsidR="0022137F">
        <w:rPr>
          <w:i/>
          <w:iCs/>
        </w:rPr>
        <w:t>C#</w:t>
      </w:r>
      <w:r>
        <w:t xml:space="preserve">. </w:t>
      </w:r>
      <w:r w:rsidR="00DD28C1">
        <w:t>Unlike the exercises</w:t>
      </w:r>
      <w:r w:rsidR="00DD28C1" w:rsidRPr="00240E38">
        <w:t xml:space="preserve"> </w:t>
      </w:r>
      <w:r w:rsidR="00DD28C1">
        <w:t xml:space="preserve">in the book and the extra exercises </w:t>
      </w:r>
      <w:r w:rsidR="00C24CDB">
        <w:t>i</w:t>
      </w:r>
      <w:r w:rsidR="00DD28C1">
        <w:t xml:space="preserve">n the </w:t>
      </w:r>
      <w:r w:rsidR="00C24CDB">
        <w:t>i</w:t>
      </w:r>
      <w:r w:rsidR="00DD28C1">
        <w:t xml:space="preserve">nstructor’s </w:t>
      </w:r>
      <w:r w:rsidR="00C24CDB">
        <w:t>materials</w:t>
      </w:r>
      <w:r w:rsidR="00DD28C1">
        <w:t xml:space="preserve">, which lead your students step by step, the projects describe the operation of an </w:t>
      </w:r>
      <w:r w:rsidR="00932C27">
        <w:t>app</w:t>
      </w:r>
      <w:r w:rsidR="00DD28C1">
        <w:t xml:space="preserve"> and present the specifications for the </w:t>
      </w:r>
      <w:r w:rsidR="00932C27">
        <w:t>app</w:t>
      </w:r>
      <w:r w:rsidR="00DD28C1">
        <w:t xml:space="preserve">. Then, your students must decide how to approach the development of the </w:t>
      </w:r>
      <w:r w:rsidR="00932C27">
        <w:t>app</w:t>
      </w:r>
      <w:r w:rsidR="00DD28C1">
        <w:t>.</w:t>
      </w:r>
    </w:p>
    <w:p w14:paraId="212F6C60" w14:textId="77777777" w:rsidR="00C909ED" w:rsidRDefault="00C909ED" w:rsidP="00264C78">
      <w:pPr>
        <w:pStyle w:val="Normalindented"/>
        <w:spacing w:after="240"/>
      </w:pPr>
      <w:r>
        <w:t xml:space="preserve">If you review these projects, you’ll see that they represent different </w:t>
      </w:r>
      <w:r w:rsidR="008F5F96">
        <w:t>degrees</w:t>
      </w:r>
      <w:r>
        <w:t xml:space="preserve"> of difficulty</w:t>
      </w:r>
      <w:r w:rsidR="008F5F96">
        <w:t xml:space="preserve">, but </w:t>
      </w:r>
      <w:r>
        <w:t>you can easily modify the</w:t>
      </w:r>
      <w:r w:rsidR="008F5F96">
        <w:t>m</w:t>
      </w:r>
      <w:r>
        <w:t xml:space="preserve"> to make them easier or more challenging.</w:t>
      </w:r>
      <w:r w:rsidR="008F5F96">
        <w:t xml:space="preserve"> Since most of these projects can be done from scratch in an hour or two, you can also use these projects as tests.</w:t>
      </w:r>
    </w:p>
    <w:p w14:paraId="7368FDA6" w14:textId="0A93E4CD" w:rsidR="00AF4FE3" w:rsidRDefault="009B0FA8">
      <w:pPr>
        <w:pStyle w:val="TOC1"/>
        <w:tabs>
          <w:tab w:val="right" w:leader="dot" w:pos="7910"/>
        </w:tabs>
        <w:rPr>
          <w:rFonts w:asciiTheme="minorHAnsi" w:eastAsiaTheme="minorEastAsia" w:hAnsiTheme="minorHAnsi" w:cstheme="minorBidi"/>
          <w:szCs w:val="22"/>
        </w:rPr>
      </w:pPr>
      <w:r>
        <w:rPr>
          <w:rFonts w:ascii="Arial" w:hAnsi="Arial" w:cs="Arial"/>
          <w:b/>
          <w:sz w:val="18"/>
          <w:szCs w:val="18"/>
        </w:rPr>
        <w:fldChar w:fldCharType="begin"/>
      </w:r>
      <w:r w:rsidR="008A0B04">
        <w:rPr>
          <w:rFonts w:ascii="Arial" w:hAnsi="Arial" w:cs="Arial"/>
          <w:b/>
          <w:sz w:val="18"/>
          <w:szCs w:val="18"/>
        </w:rPr>
        <w:instrText xml:space="preserve"> TOC \o "2-2" \h \z \t "Heading 1,1,Heading 3,2" </w:instrText>
      </w:r>
      <w:r>
        <w:rPr>
          <w:rFonts w:ascii="Arial" w:hAnsi="Arial" w:cs="Arial"/>
          <w:b/>
          <w:sz w:val="18"/>
          <w:szCs w:val="18"/>
        </w:rPr>
        <w:fldChar w:fldCharType="separate"/>
      </w:r>
      <w:hyperlink w:anchor="_Toc59093196" w:history="1">
        <w:r w:rsidR="00AF4FE3" w:rsidRPr="008119A4">
          <w:rPr>
            <w:rStyle w:val="Hyperlink"/>
          </w:rPr>
          <w:t>An introduction to the projects</w:t>
        </w:r>
        <w:r w:rsidR="00AF4FE3">
          <w:rPr>
            <w:webHidden/>
          </w:rPr>
          <w:tab/>
        </w:r>
        <w:r w:rsidR="00AF4FE3">
          <w:rPr>
            <w:webHidden/>
          </w:rPr>
          <w:fldChar w:fldCharType="begin"/>
        </w:r>
        <w:r w:rsidR="00AF4FE3">
          <w:rPr>
            <w:webHidden/>
          </w:rPr>
          <w:instrText xml:space="preserve"> PAGEREF _Toc59093196 \h </w:instrText>
        </w:r>
        <w:r w:rsidR="00AF4FE3">
          <w:rPr>
            <w:webHidden/>
          </w:rPr>
        </w:r>
        <w:r w:rsidR="00AF4FE3">
          <w:rPr>
            <w:webHidden/>
          </w:rPr>
          <w:fldChar w:fldCharType="separate"/>
        </w:r>
        <w:r w:rsidR="00FD5999">
          <w:rPr>
            <w:webHidden/>
          </w:rPr>
          <w:t>2</w:t>
        </w:r>
        <w:r w:rsidR="00AF4FE3">
          <w:rPr>
            <w:webHidden/>
          </w:rPr>
          <w:fldChar w:fldCharType="end"/>
        </w:r>
      </w:hyperlink>
    </w:p>
    <w:p w14:paraId="1DD7AFA9" w14:textId="65559C4E" w:rsidR="00AF4FE3" w:rsidRDefault="00000000">
      <w:pPr>
        <w:pStyle w:val="TOC2"/>
        <w:rPr>
          <w:rFonts w:asciiTheme="minorHAnsi" w:eastAsiaTheme="minorEastAsia" w:hAnsiTheme="minorHAnsi" w:cstheme="minorBidi"/>
          <w:sz w:val="22"/>
          <w:szCs w:val="22"/>
        </w:rPr>
      </w:pPr>
      <w:hyperlink w:anchor="_Toc59093197" w:history="1">
        <w:r w:rsidR="00AF4FE3" w:rsidRPr="008119A4">
          <w:rPr>
            <w:rStyle w:val="Hyperlink"/>
          </w:rPr>
          <w:t>When to assign the projects</w:t>
        </w:r>
        <w:r w:rsidR="00AF4FE3">
          <w:rPr>
            <w:webHidden/>
          </w:rPr>
          <w:tab/>
        </w:r>
        <w:r w:rsidR="00AF4FE3">
          <w:rPr>
            <w:webHidden/>
          </w:rPr>
          <w:fldChar w:fldCharType="begin"/>
        </w:r>
        <w:r w:rsidR="00AF4FE3">
          <w:rPr>
            <w:webHidden/>
          </w:rPr>
          <w:instrText xml:space="preserve"> PAGEREF _Toc59093197 \h </w:instrText>
        </w:r>
        <w:r w:rsidR="00AF4FE3">
          <w:rPr>
            <w:webHidden/>
          </w:rPr>
        </w:r>
        <w:r w:rsidR="00AF4FE3">
          <w:rPr>
            <w:webHidden/>
          </w:rPr>
          <w:fldChar w:fldCharType="separate"/>
        </w:r>
        <w:r w:rsidR="00FD5999">
          <w:rPr>
            <w:webHidden/>
          </w:rPr>
          <w:t>2</w:t>
        </w:r>
        <w:r w:rsidR="00AF4FE3">
          <w:rPr>
            <w:webHidden/>
          </w:rPr>
          <w:fldChar w:fldCharType="end"/>
        </w:r>
      </w:hyperlink>
    </w:p>
    <w:p w14:paraId="767A9E83" w14:textId="40616812" w:rsidR="00AF4FE3" w:rsidRDefault="00000000">
      <w:pPr>
        <w:pStyle w:val="TOC2"/>
        <w:rPr>
          <w:rFonts w:asciiTheme="minorHAnsi" w:eastAsiaTheme="minorEastAsia" w:hAnsiTheme="minorHAnsi" w:cstheme="minorBidi"/>
          <w:sz w:val="22"/>
          <w:szCs w:val="22"/>
        </w:rPr>
      </w:pPr>
      <w:hyperlink w:anchor="_Toc59093198" w:history="1">
        <w:r w:rsidR="00AF4FE3" w:rsidRPr="008119A4">
          <w:rPr>
            <w:rStyle w:val="Hyperlink"/>
          </w:rPr>
          <w:t>Which projects to assign</w:t>
        </w:r>
        <w:r w:rsidR="00AF4FE3">
          <w:rPr>
            <w:webHidden/>
          </w:rPr>
          <w:tab/>
        </w:r>
        <w:r w:rsidR="00AF4FE3">
          <w:rPr>
            <w:webHidden/>
          </w:rPr>
          <w:fldChar w:fldCharType="begin"/>
        </w:r>
        <w:r w:rsidR="00AF4FE3">
          <w:rPr>
            <w:webHidden/>
          </w:rPr>
          <w:instrText xml:space="preserve"> PAGEREF _Toc59093198 \h </w:instrText>
        </w:r>
        <w:r w:rsidR="00AF4FE3">
          <w:rPr>
            <w:webHidden/>
          </w:rPr>
        </w:r>
        <w:r w:rsidR="00AF4FE3">
          <w:rPr>
            <w:webHidden/>
          </w:rPr>
          <w:fldChar w:fldCharType="separate"/>
        </w:r>
        <w:r w:rsidR="00FD5999">
          <w:rPr>
            <w:webHidden/>
          </w:rPr>
          <w:t>2</w:t>
        </w:r>
        <w:r w:rsidR="00AF4FE3">
          <w:rPr>
            <w:webHidden/>
          </w:rPr>
          <w:fldChar w:fldCharType="end"/>
        </w:r>
      </w:hyperlink>
    </w:p>
    <w:p w14:paraId="592009AA" w14:textId="4D10DBCE" w:rsidR="00AF4FE3" w:rsidRDefault="00000000">
      <w:pPr>
        <w:pStyle w:val="TOC2"/>
        <w:rPr>
          <w:rFonts w:asciiTheme="minorHAnsi" w:eastAsiaTheme="minorEastAsia" w:hAnsiTheme="minorHAnsi" w:cstheme="minorBidi"/>
          <w:sz w:val="22"/>
          <w:szCs w:val="22"/>
        </w:rPr>
      </w:pPr>
      <w:hyperlink w:anchor="_Toc59093199" w:history="1">
        <w:r w:rsidR="00AF4FE3" w:rsidRPr="008119A4">
          <w:rPr>
            <w:rStyle w:val="Hyperlink"/>
          </w:rPr>
          <w:t>About the instructor notes</w:t>
        </w:r>
        <w:r w:rsidR="00AF4FE3">
          <w:rPr>
            <w:webHidden/>
          </w:rPr>
          <w:tab/>
        </w:r>
        <w:r w:rsidR="00AF4FE3">
          <w:rPr>
            <w:webHidden/>
          </w:rPr>
          <w:fldChar w:fldCharType="begin"/>
        </w:r>
        <w:r w:rsidR="00AF4FE3">
          <w:rPr>
            <w:webHidden/>
          </w:rPr>
          <w:instrText xml:space="preserve"> PAGEREF _Toc59093199 \h </w:instrText>
        </w:r>
        <w:r w:rsidR="00AF4FE3">
          <w:rPr>
            <w:webHidden/>
          </w:rPr>
        </w:r>
        <w:r w:rsidR="00AF4FE3">
          <w:rPr>
            <w:webHidden/>
          </w:rPr>
          <w:fldChar w:fldCharType="separate"/>
        </w:r>
        <w:r w:rsidR="00FD5999">
          <w:rPr>
            <w:webHidden/>
          </w:rPr>
          <w:t>2</w:t>
        </w:r>
        <w:r w:rsidR="00AF4FE3">
          <w:rPr>
            <w:webHidden/>
          </w:rPr>
          <w:fldChar w:fldCharType="end"/>
        </w:r>
      </w:hyperlink>
    </w:p>
    <w:p w14:paraId="3D1FA52F" w14:textId="52A4EE1A" w:rsidR="00AF4FE3" w:rsidRDefault="00000000">
      <w:pPr>
        <w:pStyle w:val="TOC2"/>
        <w:rPr>
          <w:rFonts w:asciiTheme="minorHAnsi" w:eastAsiaTheme="minorEastAsia" w:hAnsiTheme="minorHAnsi" w:cstheme="minorBidi"/>
          <w:sz w:val="22"/>
          <w:szCs w:val="22"/>
        </w:rPr>
      </w:pPr>
      <w:hyperlink w:anchor="_Toc59093200" w:history="1">
        <w:r w:rsidR="00AF4FE3" w:rsidRPr="008119A4">
          <w:rPr>
            <w:rStyle w:val="Hyperlink"/>
          </w:rPr>
          <w:t>Labels vs. read-only text boxes</w:t>
        </w:r>
        <w:r w:rsidR="00AF4FE3">
          <w:rPr>
            <w:webHidden/>
          </w:rPr>
          <w:tab/>
        </w:r>
        <w:r w:rsidR="00AF4FE3">
          <w:rPr>
            <w:webHidden/>
          </w:rPr>
          <w:fldChar w:fldCharType="begin"/>
        </w:r>
        <w:r w:rsidR="00AF4FE3">
          <w:rPr>
            <w:webHidden/>
          </w:rPr>
          <w:instrText xml:space="preserve"> PAGEREF _Toc59093200 \h </w:instrText>
        </w:r>
        <w:r w:rsidR="00AF4FE3">
          <w:rPr>
            <w:webHidden/>
          </w:rPr>
        </w:r>
        <w:r w:rsidR="00AF4FE3">
          <w:rPr>
            <w:webHidden/>
          </w:rPr>
          <w:fldChar w:fldCharType="separate"/>
        </w:r>
        <w:r w:rsidR="00FD5999">
          <w:rPr>
            <w:webHidden/>
          </w:rPr>
          <w:t>2</w:t>
        </w:r>
        <w:r w:rsidR="00AF4FE3">
          <w:rPr>
            <w:webHidden/>
          </w:rPr>
          <w:fldChar w:fldCharType="end"/>
        </w:r>
      </w:hyperlink>
    </w:p>
    <w:p w14:paraId="0210E188" w14:textId="26F834F8" w:rsidR="00AF4FE3" w:rsidRDefault="00000000">
      <w:pPr>
        <w:pStyle w:val="TOC2"/>
        <w:rPr>
          <w:rFonts w:asciiTheme="minorHAnsi" w:eastAsiaTheme="minorEastAsia" w:hAnsiTheme="minorHAnsi" w:cstheme="minorBidi"/>
          <w:sz w:val="22"/>
          <w:szCs w:val="22"/>
        </w:rPr>
      </w:pPr>
      <w:hyperlink w:anchor="_Toc59093201" w:history="1">
        <w:r w:rsidR="00AF4FE3" w:rsidRPr="008119A4">
          <w:rPr>
            <w:rStyle w:val="Hyperlink"/>
          </w:rPr>
          <w:t>About the TechSupport database</w:t>
        </w:r>
        <w:r w:rsidR="00AF4FE3">
          <w:rPr>
            <w:webHidden/>
          </w:rPr>
          <w:tab/>
        </w:r>
        <w:r w:rsidR="00AF4FE3">
          <w:rPr>
            <w:webHidden/>
          </w:rPr>
          <w:fldChar w:fldCharType="begin"/>
        </w:r>
        <w:r w:rsidR="00AF4FE3">
          <w:rPr>
            <w:webHidden/>
          </w:rPr>
          <w:instrText xml:space="preserve"> PAGEREF _Toc59093201 \h </w:instrText>
        </w:r>
        <w:r w:rsidR="00AF4FE3">
          <w:rPr>
            <w:webHidden/>
          </w:rPr>
        </w:r>
        <w:r w:rsidR="00AF4FE3">
          <w:rPr>
            <w:webHidden/>
          </w:rPr>
          <w:fldChar w:fldCharType="separate"/>
        </w:r>
        <w:r w:rsidR="00FD5999">
          <w:rPr>
            <w:webHidden/>
          </w:rPr>
          <w:t>2</w:t>
        </w:r>
        <w:r w:rsidR="00AF4FE3">
          <w:rPr>
            <w:webHidden/>
          </w:rPr>
          <w:fldChar w:fldCharType="end"/>
        </w:r>
      </w:hyperlink>
    </w:p>
    <w:p w14:paraId="5CA8CFA2" w14:textId="074FC456" w:rsidR="00AF4FE3" w:rsidRDefault="00000000">
      <w:pPr>
        <w:pStyle w:val="TOC1"/>
        <w:tabs>
          <w:tab w:val="right" w:leader="dot" w:pos="7910"/>
        </w:tabs>
        <w:rPr>
          <w:rFonts w:asciiTheme="minorHAnsi" w:eastAsiaTheme="minorEastAsia" w:hAnsiTheme="minorHAnsi" w:cstheme="minorBidi"/>
          <w:szCs w:val="22"/>
        </w:rPr>
      </w:pPr>
      <w:hyperlink w:anchor="_Toc59093202" w:history="1">
        <w:r w:rsidR="00AF4FE3" w:rsidRPr="008119A4">
          <w:rPr>
            <w:rStyle w:val="Hyperlink"/>
          </w:rPr>
          <w:t>Section 2 projects</w:t>
        </w:r>
        <w:r w:rsidR="00AF4FE3">
          <w:rPr>
            <w:webHidden/>
          </w:rPr>
          <w:tab/>
        </w:r>
        <w:r w:rsidR="00AF4FE3">
          <w:rPr>
            <w:webHidden/>
          </w:rPr>
          <w:fldChar w:fldCharType="begin"/>
        </w:r>
        <w:r w:rsidR="00AF4FE3">
          <w:rPr>
            <w:webHidden/>
          </w:rPr>
          <w:instrText xml:space="preserve"> PAGEREF _Toc59093202 \h </w:instrText>
        </w:r>
        <w:r w:rsidR="00AF4FE3">
          <w:rPr>
            <w:webHidden/>
          </w:rPr>
        </w:r>
        <w:r w:rsidR="00AF4FE3">
          <w:rPr>
            <w:webHidden/>
          </w:rPr>
          <w:fldChar w:fldCharType="separate"/>
        </w:r>
        <w:r w:rsidR="00FD5999">
          <w:rPr>
            <w:webHidden/>
          </w:rPr>
          <w:t>3</w:t>
        </w:r>
        <w:r w:rsidR="00AF4FE3">
          <w:rPr>
            <w:webHidden/>
          </w:rPr>
          <w:fldChar w:fldCharType="end"/>
        </w:r>
      </w:hyperlink>
    </w:p>
    <w:p w14:paraId="533260A8" w14:textId="1A60A54C" w:rsidR="00AF4FE3" w:rsidRDefault="00000000">
      <w:pPr>
        <w:pStyle w:val="TOC2"/>
        <w:tabs>
          <w:tab w:val="left" w:pos="1997"/>
        </w:tabs>
        <w:rPr>
          <w:rFonts w:asciiTheme="minorHAnsi" w:eastAsiaTheme="minorEastAsia" w:hAnsiTheme="minorHAnsi" w:cstheme="minorBidi"/>
          <w:sz w:val="22"/>
          <w:szCs w:val="22"/>
        </w:rPr>
      </w:pPr>
      <w:hyperlink w:anchor="_Toc59093203" w:history="1">
        <w:r w:rsidR="00AF4FE3" w:rsidRPr="008119A4">
          <w:rPr>
            <w:rStyle w:val="Hyperlink"/>
          </w:rPr>
          <w:t>Project 2-1</w:t>
        </w:r>
        <w:r w:rsidR="00AF4FE3">
          <w:rPr>
            <w:rFonts w:asciiTheme="minorHAnsi" w:eastAsiaTheme="minorEastAsia" w:hAnsiTheme="minorHAnsi" w:cstheme="minorBidi"/>
            <w:sz w:val="22"/>
            <w:szCs w:val="22"/>
          </w:rPr>
          <w:tab/>
        </w:r>
        <w:r w:rsidR="00AF4FE3" w:rsidRPr="008119A4">
          <w:rPr>
            <w:rStyle w:val="Hyperlink"/>
          </w:rPr>
          <w:t>Translate English to Pig Latin</w:t>
        </w:r>
        <w:r w:rsidR="00AF4FE3">
          <w:rPr>
            <w:webHidden/>
          </w:rPr>
          <w:tab/>
        </w:r>
        <w:r w:rsidR="00AF4FE3">
          <w:rPr>
            <w:webHidden/>
          </w:rPr>
          <w:fldChar w:fldCharType="begin"/>
        </w:r>
        <w:r w:rsidR="00AF4FE3">
          <w:rPr>
            <w:webHidden/>
          </w:rPr>
          <w:instrText xml:space="preserve"> PAGEREF _Toc59093203 \h </w:instrText>
        </w:r>
        <w:r w:rsidR="00AF4FE3">
          <w:rPr>
            <w:webHidden/>
          </w:rPr>
        </w:r>
        <w:r w:rsidR="00AF4FE3">
          <w:rPr>
            <w:webHidden/>
          </w:rPr>
          <w:fldChar w:fldCharType="separate"/>
        </w:r>
        <w:r w:rsidR="00FD5999">
          <w:rPr>
            <w:webHidden/>
          </w:rPr>
          <w:t>3</w:t>
        </w:r>
        <w:r w:rsidR="00AF4FE3">
          <w:rPr>
            <w:webHidden/>
          </w:rPr>
          <w:fldChar w:fldCharType="end"/>
        </w:r>
      </w:hyperlink>
    </w:p>
    <w:p w14:paraId="4EB2DF9A" w14:textId="341D60F0" w:rsidR="00AF4FE3" w:rsidRDefault="00000000">
      <w:pPr>
        <w:pStyle w:val="TOC2"/>
        <w:tabs>
          <w:tab w:val="left" w:pos="1997"/>
        </w:tabs>
        <w:rPr>
          <w:rFonts w:asciiTheme="minorHAnsi" w:eastAsiaTheme="minorEastAsia" w:hAnsiTheme="minorHAnsi" w:cstheme="minorBidi"/>
          <w:sz w:val="22"/>
          <w:szCs w:val="22"/>
        </w:rPr>
      </w:pPr>
      <w:hyperlink w:anchor="_Toc59093204" w:history="1">
        <w:r w:rsidR="00AF4FE3" w:rsidRPr="008119A4">
          <w:rPr>
            <w:rStyle w:val="Hyperlink"/>
          </w:rPr>
          <w:t>Project 2-2</w:t>
        </w:r>
        <w:r w:rsidR="00AF4FE3">
          <w:rPr>
            <w:rFonts w:asciiTheme="minorHAnsi" w:eastAsiaTheme="minorEastAsia" w:hAnsiTheme="minorHAnsi" w:cstheme="minorBidi"/>
            <w:sz w:val="22"/>
            <w:szCs w:val="22"/>
          </w:rPr>
          <w:tab/>
        </w:r>
        <w:r w:rsidR="00AF4FE3" w:rsidRPr="008119A4">
          <w:rPr>
            <w:rStyle w:val="Hyperlink"/>
          </w:rPr>
          <w:t>Maintain student scores</w:t>
        </w:r>
        <w:r w:rsidR="00AF4FE3">
          <w:rPr>
            <w:webHidden/>
          </w:rPr>
          <w:tab/>
        </w:r>
        <w:r w:rsidR="00AF4FE3">
          <w:rPr>
            <w:webHidden/>
          </w:rPr>
          <w:fldChar w:fldCharType="begin"/>
        </w:r>
        <w:r w:rsidR="00AF4FE3">
          <w:rPr>
            <w:webHidden/>
          </w:rPr>
          <w:instrText xml:space="preserve"> PAGEREF _Toc59093204 \h </w:instrText>
        </w:r>
        <w:r w:rsidR="00AF4FE3">
          <w:rPr>
            <w:webHidden/>
          </w:rPr>
        </w:r>
        <w:r w:rsidR="00AF4FE3">
          <w:rPr>
            <w:webHidden/>
          </w:rPr>
          <w:fldChar w:fldCharType="separate"/>
        </w:r>
        <w:r w:rsidR="00FD5999">
          <w:rPr>
            <w:webHidden/>
          </w:rPr>
          <w:t>5</w:t>
        </w:r>
        <w:r w:rsidR="00AF4FE3">
          <w:rPr>
            <w:webHidden/>
          </w:rPr>
          <w:fldChar w:fldCharType="end"/>
        </w:r>
      </w:hyperlink>
    </w:p>
    <w:p w14:paraId="3F38F73B" w14:textId="72C38D9D" w:rsidR="00AF4FE3" w:rsidRDefault="00000000">
      <w:pPr>
        <w:pStyle w:val="TOC1"/>
        <w:tabs>
          <w:tab w:val="right" w:leader="dot" w:pos="7910"/>
        </w:tabs>
        <w:rPr>
          <w:rFonts w:asciiTheme="minorHAnsi" w:eastAsiaTheme="minorEastAsia" w:hAnsiTheme="minorHAnsi" w:cstheme="minorBidi"/>
          <w:szCs w:val="22"/>
        </w:rPr>
      </w:pPr>
      <w:hyperlink w:anchor="_Toc59093205" w:history="1">
        <w:r w:rsidR="00AF4FE3" w:rsidRPr="008119A4">
          <w:rPr>
            <w:rStyle w:val="Hyperlink"/>
          </w:rPr>
          <w:t>Section 3 projects</w:t>
        </w:r>
        <w:r w:rsidR="00AF4FE3">
          <w:rPr>
            <w:webHidden/>
          </w:rPr>
          <w:tab/>
        </w:r>
        <w:r w:rsidR="00AF4FE3">
          <w:rPr>
            <w:webHidden/>
          </w:rPr>
          <w:fldChar w:fldCharType="begin"/>
        </w:r>
        <w:r w:rsidR="00AF4FE3">
          <w:rPr>
            <w:webHidden/>
          </w:rPr>
          <w:instrText xml:space="preserve"> PAGEREF _Toc59093205 \h </w:instrText>
        </w:r>
        <w:r w:rsidR="00AF4FE3">
          <w:rPr>
            <w:webHidden/>
          </w:rPr>
        </w:r>
        <w:r w:rsidR="00AF4FE3">
          <w:rPr>
            <w:webHidden/>
          </w:rPr>
          <w:fldChar w:fldCharType="separate"/>
        </w:r>
        <w:r w:rsidR="00FD5999">
          <w:rPr>
            <w:webHidden/>
          </w:rPr>
          <w:t>8</w:t>
        </w:r>
        <w:r w:rsidR="00AF4FE3">
          <w:rPr>
            <w:webHidden/>
          </w:rPr>
          <w:fldChar w:fldCharType="end"/>
        </w:r>
      </w:hyperlink>
    </w:p>
    <w:p w14:paraId="07715593" w14:textId="0E83D2E1" w:rsidR="00AF4FE3" w:rsidRDefault="00000000">
      <w:pPr>
        <w:pStyle w:val="TOC2"/>
        <w:tabs>
          <w:tab w:val="left" w:pos="1997"/>
        </w:tabs>
        <w:rPr>
          <w:rFonts w:asciiTheme="minorHAnsi" w:eastAsiaTheme="minorEastAsia" w:hAnsiTheme="minorHAnsi" w:cstheme="minorBidi"/>
          <w:sz w:val="22"/>
          <w:szCs w:val="22"/>
        </w:rPr>
      </w:pPr>
      <w:hyperlink w:anchor="_Toc59093206" w:history="1">
        <w:r w:rsidR="00AF4FE3" w:rsidRPr="008119A4">
          <w:rPr>
            <w:rStyle w:val="Hyperlink"/>
          </w:rPr>
          <w:t>Project 3-1</w:t>
        </w:r>
        <w:r w:rsidR="00AF4FE3">
          <w:rPr>
            <w:rFonts w:asciiTheme="minorHAnsi" w:eastAsiaTheme="minorEastAsia" w:hAnsiTheme="minorHAnsi" w:cstheme="minorBidi"/>
            <w:sz w:val="22"/>
            <w:szCs w:val="22"/>
          </w:rPr>
          <w:tab/>
        </w:r>
        <w:r w:rsidR="00AF4FE3" w:rsidRPr="008119A4">
          <w:rPr>
            <w:rStyle w:val="Hyperlink"/>
          </w:rPr>
          <w:t>Create a basic calculator</w:t>
        </w:r>
        <w:r w:rsidR="00AF4FE3">
          <w:rPr>
            <w:webHidden/>
          </w:rPr>
          <w:tab/>
        </w:r>
        <w:r w:rsidR="00AF4FE3">
          <w:rPr>
            <w:webHidden/>
          </w:rPr>
          <w:fldChar w:fldCharType="begin"/>
        </w:r>
        <w:r w:rsidR="00AF4FE3">
          <w:rPr>
            <w:webHidden/>
          </w:rPr>
          <w:instrText xml:space="preserve"> PAGEREF _Toc59093206 \h </w:instrText>
        </w:r>
        <w:r w:rsidR="00AF4FE3">
          <w:rPr>
            <w:webHidden/>
          </w:rPr>
        </w:r>
        <w:r w:rsidR="00AF4FE3">
          <w:rPr>
            <w:webHidden/>
          </w:rPr>
          <w:fldChar w:fldCharType="separate"/>
        </w:r>
        <w:r w:rsidR="00FD5999">
          <w:rPr>
            <w:webHidden/>
          </w:rPr>
          <w:t>8</w:t>
        </w:r>
        <w:r w:rsidR="00AF4FE3">
          <w:rPr>
            <w:webHidden/>
          </w:rPr>
          <w:fldChar w:fldCharType="end"/>
        </w:r>
      </w:hyperlink>
    </w:p>
    <w:p w14:paraId="21EC924A" w14:textId="45B3E143" w:rsidR="00AF4FE3" w:rsidRDefault="00000000">
      <w:pPr>
        <w:pStyle w:val="TOC2"/>
        <w:tabs>
          <w:tab w:val="left" w:pos="1997"/>
        </w:tabs>
        <w:rPr>
          <w:rFonts w:asciiTheme="minorHAnsi" w:eastAsiaTheme="minorEastAsia" w:hAnsiTheme="minorHAnsi" w:cstheme="minorBidi"/>
          <w:sz w:val="22"/>
          <w:szCs w:val="22"/>
        </w:rPr>
      </w:pPr>
      <w:hyperlink w:anchor="_Toc59093207" w:history="1">
        <w:r w:rsidR="00AF4FE3" w:rsidRPr="008119A4">
          <w:rPr>
            <w:rStyle w:val="Hyperlink"/>
          </w:rPr>
          <w:t>Project 3-2</w:t>
        </w:r>
        <w:r w:rsidR="00AF4FE3">
          <w:rPr>
            <w:rFonts w:asciiTheme="minorHAnsi" w:eastAsiaTheme="minorEastAsia" w:hAnsiTheme="minorHAnsi" w:cstheme="minorBidi"/>
            <w:sz w:val="22"/>
            <w:szCs w:val="22"/>
          </w:rPr>
          <w:tab/>
        </w:r>
        <w:r w:rsidR="00AF4FE3" w:rsidRPr="008119A4">
          <w:rPr>
            <w:rStyle w:val="Hyperlink"/>
          </w:rPr>
          <w:t>Assign tickets with time slots</w:t>
        </w:r>
        <w:r w:rsidR="00AF4FE3">
          <w:rPr>
            <w:webHidden/>
          </w:rPr>
          <w:tab/>
        </w:r>
        <w:r w:rsidR="00AF4FE3">
          <w:rPr>
            <w:webHidden/>
          </w:rPr>
          <w:fldChar w:fldCharType="begin"/>
        </w:r>
        <w:r w:rsidR="00AF4FE3">
          <w:rPr>
            <w:webHidden/>
          </w:rPr>
          <w:instrText xml:space="preserve"> PAGEREF _Toc59093207 \h </w:instrText>
        </w:r>
        <w:r w:rsidR="00AF4FE3">
          <w:rPr>
            <w:webHidden/>
          </w:rPr>
        </w:r>
        <w:r w:rsidR="00AF4FE3">
          <w:rPr>
            <w:webHidden/>
          </w:rPr>
          <w:fldChar w:fldCharType="separate"/>
        </w:r>
        <w:r w:rsidR="00FD5999">
          <w:rPr>
            <w:webHidden/>
          </w:rPr>
          <w:t>11</w:t>
        </w:r>
        <w:r w:rsidR="00AF4FE3">
          <w:rPr>
            <w:webHidden/>
          </w:rPr>
          <w:fldChar w:fldCharType="end"/>
        </w:r>
      </w:hyperlink>
    </w:p>
    <w:p w14:paraId="0BB4E8F8" w14:textId="3FC5E5AD" w:rsidR="00AF4FE3" w:rsidRDefault="00000000">
      <w:pPr>
        <w:pStyle w:val="TOC2"/>
        <w:tabs>
          <w:tab w:val="left" w:pos="1997"/>
        </w:tabs>
        <w:rPr>
          <w:rFonts w:asciiTheme="minorHAnsi" w:eastAsiaTheme="minorEastAsia" w:hAnsiTheme="minorHAnsi" w:cstheme="minorBidi"/>
          <w:sz w:val="22"/>
          <w:szCs w:val="22"/>
        </w:rPr>
      </w:pPr>
      <w:hyperlink w:anchor="_Toc59093208" w:history="1">
        <w:r w:rsidR="00AF4FE3" w:rsidRPr="008119A4">
          <w:rPr>
            <w:rStyle w:val="Hyperlink"/>
          </w:rPr>
          <w:t>Project 3-3</w:t>
        </w:r>
        <w:r w:rsidR="00AF4FE3">
          <w:rPr>
            <w:rFonts w:asciiTheme="minorHAnsi" w:eastAsiaTheme="minorEastAsia" w:hAnsiTheme="minorHAnsi" w:cstheme="minorBidi"/>
            <w:sz w:val="22"/>
            <w:szCs w:val="22"/>
          </w:rPr>
          <w:tab/>
        </w:r>
        <w:r w:rsidR="00AF4FE3" w:rsidRPr="008119A4">
          <w:rPr>
            <w:rStyle w:val="Hyperlink"/>
          </w:rPr>
          <w:t>Direct a simple robot</w:t>
        </w:r>
        <w:r w:rsidR="00AF4FE3">
          <w:rPr>
            <w:webHidden/>
          </w:rPr>
          <w:tab/>
        </w:r>
        <w:r w:rsidR="00AF4FE3">
          <w:rPr>
            <w:webHidden/>
          </w:rPr>
          <w:fldChar w:fldCharType="begin"/>
        </w:r>
        <w:r w:rsidR="00AF4FE3">
          <w:rPr>
            <w:webHidden/>
          </w:rPr>
          <w:instrText xml:space="preserve"> PAGEREF _Toc59093208 \h </w:instrText>
        </w:r>
        <w:r w:rsidR="00AF4FE3">
          <w:rPr>
            <w:webHidden/>
          </w:rPr>
        </w:r>
        <w:r w:rsidR="00AF4FE3">
          <w:rPr>
            <w:webHidden/>
          </w:rPr>
          <w:fldChar w:fldCharType="separate"/>
        </w:r>
        <w:r w:rsidR="00FD5999">
          <w:rPr>
            <w:webHidden/>
          </w:rPr>
          <w:t>14</w:t>
        </w:r>
        <w:r w:rsidR="00AF4FE3">
          <w:rPr>
            <w:webHidden/>
          </w:rPr>
          <w:fldChar w:fldCharType="end"/>
        </w:r>
      </w:hyperlink>
    </w:p>
    <w:p w14:paraId="365A1B88" w14:textId="3EC886FE" w:rsidR="00AF4FE3" w:rsidRDefault="00000000">
      <w:pPr>
        <w:pStyle w:val="TOC2"/>
        <w:tabs>
          <w:tab w:val="left" w:pos="1997"/>
        </w:tabs>
        <w:rPr>
          <w:rFonts w:asciiTheme="minorHAnsi" w:eastAsiaTheme="minorEastAsia" w:hAnsiTheme="minorHAnsi" w:cstheme="minorBidi"/>
          <w:sz w:val="22"/>
          <w:szCs w:val="22"/>
        </w:rPr>
      </w:pPr>
      <w:hyperlink w:anchor="_Toc59093209" w:history="1">
        <w:r w:rsidR="00AF4FE3" w:rsidRPr="008119A4">
          <w:rPr>
            <w:rStyle w:val="Hyperlink"/>
          </w:rPr>
          <w:t>Project 3-4</w:t>
        </w:r>
        <w:r w:rsidR="00AF4FE3">
          <w:rPr>
            <w:rFonts w:asciiTheme="minorHAnsi" w:eastAsiaTheme="minorEastAsia" w:hAnsiTheme="minorHAnsi" w:cstheme="minorBidi"/>
            <w:sz w:val="22"/>
            <w:szCs w:val="22"/>
          </w:rPr>
          <w:tab/>
        </w:r>
        <w:r w:rsidR="00AF4FE3" w:rsidRPr="008119A4">
          <w:rPr>
            <w:rStyle w:val="Hyperlink"/>
          </w:rPr>
          <w:t>Create a memory calculator</w:t>
        </w:r>
        <w:r w:rsidR="00AF4FE3">
          <w:rPr>
            <w:webHidden/>
          </w:rPr>
          <w:tab/>
        </w:r>
        <w:r w:rsidR="00AF4FE3">
          <w:rPr>
            <w:webHidden/>
          </w:rPr>
          <w:fldChar w:fldCharType="begin"/>
        </w:r>
        <w:r w:rsidR="00AF4FE3">
          <w:rPr>
            <w:webHidden/>
          </w:rPr>
          <w:instrText xml:space="preserve"> PAGEREF _Toc59093209 \h </w:instrText>
        </w:r>
        <w:r w:rsidR="00AF4FE3">
          <w:rPr>
            <w:webHidden/>
          </w:rPr>
        </w:r>
        <w:r w:rsidR="00AF4FE3">
          <w:rPr>
            <w:webHidden/>
          </w:rPr>
          <w:fldChar w:fldCharType="separate"/>
        </w:r>
        <w:r w:rsidR="00FD5999">
          <w:rPr>
            <w:webHidden/>
          </w:rPr>
          <w:t>16</w:t>
        </w:r>
        <w:r w:rsidR="00AF4FE3">
          <w:rPr>
            <w:webHidden/>
          </w:rPr>
          <w:fldChar w:fldCharType="end"/>
        </w:r>
      </w:hyperlink>
    </w:p>
    <w:p w14:paraId="39DEF50B" w14:textId="5B1BA8AC" w:rsidR="00AF4FE3" w:rsidRDefault="00000000">
      <w:pPr>
        <w:pStyle w:val="TOC2"/>
        <w:tabs>
          <w:tab w:val="left" w:pos="1997"/>
        </w:tabs>
        <w:rPr>
          <w:rFonts w:asciiTheme="minorHAnsi" w:eastAsiaTheme="minorEastAsia" w:hAnsiTheme="minorHAnsi" w:cstheme="minorBidi"/>
          <w:sz w:val="22"/>
          <w:szCs w:val="22"/>
        </w:rPr>
      </w:pPr>
      <w:hyperlink w:anchor="_Toc59093210" w:history="1">
        <w:r w:rsidR="00AF4FE3" w:rsidRPr="008119A4">
          <w:rPr>
            <w:rStyle w:val="Hyperlink"/>
          </w:rPr>
          <w:t>Project 3-5</w:t>
        </w:r>
        <w:r w:rsidR="00AF4FE3">
          <w:rPr>
            <w:rFonts w:asciiTheme="minorHAnsi" w:eastAsiaTheme="minorEastAsia" w:hAnsiTheme="minorHAnsi" w:cstheme="minorBidi"/>
            <w:sz w:val="22"/>
            <w:szCs w:val="22"/>
          </w:rPr>
          <w:tab/>
        </w:r>
        <w:r w:rsidR="00AF4FE3" w:rsidRPr="008119A4">
          <w:rPr>
            <w:rStyle w:val="Hyperlink"/>
          </w:rPr>
          <w:t>Maintain student scores  (Student class)</w:t>
        </w:r>
        <w:r w:rsidR="00AF4FE3">
          <w:rPr>
            <w:webHidden/>
          </w:rPr>
          <w:tab/>
        </w:r>
        <w:r w:rsidR="00AF4FE3">
          <w:rPr>
            <w:webHidden/>
          </w:rPr>
          <w:fldChar w:fldCharType="begin"/>
        </w:r>
        <w:r w:rsidR="00AF4FE3">
          <w:rPr>
            <w:webHidden/>
          </w:rPr>
          <w:instrText xml:space="preserve"> PAGEREF _Toc59093210 \h </w:instrText>
        </w:r>
        <w:r w:rsidR="00AF4FE3">
          <w:rPr>
            <w:webHidden/>
          </w:rPr>
        </w:r>
        <w:r w:rsidR="00AF4FE3">
          <w:rPr>
            <w:webHidden/>
          </w:rPr>
          <w:fldChar w:fldCharType="separate"/>
        </w:r>
        <w:r w:rsidR="00FD5999">
          <w:rPr>
            <w:webHidden/>
          </w:rPr>
          <w:t>17</w:t>
        </w:r>
        <w:r w:rsidR="00AF4FE3">
          <w:rPr>
            <w:webHidden/>
          </w:rPr>
          <w:fldChar w:fldCharType="end"/>
        </w:r>
      </w:hyperlink>
    </w:p>
    <w:p w14:paraId="396B6929" w14:textId="01B13208" w:rsidR="00AF4FE3" w:rsidRDefault="00000000">
      <w:pPr>
        <w:pStyle w:val="TOC2"/>
        <w:tabs>
          <w:tab w:val="left" w:pos="1997"/>
        </w:tabs>
        <w:rPr>
          <w:rFonts w:asciiTheme="minorHAnsi" w:eastAsiaTheme="minorEastAsia" w:hAnsiTheme="minorHAnsi" w:cstheme="minorBidi"/>
          <w:sz w:val="22"/>
          <w:szCs w:val="22"/>
        </w:rPr>
      </w:pPr>
      <w:hyperlink w:anchor="_Toc59093211" w:history="1">
        <w:r w:rsidR="00AF4FE3" w:rsidRPr="008119A4">
          <w:rPr>
            <w:rStyle w:val="Hyperlink"/>
          </w:rPr>
          <w:t>Project 3-6</w:t>
        </w:r>
        <w:r w:rsidR="00AF4FE3">
          <w:rPr>
            <w:rFonts w:asciiTheme="minorHAnsi" w:eastAsiaTheme="minorEastAsia" w:hAnsiTheme="minorHAnsi" w:cstheme="minorBidi"/>
            <w:sz w:val="22"/>
            <w:szCs w:val="22"/>
          </w:rPr>
          <w:tab/>
        </w:r>
        <w:r w:rsidR="00AF4FE3" w:rsidRPr="008119A4">
          <w:rPr>
            <w:rStyle w:val="Hyperlink"/>
          </w:rPr>
          <w:t>Translate English to Pig Latin  or Pig Greek</w:t>
        </w:r>
        <w:r w:rsidR="00AF4FE3">
          <w:rPr>
            <w:webHidden/>
          </w:rPr>
          <w:tab/>
        </w:r>
        <w:r w:rsidR="00AF4FE3">
          <w:rPr>
            <w:webHidden/>
          </w:rPr>
          <w:fldChar w:fldCharType="begin"/>
        </w:r>
        <w:r w:rsidR="00AF4FE3">
          <w:rPr>
            <w:webHidden/>
          </w:rPr>
          <w:instrText xml:space="preserve"> PAGEREF _Toc59093211 \h </w:instrText>
        </w:r>
        <w:r w:rsidR="00AF4FE3">
          <w:rPr>
            <w:webHidden/>
          </w:rPr>
        </w:r>
        <w:r w:rsidR="00AF4FE3">
          <w:rPr>
            <w:webHidden/>
          </w:rPr>
          <w:fldChar w:fldCharType="separate"/>
        </w:r>
        <w:r w:rsidR="00FD5999">
          <w:rPr>
            <w:webHidden/>
          </w:rPr>
          <w:t>18</w:t>
        </w:r>
        <w:r w:rsidR="00AF4FE3">
          <w:rPr>
            <w:webHidden/>
          </w:rPr>
          <w:fldChar w:fldCharType="end"/>
        </w:r>
      </w:hyperlink>
    </w:p>
    <w:p w14:paraId="68AE0C47" w14:textId="749E0288" w:rsidR="00AF4FE3" w:rsidRDefault="00000000">
      <w:pPr>
        <w:pStyle w:val="TOC1"/>
        <w:tabs>
          <w:tab w:val="right" w:leader="dot" w:pos="7910"/>
        </w:tabs>
        <w:rPr>
          <w:rFonts w:asciiTheme="minorHAnsi" w:eastAsiaTheme="minorEastAsia" w:hAnsiTheme="minorHAnsi" w:cstheme="minorBidi"/>
          <w:szCs w:val="22"/>
        </w:rPr>
      </w:pPr>
      <w:hyperlink w:anchor="_Toc59093212" w:history="1">
        <w:r w:rsidR="00AF4FE3" w:rsidRPr="008119A4">
          <w:rPr>
            <w:rStyle w:val="Hyperlink"/>
          </w:rPr>
          <w:t>Section 4 projects</w:t>
        </w:r>
        <w:r w:rsidR="00AF4FE3">
          <w:rPr>
            <w:webHidden/>
          </w:rPr>
          <w:tab/>
        </w:r>
        <w:r w:rsidR="00AF4FE3">
          <w:rPr>
            <w:webHidden/>
          </w:rPr>
          <w:fldChar w:fldCharType="begin"/>
        </w:r>
        <w:r w:rsidR="00AF4FE3">
          <w:rPr>
            <w:webHidden/>
          </w:rPr>
          <w:instrText xml:space="preserve"> PAGEREF _Toc59093212 \h </w:instrText>
        </w:r>
        <w:r w:rsidR="00AF4FE3">
          <w:rPr>
            <w:webHidden/>
          </w:rPr>
        </w:r>
        <w:r w:rsidR="00AF4FE3">
          <w:rPr>
            <w:webHidden/>
          </w:rPr>
          <w:fldChar w:fldCharType="separate"/>
        </w:r>
        <w:r w:rsidR="00FD5999">
          <w:rPr>
            <w:webHidden/>
          </w:rPr>
          <w:t>20</w:t>
        </w:r>
        <w:r w:rsidR="00AF4FE3">
          <w:rPr>
            <w:webHidden/>
          </w:rPr>
          <w:fldChar w:fldCharType="end"/>
        </w:r>
      </w:hyperlink>
    </w:p>
    <w:p w14:paraId="7819FD72" w14:textId="1C6AF111" w:rsidR="00AF4FE3" w:rsidRDefault="00000000">
      <w:pPr>
        <w:pStyle w:val="TOC2"/>
        <w:tabs>
          <w:tab w:val="left" w:pos="1997"/>
        </w:tabs>
        <w:rPr>
          <w:rFonts w:asciiTheme="minorHAnsi" w:eastAsiaTheme="minorEastAsia" w:hAnsiTheme="minorHAnsi" w:cstheme="minorBidi"/>
          <w:sz w:val="22"/>
          <w:szCs w:val="22"/>
        </w:rPr>
      </w:pPr>
      <w:hyperlink w:anchor="_Toc59093213" w:history="1">
        <w:r w:rsidR="00AF4FE3" w:rsidRPr="008119A4">
          <w:rPr>
            <w:rStyle w:val="Hyperlink"/>
          </w:rPr>
          <w:t>Project 4-1</w:t>
        </w:r>
        <w:r w:rsidR="00AF4FE3">
          <w:rPr>
            <w:rFonts w:asciiTheme="minorHAnsi" w:eastAsiaTheme="minorEastAsia" w:hAnsiTheme="minorHAnsi" w:cstheme="minorBidi"/>
            <w:sz w:val="22"/>
            <w:szCs w:val="22"/>
          </w:rPr>
          <w:tab/>
        </w:r>
        <w:r w:rsidR="00AF4FE3" w:rsidRPr="008119A4">
          <w:rPr>
            <w:rStyle w:val="Hyperlink"/>
          </w:rPr>
          <w:t>Maintain student scores</w:t>
        </w:r>
        <w:r w:rsidR="00AF4FE3">
          <w:rPr>
            <w:webHidden/>
          </w:rPr>
          <w:tab/>
        </w:r>
        <w:r w:rsidR="00AF4FE3">
          <w:rPr>
            <w:webHidden/>
          </w:rPr>
          <w:fldChar w:fldCharType="begin"/>
        </w:r>
        <w:r w:rsidR="00AF4FE3">
          <w:rPr>
            <w:webHidden/>
          </w:rPr>
          <w:instrText xml:space="preserve"> PAGEREF _Toc59093213 \h </w:instrText>
        </w:r>
        <w:r w:rsidR="00AF4FE3">
          <w:rPr>
            <w:webHidden/>
          </w:rPr>
        </w:r>
        <w:r w:rsidR="00AF4FE3">
          <w:rPr>
            <w:webHidden/>
          </w:rPr>
          <w:fldChar w:fldCharType="separate"/>
        </w:r>
        <w:r w:rsidR="00FD5999">
          <w:rPr>
            <w:webHidden/>
          </w:rPr>
          <w:t>20</w:t>
        </w:r>
        <w:r w:rsidR="00AF4FE3">
          <w:rPr>
            <w:webHidden/>
          </w:rPr>
          <w:fldChar w:fldCharType="end"/>
        </w:r>
      </w:hyperlink>
    </w:p>
    <w:p w14:paraId="181CEFB5" w14:textId="48CDD33B" w:rsidR="00AF4FE3" w:rsidRDefault="00000000">
      <w:pPr>
        <w:pStyle w:val="TOC2"/>
        <w:tabs>
          <w:tab w:val="left" w:pos="1997"/>
        </w:tabs>
        <w:rPr>
          <w:rFonts w:asciiTheme="minorHAnsi" w:eastAsiaTheme="minorEastAsia" w:hAnsiTheme="minorHAnsi" w:cstheme="minorBidi"/>
          <w:sz w:val="22"/>
          <w:szCs w:val="22"/>
        </w:rPr>
      </w:pPr>
      <w:hyperlink w:anchor="_Toc59093214" w:history="1">
        <w:r w:rsidR="00AF4FE3" w:rsidRPr="008119A4">
          <w:rPr>
            <w:rStyle w:val="Hyperlink"/>
          </w:rPr>
          <w:t>Project 4-2</w:t>
        </w:r>
        <w:r w:rsidR="00AF4FE3">
          <w:rPr>
            <w:rFonts w:asciiTheme="minorHAnsi" w:eastAsiaTheme="minorEastAsia" w:hAnsiTheme="minorHAnsi" w:cstheme="minorBidi"/>
            <w:sz w:val="22"/>
            <w:szCs w:val="22"/>
          </w:rPr>
          <w:tab/>
        </w:r>
        <w:r w:rsidR="00AF4FE3" w:rsidRPr="008119A4">
          <w:rPr>
            <w:rStyle w:val="Hyperlink"/>
          </w:rPr>
          <w:t>Calculate conversions</w:t>
        </w:r>
        <w:r w:rsidR="00AF4FE3">
          <w:rPr>
            <w:webHidden/>
          </w:rPr>
          <w:tab/>
        </w:r>
        <w:r w:rsidR="00AF4FE3">
          <w:rPr>
            <w:webHidden/>
          </w:rPr>
          <w:fldChar w:fldCharType="begin"/>
        </w:r>
        <w:r w:rsidR="00AF4FE3">
          <w:rPr>
            <w:webHidden/>
          </w:rPr>
          <w:instrText xml:space="preserve"> PAGEREF _Toc59093214 \h </w:instrText>
        </w:r>
        <w:r w:rsidR="00AF4FE3">
          <w:rPr>
            <w:webHidden/>
          </w:rPr>
        </w:r>
        <w:r w:rsidR="00AF4FE3">
          <w:rPr>
            <w:webHidden/>
          </w:rPr>
          <w:fldChar w:fldCharType="separate"/>
        </w:r>
        <w:r w:rsidR="00FD5999">
          <w:rPr>
            <w:webHidden/>
          </w:rPr>
          <w:t>21</w:t>
        </w:r>
        <w:r w:rsidR="00AF4FE3">
          <w:rPr>
            <w:webHidden/>
          </w:rPr>
          <w:fldChar w:fldCharType="end"/>
        </w:r>
      </w:hyperlink>
    </w:p>
    <w:p w14:paraId="2924BECF" w14:textId="386EE6C5" w:rsidR="00AF4FE3" w:rsidRDefault="00000000">
      <w:pPr>
        <w:pStyle w:val="TOC2"/>
        <w:tabs>
          <w:tab w:val="left" w:pos="1997"/>
        </w:tabs>
        <w:rPr>
          <w:rFonts w:asciiTheme="minorHAnsi" w:eastAsiaTheme="minorEastAsia" w:hAnsiTheme="minorHAnsi" w:cstheme="minorBidi"/>
          <w:sz w:val="22"/>
          <w:szCs w:val="22"/>
        </w:rPr>
      </w:pPr>
      <w:hyperlink w:anchor="_Toc59093215" w:history="1">
        <w:r w:rsidR="00AF4FE3" w:rsidRPr="008119A4">
          <w:rPr>
            <w:rStyle w:val="Hyperlink"/>
          </w:rPr>
          <w:t>Project 4-3</w:t>
        </w:r>
        <w:r w:rsidR="00AF4FE3">
          <w:rPr>
            <w:rFonts w:asciiTheme="minorHAnsi" w:eastAsiaTheme="minorEastAsia" w:hAnsiTheme="minorHAnsi" w:cstheme="minorBidi"/>
            <w:sz w:val="22"/>
            <w:szCs w:val="22"/>
          </w:rPr>
          <w:tab/>
        </w:r>
        <w:r w:rsidR="00AF4FE3" w:rsidRPr="008119A4">
          <w:rPr>
            <w:rStyle w:val="Hyperlink"/>
          </w:rPr>
          <w:t>Display incidents by technician</w:t>
        </w:r>
        <w:r w:rsidR="00AF4FE3">
          <w:rPr>
            <w:webHidden/>
          </w:rPr>
          <w:tab/>
        </w:r>
        <w:r w:rsidR="00AF4FE3">
          <w:rPr>
            <w:webHidden/>
          </w:rPr>
          <w:fldChar w:fldCharType="begin"/>
        </w:r>
        <w:r w:rsidR="00AF4FE3">
          <w:rPr>
            <w:webHidden/>
          </w:rPr>
          <w:instrText xml:space="preserve"> PAGEREF _Toc59093215 \h </w:instrText>
        </w:r>
        <w:r w:rsidR="00AF4FE3">
          <w:rPr>
            <w:webHidden/>
          </w:rPr>
        </w:r>
        <w:r w:rsidR="00AF4FE3">
          <w:rPr>
            <w:webHidden/>
          </w:rPr>
          <w:fldChar w:fldCharType="separate"/>
        </w:r>
        <w:r w:rsidR="00FD5999">
          <w:rPr>
            <w:webHidden/>
          </w:rPr>
          <w:t>23</w:t>
        </w:r>
        <w:r w:rsidR="00AF4FE3">
          <w:rPr>
            <w:webHidden/>
          </w:rPr>
          <w:fldChar w:fldCharType="end"/>
        </w:r>
      </w:hyperlink>
    </w:p>
    <w:p w14:paraId="01B8CCB1" w14:textId="0D3EF7AA" w:rsidR="00AF4FE3" w:rsidRDefault="00000000">
      <w:pPr>
        <w:pStyle w:val="TOC1"/>
        <w:tabs>
          <w:tab w:val="right" w:leader="dot" w:pos="7910"/>
        </w:tabs>
        <w:rPr>
          <w:rFonts w:asciiTheme="minorHAnsi" w:eastAsiaTheme="minorEastAsia" w:hAnsiTheme="minorHAnsi" w:cstheme="minorBidi"/>
          <w:szCs w:val="22"/>
        </w:rPr>
      </w:pPr>
      <w:hyperlink w:anchor="_Toc59093216" w:history="1">
        <w:r w:rsidR="00AF4FE3" w:rsidRPr="008119A4">
          <w:rPr>
            <w:rStyle w:val="Hyperlink"/>
          </w:rPr>
          <w:t>How to use the TechSupport database</w:t>
        </w:r>
        <w:r w:rsidR="00AF4FE3">
          <w:rPr>
            <w:webHidden/>
          </w:rPr>
          <w:tab/>
        </w:r>
        <w:r w:rsidR="00AF4FE3">
          <w:rPr>
            <w:webHidden/>
          </w:rPr>
          <w:fldChar w:fldCharType="begin"/>
        </w:r>
        <w:r w:rsidR="00AF4FE3">
          <w:rPr>
            <w:webHidden/>
          </w:rPr>
          <w:instrText xml:space="preserve"> PAGEREF _Toc59093216 \h </w:instrText>
        </w:r>
        <w:r w:rsidR="00AF4FE3">
          <w:rPr>
            <w:webHidden/>
          </w:rPr>
        </w:r>
        <w:r w:rsidR="00AF4FE3">
          <w:rPr>
            <w:webHidden/>
          </w:rPr>
          <w:fldChar w:fldCharType="separate"/>
        </w:r>
        <w:r w:rsidR="00FD5999">
          <w:rPr>
            <w:webHidden/>
          </w:rPr>
          <w:t>26</w:t>
        </w:r>
        <w:r w:rsidR="00AF4FE3">
          <w:rPr>
            <w:webHidden/>
          </w:rPr>
          <w:fldChar w:fldCharType="end"/>
        </w:r>
      </w:hyperlink>
    </w:p>
    <w:p w14:paraId="29914C56" w14:textId="4C9B6C6B" w:rsidR="00AF4FE3" w:rsidRDefault="00000000">
      <w:pPr>
        <w:pStyle w:val="TOC2"/>
        <w:rPr>
          <w:rFonts w:asciiTheme="minorHAnsi" w:eastAsiaTheme="minorEastAsia" w:hAnsiTheme="minorHAnsi" w:cstheme="minorBidi"/>
          <w:sz w:val="22"/>
          <w:szCs w:val="22"/>
        </w:rPr>
      </w:pPr>
      <w:hyperlink w:anchor="_Toc59093217" w:history="1">
        <w:r w:rsidR="00AF4FE3" w:rsidRPr="008119A4">
          <w:rPr>
            <w:rStyle w:val="Hyperlink"/>
          </w:rPr>
          <w:t>The design of the TechSupport database</w:t>
        </w:r>
        <w:r w:rsidR="00AF4FE3">
          <w:rPr>
            <w:webHidden/>
          </w:rPr>
          <w:tab/>
        </w:r>
        <w:r w:rsidR="00AF4FE3">
          <w:rPr>
            <w:webHidden/>
          </w:rPr>
          <w:fldChar w:fldCharType="begin"/>
        </w:r>
        <w:r w:rsidR="00AF4FE3">
          <w:rPr>
            <w:webHidden/>
          </w:rPr>
          <w:instrText xml:space="preserve"> PAGEREF _Toc59093217 \h </w:instrText>
        </w:r>
        <w:r w:rsidR="00AF4FE3">
          <w:rPr>
            <w:webHidden/>
          </w:rPr>
        </w:r>
        <w:r w:rsidR="00AF4FE3">
          <w:rPr>
            <w:webHidden/>
          </w:rPr>
          <w:fldChar w:fldCharType="separate"/>
        </w:r>
        <w:r w:rsidR="00FD5999">
          <w:rPr>
            <w:webHidden/>
          </w:rPr>
          <w:t>26</w:t>
        </w:r>
        <w:r w:rsidR="00AF4FE3">
          <w:rPr>
            <w:webHidden/>
          </w:rPr>
          <w:fldChar w:fldCharType="end"/>
        </w:r>
      </w:hyperlink>
    </w:p>
    <w:p w14:paraId="462A5543" w14:textId="3934E3ED" w:rsidR="00AF4FE3" w:rsidRDefault="00000000">
      <w:pPr>
        <w:pStyle w:val="TOC2"/>
        <w:rPr>
          <w:rFonts w:asciiTheme="minorHAnsi" w:eastAsiaTheme="minorEastAsia" w:hAnsiTheme="minorHAnsi" w:cstheme="minorBidi"/>
          <w:sz w:val="22"/>
          <w:szCs w:val="22"/>
        </w:rPr>
      </w:pPr>
      <w:hyperlink w:anchor="_Toc59093218" w:history="1">
        <w:r w:rsidR="00AF4FE3" w:rsidRPr="008119A4">
          <w:rPr>
            <w:rStyle w:val="Hyperlink"/>
          </w:rPr>
          <w:t>How to prepare for using the TechSupport database</w:t>
        </w:r>
        <w:r w:rsidR="00AF4FE3">
          <w:rPr>
            <w:webHidden/>
          </w:rPr>
          <w:tab/>
        </w:r>
        <w:r w:rsidR="00AF4FE3">
          <w:rPr>
            <w:webHidden/>
          </w:rPr>
          <w:fldChar w:fldCharType="begin"/>
        </w:r>
        <w:r w:rsidR="00AF4FE3">
          <w:rPr>
            <w:webHidden/>
          </w:rPr>
          <w:instrText xml:space="preserve"> PAGEREF _Toc59093218 \h </w:instrText>
        </w:r>
        <w:r w:rsidR="00AF4FE3">
          <w:rPr>
            <w:webHidden/>
          </w:rPr>
        </w:r>
        <w:r w:rsidR="00AF4FE3">
          <w:rPr>
            <w:webHidden/>
          </w:rPr>
          <w:fldChar w:fldCharType="separate"/>
        </w:r>
        <w:r w:rsidR="00FD5999">
          <w:rPr>
            <w:webHidden/>
          </w:rPr>
          <w:t>27</w:t>
        </w:r>
        <w:r w:rsidR="00AF4FE3">
          <w:rPr>
            <w:webHidden/>
          </w:rPr>
          <w:fldChar w:fldCharType="end"/>
        </w:r>
      </w:hyperlink>
    </w:p>
    <w:p w14:paraId="6115C9E6" w14:textId="79D3B92B" w:rsidR="00AF4FE3" w:rsidRDefault="00000000">
      <w:pPr>
        <w:pStyle w:val="TOC1"/>
        <w:tabs>
          <w:tab w:val="right" w:leader="dot" w:pos="7910"/>
        </w:tabs>
        <w:rPr>
          <w:rFonts w:asciiTheme="minorHAnsi" w:eastAsiaTheme="minorEastAsia" w:hAnsiTheme="minorHAnsi" w:cstheme="minorBidi"/>
          <w:szCs w:val="22"/>
        </w:rPr>
      </w:pPr>
      <w:hyperlink w:anchor="_Toc59093219" w:history="1">
        <w:r w:rsidR="00AF4FE3" w:rsidRPr="008119A4">
          <w:rPr>
            <w:rStyle w:val="Hyperlink"/>
          </w:rPr>
          <w:t>Section 5 projects</w:t>
        </w:r>
        <w:r w:rsidR="00AF4FE3">
          <w:rPr>
            <w:webHidden/>
          </w:rPr>
          <w:tab/>
        </w:r>
        <w:r w:rsidR="00AF4FE3">
          <w:rPr>
            <w:webHidden/>
          </w:rPr>
          <w:fldChar w:fldCharType="begin"/>
        </w:r>
        <w:r w:rsidR="00AF4FE3">
          <w:rPr>
            <w:webHidden/>
          </w:rPr>
          <w:instrText xml:space="preserve"> PAGEREF _Toc59093219 \h </w:instrText>
        </w:r>
        <w:r w:rsidR="00AF4FE3">
          <w:rPr>
            <w:webHidden/>
          </w:rPr>
        </w:r>
        <w:r w:rsidR="00AF4FE3">
          <w:rPr>
            <w:webHidden/>
          </w:rPr>
          <w:fldChar w:fldCharType="separate"/>
        </w:r>
        <w:r w:rsidR="00FD5999">
          <w:rPr>
            <w:webHidden/>
          </w:rPr>
          <w:t>28</w:t>
        </w:r>
        <w:r w:rsidR="00AF4FE3">
          <w:rPr>
            <w:webHidden/>
          </w:rPr>
          <w:fldChar w:fldCharType="end"/>
        </w:r>
      </w:hyperlink>
    </w:p>
    <w:p w14:paraId="1BEF5F3D" w14:textId="52329A0E" w:rsidR="00AF4FE3" w:rsidRDefault="00000000">
      <w:pPr>
        <w:pStyle w:val="TOC2"/>
        <w:tabs>
          <w:tab w:val="left" w:pos="1997"/>
        </w:tabs>
        <w:rPr>
          <w:rFonts w:asciiTheme="minorHAnsi" w:eastAsiaTheme="minorEastAsia" w:hAnsiTheme="minorHAnsi" w:cstheme="minorBidi"/>
          <w:sz w:val="22"/>
          <w:szCs w:val="22"/>
        </w:rPr>
      </w:pPr>
      <w:hyperlink w:anchor="_Toc59093220" w:history="1">
        <w:r w:rsidR="00AF4FE3" w:rsidRPr="008119A4">
          <w:rPr>
            <w:rStyle w:val="Hyperlink"/>
          </w:rPr>
          <w:t>Project 5-1</w:t>
        </w:r>
        <w:r w:rsidR="00AF4FE3">
          <w:rPr>
            <w:rFonts w:asciiTheme="minorHAnsi" w:eastAsiaTheme="minorEastAsia" w:hAnsiTheme="minorHAnsi" w:cstheme="minorBidi"/>
            <w:sz w:val="22"/>
            <w:szCs w:val="22"/>
          </w:rPr>
          <w:tab/>
        </w:r>
        <w:r w:rsidR="00AF4FE3" w:rsidRPr="008119A4">
          <w:rPr>
            <w:rStyle w:val="Hyperlink"/>
          </w:rPr>
          <w:t>Maintain products</w:t>
        </w:r>
        <w:r w:rsidR="00AF4FE3">
          <w:rPr>
            <w:webHidden/>
          </w:rPr>
          <w:tab/>
        </w:r>
        <w:r w:rsidR="00AF4FE3">
          <w:rPr>
            <w:webHidden/>
          </w:rPr>
          <w:fldChar w:fldCharType="begin"/>
        </w:r>
        <w:r w:rsidR="00AF4FE3">
          <w:rPr>
            <w:webHidden/>
          </w:rPr>
          <w:instrText xml:space="preserve"> PAGEREF _Toc59093220 \h </w:instrText>
        </w:r>
        <w:r w:rsidR="00AF4FE3">
          <w:rPr>
            <w:webHidden/>
          </w:rPr>
        </w:r>
        <w:r w:rsidR="00AF4FE3">
          <w:rPr>
            <w:webHidden/>
          </w:rPr>
          <w:fldChar w:fldCharType="separate"/>
        </w:r>
        <w:r w:rsidR="00FD5999">
          <w:rPr>
            <w:webHidden/>
          </w:rPr>
          <w:t>28</w:t>
        </w:r>
        <w:r w:rsidR="00AF4FE3">
          <w:rPr>
            <w:webHidden/>
          </w:rPr>
          <w:fldChar w:fldCharType="end"/>
        </w:r>
      </w:hyperlink>
    </w:p>
    <w:p w14:paraId="4925631A" w14:textId="7583AC69" w:rsidR="00AF4FE3" w:rsidRDefault="00000000">
      <w:pPr>
        <w:pStyle w:val="TOC2"/>
        <w:tabs>
          <w:tab w:val="left" w:pos="1997"/>
        </w:tabs>
        <w:rPr>
          <w:rFonts w:asciiTheme="minorHAnsi" w:eastAsiaTheme="minorEastAsia" w:hAnsiTheme="minorHAnsi" w:cstheme="minorBidi"/>
          <w:sz w:val="22"/>
          <w:szCs w:val="22"/>
        </w:rPr>
      </w:pPr>
      <w:hyperlink w:anchor="_Toc59093221" w:history="1">
        <w:r w:rsidR="00AF4FE3" w:rsidRPr="008119A4">
          <w:rPr>
            <w:rStyle w:val="Hyperlink"/>
          </w:rPr>
          <w:t>Project 5-2</w:t>
        </w:r>
        <w:r w:rsidR="00AF4FE3">
          <w:rPr>
            <w:rFonts w:asciiTheme="minorHAnsi" w:eastAsiaTheme="minorEastAsia" w:hAnsiTheme="minorHAnsi" w:cstheme="minorBidi"/>
            <w:sz w:val="22"/>
            <w:szCs w:val="22"/>
          </w:rPr>
          <w:tab/>
        </w:r>
        <w:r w:rsidR="00AF4FE3" w:rsidRPr="008119A4">
          <w:rPr>
            <w:rStyle w:val="Hyperlink"/>
          </w:rPr>
          <w:t>Register products</w:t>
        </w:r>
        <w:r w:rsidR="00AF4FE3">
          <w:rPr>
            <w:webHidden/>
          </w:rPr>
          <w:tab/>
        </w:r>
        <w:r w:rsidR="00AF4FE3">
          <w:rPr>
            <w:webHidden/>
          </w:rPr>
          <w:fldChar w:fldCharType="begin"/>
        </w:r>
        <w:r w:rsidR="00AF4FE3">
          <w:rPr>
            <w:webHidden/>
          </w:rPr>
          <w:instrText xml:space="preserve"> PAGEREF _Toc59093221 \h </w:instrText>
        </w:r>
        <w:r w:rsidR="00AF4FE3">
          <w:rPr>
            <w:webHidden/>
          </w:rPr>
        </w:r>
        <w:r w:rsidR="00AF4FE3">
          <w:rPr>
            <w:webHidden/>
          </w:rPr>
          <w:fldChar w:fldCharType="separate"/>
        </w:r>
        <w:r w:rsidR="00FD5999">
          <w:rPr>
            <w:webHidden/>
          </w:rPr>
          <w:t>30</w:t>
        </w:r>
        <w:r w:rsidR="00AF4FE3">
          <w:rPr>
            <w:webHidden/>
          </w:rPr>
          <w:fldChar w:fldCharType="end"/>
        </w:r>
      </w:hyperlink>
    </w:p>
    <w:p w14:paraId="3A57C246" w14:textId="048BDA35" w:rsidR="00AF4FE3" w:rsidRDefault="00000000">
      <w:pPr>
        <w:pStyle w:val="TOC2"/>
        <w:tabs>
          <w:tab w:val="left" w:pos="1997"/>
        </w:tabs>
        <w:rPr>
          <w:rFonts w:asciiTheme="minorHAnsi" w:eastAsiaTheme="minorEastAsia" w:hAnsiTheme="minorHAnsi" w:cstheme="minorBidi"/>
          <w:sz w:val="22"/>
          <w:szCs w:val="22"/>
        </w:rPr>
      </w:pPr>
      <w:hyperlink w:anchor="_Toc59093222" w:history="1">
        <w:r w:rsidR="00AF4FE3" w:rsidRPr="008119A4">
          <w:rPr>
            <w:rStyle w:val="Hyperlink"/>
          </w:rPr>
          <w:t>Project 5-3</w:t>
        </w:r>
        <w:r w:rsidR="00AF4FE3">
          <w:rPr>
            <w:rFonts w:asciiTheme="minorHAnsi" w:eastAsiaTheme="minorEastAsia" w:hAnsiTheme="minorHAnsi" w:cstheme="minorBidi"/>
            <w:sz w:val="22"/>
            <w:szCs w:val="22"/>
          </w:rPr>
          <w:tab/>
        </w:r>
        <w:r w:rsidR="00AF4FE3" w:rsidRPr="008119A4">
          <w:rPr>
            <w:rStyle w:val="Hyperlink"/>
          </w:rPr>
          <w:t>Display technicians and incidents in a master/details form</w:t>
        </w:r>
        <w:r w:rsidR="00AF4FE3">
          <w:rPr>
            <w:webHidden/>
          </w:rPr>
          <w:tab/>
        </w:r>
        <w:r w:rsidR="00AF4FE3">
          <w:rPr>
            <w:webHidden/>
          </w:rPr>
          <w:fldChar w:fldCharType="begin"/>
        </w:r>
        <w:r w:rsidR="00AF4FE3">
          <w:rPr>
            <w:webHidden/>
          </w:rPr>
          <w:instrText xml:space="preserve"> PAGEREF _Toc59093222 \h </w:instrText>
        </w:r>
        <w:r w:rsidR="00AF4FE3">
          <w:rPr>
            <w:webHidden/>
          </w:rPr>
        </w:r>
        <w:r w:rsidR="00AF4FE3">
          <w:rPr>
            <w:webHidden/>
          </w:rPr>
          <w:fldChar w:fldCharType="separate"/>
        </w:r>
        <w:r w:rsidR="00FD5999">
          <w:rPr>
            <w:webHidden/>
          </w:rPr>
          <w:t>32</w:t>
        </w:r>
        <w:r w:rsidR="00AF4FE3">
          <w:rPr>
            <w:webHidden/>
          </w:rPr>
          <w:fldChar w:fldCharType="end"/>
        </w:r>
      </w:hyperlink>
    </w:p>
    <w:p w14:paraId="53C4CB80" w14:textId="78FFFE44" w:rsidR="00AF4FE3" w:rsidRDefault="00000000">
      <w:pPr>
        <w:pStyle w:val="TOC2"/>
        <w:tabs>
          <w:tab w:val="left" w:pos="1997"/>
        </w:tabs>
        <w:rPr>
          <w:rFonts w:asciiTheme="minorHAnsi" w:eastAsiaTheme="minorEastAsia" w:hAnsiTheme="minorHAnsi" w:cstheme="minorBidi"/>
          <w:sz w:val="22"/>
          <w:szCs w:val="22"/>
        </w:rPr>
      </w:pPr>
      <w:hyperlink w:anchor="_Toc59093223" w:history="1">
        <w:r w:rsidR="00AF4FE3" w:rsidRPr="008119A4">
          <w:rPr>
            <w:rStyle w:val="Hyperlink"/>
          </w:rPr>
          <w:t>Project 5-4</w:t>
        </w:r>
        <w:r w:rsidR="00AF4FE3">
          <w:rPr>
            <w:rFonts w:asciiTheme="minorHAnsi" w:eastAsiaTheme="minorEastAsia" w:hAnsiTheme="minorHAnsi" w:cstheme="minorBidi"/>
            <w:sz w:val="22"/>
            <w:szCs w:val="22"/>
          </w:rPr>
          <w:tab/>
        </w:r>
        <w:r w:rsidR="00AF4FE3" w:rsidRPr="008119A4">
          <w:rPr>
            <w:rStyle w:val="Hyperlink"/>
          </w:rPr>
          <w:t>Maintain incidents</w:t>
        </w:r>
        <w:r w:rsidR="00AF4FE3">
          <w:rPr>
            <w:webHidden/>
          </w:rPr>
          <w:tab/>
        </w:r>
        <w:r w:rsidR="00AF4FE3">
          <w:rPr>
            <w:webHidden/>
          </w:rPr>
          <w:fldChar w:fldCharType="begin"/>
        </w:r>
        <w:r w:rsidR="00AF4FE3">
          <w:rPr>
            <w:webHidden/>
          </w:rPr>
          <w:instrText xml:space="preserve"> PAGEREF _Toc59093223 \h </w:instrText>
        </w:r>
        <w:r w:rsidR="00AF4FE3">
          <w:rPr>
            <w:webHidden/>
          </w:rPr>
        </w:r>
        <w:r w:rsidR="00AF4FE3">
          <w:rPr>
            <w:webHidden/>
          </w:rPr>
          <w:fldChar w:fldCharType="separate"/>
        </w:r>
        <w:r w:rsidR="00FD5999">
          <w:rPr>
            <w:webHidden/>
          </w:rPr>
          <w:t>34</w:t>
        </w:r>
        <w:r w:rsidR="00AF4FE3">
          <w:rPr>
            <w:webHidden/>
          </w:rPr>
          <w:fldChar w:fldCharType="end"/>
        </w:r>
      </w:hyperlink>
    </w:p>
    <w:p w14:paraId="0BE40538" w14:textId="77777777" w:rsidR="00C909ED" w:rsidRDefault="009B0FA8" w:rsidP="00900FAE">
      <w:pPr>
        <w:spacing w:afterLines="40" w:after="96"/>
        <w:ind w:left="907"/>
      </w:pPr>
      <w:r>
        <w:rPr>
          <w:rFonts w:ascii="Arial" w:hAnsi="Arial" w:cs="Arial"/>
          <w:b/>
          <w:noProof/>
          <w:sz w:val="18"/>
          <w:szCs w:val="18"/>
        </w:rPr>
        <w:fldChar w:fldCharType="end"/>
      </w:r>
    </w:p>
    <w:p w14:paraId="45A8DA6F" w14:textId="77777777" w:rsidR="004476D6" w:rsidRDefault="004476D6" w:rsidP="004476D6">
      <w:pPr>
        <w:pStyle w:val="Heading1"/>
      </w:pPr>
      <w:bookmarkStart w:id="0" w:name="_Toc59093196"/>
      <w:r>
        <w:lastRenderedPageBreak/>
        <w:t>An introduction to the projects</w:t>
      </w:r>
      <w:bookmarkEnd w:id="0"/>
    </w:p>
    <w:p w14:paraId="79D0AACA" w14:textId="77777777" w:rsidR="004476D6" w:rsidRDefault="004476D6" w:rsidP="004476D6">
      <w:r>
        <w:t xml:space="preserve">The following topics </w:t>
      </w:r>
      <w:r w:rsidR="00A62D85">
        <w:t>give you</w:t>
      </w:r>
      <w:r>
        <w:t xml:space="preserve"> some ideas about how you can use the projects presented in this document.</w:t>
      </w:r>
    </w:p>
    <w:p w14:paraId="5534F8C0" w14:textId="77777777" w:rsidR="004476D6" w:rsidRDefault="004476D6" w:rsidP="008F5F96">
      <w:pPr>
        <w:pStyle w:val="Heading3"/>
      </w:pPr>
      <w:bookmarkStart w:id="1" w:name="_Toc59093197"/>
      <w:r>
        <w:t xml:space="preserve">When to </w:t>
      </w:r>
      <w:r w:rsidRPr="008F5F96">
        <w:t>assign</w:t>
      </w:r>
      <w:r>
        <w:t xml:space="preserve"> the projects</w:t>
      </w:r>
      <w:bookmarkEnd w:id="1"/>
    </w:p>
    <w:p w14:paraId="6C37B0D8" w14:textId="1F9A6E22" w:rsidR="004476D6" w:rsidRDefault="004476D6" w:rsidP="004476D6">
      <w:r>
        <w:t xml:space="preserve">To give you an idea of when each project can be assigned, the projects are numbered by </w:t>
      </w:r>
      <w:r w:rsidR="00724A47">
        <w:t>section</w:t>
      </w:r>
      <w:r>
        <w:t xml:space="preserve">. </w:t>
      </w:r>
      <w:r w:rsidR="00724A47">
        <w:t xml:space="preserve">In addition, the description for each project indicates what chapters your students must complete before they can do that project. </w:t>
      </w:r>
      <w:r>
        <w:t xml:space="preserve">For example, your students will have the skills they need to complete project </w:t>
      </w:r>
      <w:r w:rsidR="00724A47">
        <w:t>2</w:t>
      </w:r>
      <w:r>
        <w:t>-1 after they’ve read chapter</w:t>
      </w:r>
      <w:r w:rsidR="00724A47">
        <w:t>s 1 through 9</w:t>
      </w:r>
      <w:r>
        <w:t>. Keep in mind, however, that not all of the chapters have to be read in sequence. After reading chapters 1</w:t>
      </w:r>
      <w:r w:rsidR="008A0B04">
        <w:t xml:space="preserve"> </w:t>
      </w:r>
      <w:r w:rsidR="00724A47">
        <w:t>through 12</w:t>
      </w:r>
      <w:r>
        <w:t>, for example, you may choose to go on to the chapters in section 4</w:t>
      </w:r>
      <w:r w:rsidR="002840E2">
        <w:t xml:space="preserve"> </w:t>
      </w:r>
      <w:r>
        <w:t xml:space="preserve">or </w:t>
      </w:r>
      <w:r w:rsidR="002840E2">
        <w:t>5</w:t>
      </w:r>
      <w:r>
        <w:t>. Because of that, the projects for sections 4</w:t>
      </w:r>
      <w:r w:rsidR="009C7099">
        <w:t xml:space="preserve"> and</w:t>
      </w:r>
      <w:r w:rsidR="00724A47">
        <w:t xml:space="preserve"> 5</w:t>
      </w:r>
      <w:r w:rsidR="009C7099">
        <w:t xml:space="preserve"> </w:t>
      </w:r>
      <w:r>
        <w:t xml:space="preserve">require only the skills presented in </w:t>
      </w:r>
      <w:r w:rsidR="00724A47">
        <w:t>chapters 1 through 12</w:t>
      </w:r>
      <w:r>
        <w:t>.</w:t>
      </w:r>
    </w:p>
    <w:p w14:paraId="2F88392B" w14:textId="77777777" w:rsidR="004476D6" w:rsidRDefault="004476D6" w:rsidP="008F5F96">
      <w:pPr>
        <w:pStyle w:val="Heading3"/>
      </w:pPr>
      <w:bookmarkStart w:id="2" w:name="_Toc59093198"/>
      <w:r>
        <w:t>Which projects to assign</w:t>
      </w:r>
      <w:bookmarkEnd w:id="2"/>
    </w:p>
    <w:p w14:paraId="1805F347" w14:textId="0AFA5675" w:rsidR="00DD28C1" w:rsidRDefault="009F7CDB" w:rsidP="004476D6">
      <w:r>
        <w:t>This document includes one or more projects for each</w:t>
      </w:r>
      <w:r w:rsidR="00240E38">
        <w:t xml:space="preserve"> of sections 2 through </w:t>
      </w:r>
      <w:r w:rsidR="00E159EF">
        <w:t>5</w:t>
      </w:r>
      <w:r w:rsidR="00240E38">
        <w:t xml:space="preserve"> of the</w:t>
      </w:r>
      <w:r>
        <w:t xml:space="preserve"> </w:t>
      </w:r>
      <w:proofErr w:type="gramStart"/>
      <w:r>
        <w:t>book</w:t>
      </w:r>
      <w:proofErr w:type="gramEnd"/>
      <w:r>
        <w:t xml:space="preserve">. Because we feel that doing the exercises is the best way for your students to learn the skills in each chapter, </w:t>
      </w:r>
      <w:r w:rsidR="00240E38">
        <w:t xml:space="preserve">you’ll probably want to assign only one or two projects for each section. </w:t>
      </w:r>
      <w:r w:rsidR="00DD28C1">
        <w:t xml:space="preserve">Then, if your students can do these projects successfully, you can be sure that they have mastered the skills they need to develop C# </w:t>
      </w:r>
      <w:r w:rsidR="00932C27">
        <w:t>app</w:t>
      </w:r>
      <w:r w:rsidR="00DD28C1">
        <w:t>s.</w:t>
      </w:r>
    </w:p>
    <w:p w14:paraId="3752974D" w14:textId="77777777" w:rsidR="004476D6" w:rsidRDefault="004476D6" w:rsidP="008F5F96">
      <w:pPr>
        <w:pStyle w:val="Heading3"/>
      </w:pPr>
      <w:bookmarkStart w:id="3" w:name="_Toc59093199"/>
      <w:r>
        <w:t>About the instructor notes</w:t>
      </w:r>
      <w:bookmarkEnd w:id="3"/>
    </w:p>
    <w:p w14:paraId="76833AC3" w14:textId="608DF125" w:rsidR="004476D6" w:rsidRPr="004476D6" w:rsidRDefault="008F5F96" w:rsidP="004476D6">
      <w:r>
        <w:t xml:space="preserve">After </w:t>
      </w:r>
      <w:r w:rsidR="004476D6">
        <w:t xml:space="preserve">the specifications for most of the projects, you’ll find one or more instructor notes. </w:t>
      </w:r>
      <w:r w:rsidR="00A62D85">
        <w:t>Some of these notes describe the skills that are needed for the projects. Other</w:t>
      </w:r>
      <w:r>
        <w:t>s</w:t>
      </w:r>
      <w:r w:rsidR="00A62D85">
        <w:t xml:space="preserve"> </w:t>
      </w:r>
      <w:r w:rsidR="00D7097B">
        <w:t xml:space="preserve">present </w:t>
      </w:r>
      <w:r w:rsidR="004476D6">
        <w:t xml:space="preserve">ideas </w:t>
      </w:r>
      <w:r w:rsidR="00D31314">
        <w:t xml:space="preserve">for </w:t>
      </w:r>
      <w:r w:rsidR="004476D6">
        <w:t xml:space="preserve">how you might modify the projects to make them easier or more difficult. </w:t>
      </w:r>
      <w:r w:rsidR="00A62D85">
        <w:t>And still o</w:t>
      </w:r>
      <w:r w:rsidR="004476D6">
        <w:t>thers indicate how you might have your students modify a project after reading a later chapter.</w:t>
      </w:r>
      <w:r>
        <w:t xml:space="preserve"> </w:t>
      </w:r>
      <w:r w:rsidRPr="008F5F96">
        <w:rPr>
          <w:i/>
        </w:rPr>
        <w:t xml:space="preserve">Before you distribute the project descriptions to </w:t>
      </w:r>
      <w:r>
        <w:rPr>
          <w:i/>
        </w:rPr>
        <w:t xml:space="preserve">your </w:t>
      </w:r>
      <w:r w:rsidRPr="008F5F96">
        <w:rPr>
          <w:i/>
        </w:rPr>
        <w:t>students,</w:t>
      </w:r>
      <w:r>
        <w:t xml:space="preserve"> you will probably want to delete or modify these notes.</w:t>
      </w:r>
    </w:p>
    <w:p w14:paraId="23724A38" w14:textId="77777777" w:rsidR="00C06581" w:rsidRDefault="00C06581" w:rsidP="008F5F96">
      <w:pPr>
        <w:pStyle w:val="Heading3"/>
      </w:pPr>
      <w:bookmarkStart w:id="4" w:name="_Toc59093200"/>
      <w:r>
        <w:t>Labels vs. read-only text boxes</w:t>
      </w:r>
      <w:bookmarkEnd w:id="4"/>
    </w:p>
    <w:p w14:paraId="72961816" w14:textId="233D04F4" w:rsidR="00C06581" w:rsidRDefault="00C06581" w:rsidP="00C06581">
      <w:r>
        <w:t xml:space="preserve">Unlike the </w:t>
      </w:r>
      <w:r w:rsidR="00932C27">
        <w:t>app</w:t>
      </w:r>
      <w:r>
        <w:t xml:space="preserve">s presented in the book, which use read-only text boxes to display the results of calculations, most of the projects use labels. If you want the projects to adhere more closely to the </w:t>
      </w:r>
      <w:r w:rsidR="00932C27">
        <w:t>app</w:t>
      </w:r>
      <w:r>
        <w:t xml:space="preserve">s in the book, however, you can instruct your students to use </w:t>
      </w:r>
      <w:r w:rsidR="00A62D85">
        <w:t xml:space="preserve">read-only </w:t>
      </w:r>
      <w:r>
        <w:t xml:space="preserve">text boxes instead of labels. Otherwise, information about how to get the labels to look and work like the ones in the projects is given in project </w:t>
      </w:r>
      <w:r w:rsidR="00323AE5">
        <w:t>2-2</w:t>
      </w:r>
      <w:r>
        <w:t>.</w:t>
      </w:r>
    </w:p>
    <w:p w14:paraId="03270AB8" w14:textId="77777777" w:rsidR="008F5F96" w:rsidRDefault="008F5F96" w:rsidP="008F5F96">
      <w:pPr>
        <w:pStyle w:val="Heading3"/>
      </w:pPr>
      <w:bookmarkStart w:id="5" w:name="_Toc59093201"/>
      <w:r>
        <w:t xml:space="preserve">About the </w:t>
      </w:r>
      <w:proofErr w:type="spellStart"/>
      <w:r>
        <w:t>TechSupport</w:t>
      </w:r>
      <w:proofErr w:type="spellEnd"/>
      <w:r>
        <w:t xml:space="preserve"> database</w:t>
      </w:r>
      <w:bookmarkEnd w:id="5"/>
    </w:p>
    <w:p w14:paraId="0BD2D8BD" w14:textId="4D80C098" w:rsidR="008F5F96" w:rsidRPr="008F5F96" w:rsidRDefault="0096145B" w:rsidP="008F5F96">
      <w:r>
        <w:t xml:space="preserve">The projects for section </w:t>
      </w:r>
      <w:r w:rsidR="000E4816">
        <w:t>5</w:t>
      </w:r>
      <w:r>
        <w:t xml:space="preserve"> require the use of a SQL Server database named </w:t>
      </w:r>
      <w:proofErr w:type="spellStart"/>
      <w:r>
        <w:t>TechSupport</w:t>
      </w:r>
      <w:proofErr w:type="spellEnd"/>
      <w:r>
        <w:t>. If you will be installing this database on your lab system, you just need to give your students the information they need for connecting to the database.</w:t>
      </w:r>
      <w:r w:rsidR="00EE2808">
        <w:t xml:space="preserve"> </w:t>
      </w:r>
      <w:r w:rsidR="008F5F96">
        <w:t xml:space="preserve">However, if your students are going to use SQL Server </w:t>
      </w:r>
      <w:r w:rsidR="00EE2808">
        <w:t xml:space="preserve">Express </w:t>
      </w:r>
      <w:proofErr w:type="spellStart"/>
      <w:r w:rsidR="00EE2808">
        <w:t>LocalDB</w:t>
      </w:r>
      <w:proofErr w:type="spellEnd"/>
      <w:r w:rsidR="008F5F96">
        <w:t xml:space="preserve"> on their own systems, you need to distribute the </w:t>
      </w:r>
      <w:proofErr w:type="spellStart"/>
      <w:r w:rsidR="008F5F96">
        <w:t>TechSupport.</w:t>
      </w:r>
      <w:r w:rsidR="00EE2808">
        <w:t>mdf</w:t>
      </w:r>
      <w:proofErr w:type="spellEnd"/>
      <w:r w:rsidR="00EE2808">
        <w:t xml:space="preserve"> and </w:t>
      </w:r>
      <w:proofErr w:type="spellStart"/>
      <w:r w:rsidR="00EE2808">
        <w:t>TechSupport_log.ldf</w:t>
      </w:r>
      <w:proofErr w:type="spellEnd"/>
      <w:r w:rsidR="008F5F96">
        <w:t xml:space="preserve"> file</w:t>
      </w:r>
      <w:r w:rsidR="00EE2808">
        <w:t>s</w:t>
      </w:r>
      <w:r w:rsidR="008F5F96">
        <w:t xml:space="preserve"> </w:t>
      </w:r>
      <w:r w:rsidR="003F1321">
        <w:t xml:space="preserve">in the </w:t>
      </w:r>
      <w:r w:rsidR="00F54917">
        <w:t>Projects/</w:t>
      </w:r>
      <w:r w:rsidR="0074240E">
        <w:t>D</w:t>
      </w:r>
      <w:r w:rsidR="003F1321">
        <w:t xml:space="preserve">atabase folder </w:t>
      </w:r>
      <w:r w:rsidR="008F5F96">
        <w:t>to your students.</w:t>
      </w:r>
    </w:p>
    <w:p w14:paraId="32D17E5D" w14:textId="77777777" w:rsidR="008F5F96" w:rsidRDefault="008F5F96" w:rsidP="008F5F96">
      <w:pPr>
        <w:pStyle w:val="Heading1"/>
      </w:pPr>
      <w:bookmarkStart w:id="6" w:name="_Toc59093202"/>
      <w:r>
        <w:lastRenderedPageBreak/>
        <w:t>Section 2 projects</w:t>
      </w:r>
      <w:bookmarkEnd w:id="6"/>
    </w:p>
    <w:p w14:paraId="29E98CFE" w14:textId="77777777" w:rsidR="00C909ED" w:rsidRDefault="00C909ED" w:rsidP="001360A8">
      <w:pPr>
        <w:pStyle w:val="Heading3"/>
        <w:tabs>
          <w:tab w:val="left" w:pos="2160"/>
        </w:tabs>
      </w:pPr>
      <w:bookmarkStart w:id="7" w:name="_Toc59093203"/>
      <w:r>
        <w:t xml:space="preserve">Project </w:t>
      </w:r>
      <w:r w:rsidR="00410A37">
        <w:t>2</w:t>
      </w:r>
      <w:r>
        <w:t>-1</w:t>
      </w:r>
      <w:r w:rsidR="001360A8">
        <w:tab/>
      </w:r>
      <w:r>
        <w:t>Translate English to Pig Latin</w:t>
      </w:r>
      <w:bookmarkEnd w:id="7"/>
    </w:p>
    <w:p w14:paraId="7FD2C758" w14:textId="77777777" w:rsidR="00ED06FF" w:rsidRDefault="00ED06FF" w:rsidP="00ED06FF">
      <w:pPr>
        <w:pStyle w:val="Normalnon-indented"/>
      </w:pPr>
      <w:r>
        <w:t xml:space="preserve">For this project, you’ll create a form that accepts a text entry </w:t>
      </w:r>
      <w:r w:rsidR="0000617B">
        <w:t xml:space="preserve">from the user </w:t>
      </w:r>
      <w:r>
        <w:t xml:space="preserve">and converts </w:t>
      </w:r>
      <w:r w:rsidR="0000617B">
        <w:t>the text</w:t>
      </w:r>
      <w:r>
        <w:t xml:space="preserve"> to Pig Latin.</w:t>
      </w:r>
      <w:r w:rsidR="008A3B7D">
        <w:t xml:space="preserve"> Prerequisites: chapters 1-</w:t>
      </w:r>
      <w:r w:rsidR="00C47006">
        <w:t>9.</w:t>
      </w:r>
    </w:p>
    <w:p w14:paraId="54368612" w14:textId="7BC47C9A" w:rsidR="00ED06FF" w:rsidRPr="00ED06FF" w:rsidRDefault="00ED06FF" w:rsidP="0014009B">
      <w:pPr>
        <w:pStyle w:val="Projectheading2"/>
      </w:pPr>
      <w:r>
        <w:t>The Pig Latin Translator form</w:t>
      </w:r>
    </w:p>
    <w:p w14:paraId="4AC255F4" w14:textId="5B70F50E" w:rsidR="00C909ED" w:rsidRDefault="0030380B" w:rsidP="006B495B">
      <w:pPr>
        <w:pStyle w:val="Figuregraphic"/>
      </w:pPr>
      <w:r>
        <w:rPr>
          <w:noProof/>
        </w:rPr>
        <w:drawing>
          <wp:inline distT="0" distB="0" distL="0" distR="0" wp14:anchorId="3F66607F" wp14:editId="1776040A">
            <wp:extent cx="3118104" cy="25786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8104" cy="2578608"/>
                    </a:xfrm>
                    <a:prstGeom prst="rect">
                      <a:avLst/>
                    </a:prstGeom>
                    <a:noFill/>
                    <a:ln>
                      <a:noFill/>
                    </a:ln>
                  </pic:spPr>
                </pic:pic>
              </a:graphicData>
            </a:graphic>
          </wp:inline>
        </w:drawing>
      </w:r>
    </w:p>
    <w:p w14:paraId="1C683D52" w14:textId="77777777" w:rsidR="00C909ED" w:rsidRDefault="00C909ED" w:rsidP="006B495B">
      <w:pPr>
        <w:pStyle w:val="Projectheading2"/>
      </w:pPr>
      <w:r>
        <w:t>Operation</w:t>
      </w:r>
    </w:p>
    <w:p w14:paraId="660537CC" w14:textId="77777777" w:rsidR="00C909ED" w:rsidRDefault="00C909ED" w:rsidP="006B495B">
      <w:pPr>
        <w:pStyle w:val="Figurebullet"/>
      </w:pPr>
      <w:r>
        <w:t xml:space="preserve">The user enters text in the first </w:t>
      </w:r>
      <w:r w:rsidRPr="0042312D">
        <w:t>multi-line text box</w:t>
      </w:r>
      <w:r>
        <w:t xml:space="preserve"> and clicks the Translate button or presses the Enter key.</w:t>
      </w:r>
    </w:p>
    <w:p w14:paraId="713A721C" w14:textId="7FCB5E7B" w:rsidR="00C909ED" w:rsidRDefault="00C909ED" w:rsidP="006B495B">
      <w:pPr>
        <w:pStyle w:val="Figurebullet"/>
      </w:pPr>
      <w:r>
        <w:t xml:space="preserve">The </w:t>
      </w:r>
      <w:r w:rsidR="00932C27">
        <w:t>app</w:t>
      </w:r>
      <w:r>
        <w:t xml:space="preserve"> translates the text to Pig Latin and displays it in the second multi-line text box.</w:t>
      </w:r>
      <w:r w:rsidR="00BB3819">
        <w:t xml:space="preserve"> </w:t>
      </w:r>
    </w:p>
    <w:p w14:paraId="6A3896AD" w14:textId="77777777" w:rsidR="001E2F4F" w:rsidRDefault="001E2F4F" w:rsidP="006B495B">
      <w:pPr>
        <w:pStyle w:val="Figurebullet"/>
      </w:pPr>
      <w:r>
        <w:t>To clear both text boxes, the user clicks the Clear button.</w:t>
      </w:r>
    </w:p>
    <w:p w14:paraId="17F96A74" w14:textId="77777777" w:rsidR="00C909ED" w:rsidRDefault="00C909ED" w:rsidP="006B495B">
      <w:pPr>
        <w:pStyle w:val="Projectheading2"/>
      </w:pPr>
      <w:r>
        <w:t>Specifications</w:t>
      </w:r>
    </w:p>
    <w:p w14:paraId="5675A46E" w14:textId="77777777" w:rsidR="00C909ED" w:rsidRDefault="00C909ED" w:rsidP="006B495B">
      <w:pPr>
        <w:pStyle w:val="Figurebullet"/>
      </w:pPr>
      <w:r>
        <w:t xml:space="preserve">If </w:t>
      </w:r>
      <w:r w:rsidR="001E2F4F">
        <w:t>a</w:t>
      </w:r>
      <w:r>
        <w:t xml:space="preserve"> word starts with a vowel, just add </w:t>
      </w:r>
      <w:r>
        <w:rPr>
          <w:i/>
        </w:rPr>
        <w:t>way</w:t>
      </w:r>
      <w:r>
        <w:t xml:space="preserve"> to the end of the word.</w:t>
      </w:r>
    </w:p>
    <w:p w14:paraId="7A31E3F4" w14:textId="77777777" w:rsidR="00C909ED" w:rsidRDefault="00C909ED" w:rsidP="006B495B">
      <w:pPr>
        <w:pStyle w:val="Figurebullet"/>
      </w:pPr>
      <w:r>
        <w:t xml:space="preserve">If </w:t>
      </w:r>
      <w:r w:rsidR="001E2F4F">
        <w:t>a</w:t>
      </w:r>
      <w:r>
        <w:t xml:space="preserve"> word starts with a consonant, move the consonants before the first vowel to the end of the word and add </w:t>
      </w:r>
      <w:r>
        <w:rPr>
          <w:i/>
        </w:rPr>
        <w:t>ay</w:t>
      </w:r>
      <w:r>
        <w:t>.</w:t>
      </w:r>
    </w:p>
    <w:p w14:paraId="6702F93B" w14:textId="77777777" w:rsidR="00C909ED" w:rsidRDefault="00C909ED" w:rsidP="006B495B">
      <w:pPr>
        <w:pStyle w:val="Figurebullet"/>
      </w:pPr>
      <w:r>
        <w:t>If a word starts with the letter Y, the Y should be treated as a consonant. If the Y appears anywhere else in the word, it should be treated as a vowel.</w:t>
      </w:r>
    </w:p>
    <w:p w14:paraId="7820345B" w14:textId="77777777" w:rsidR="00C909ED" w:rsidRDefault="00C909ED" w:rsidP="006B495B">
      <w:pPr>
        <w:pStyle w:val="Figurebullet"/>
      </w:pPr>
      <w:r>
        <w:t>Keep the case of the original word whether it’s uppercase (TEST), title case (Test), or lowercase (test).</w:t>
      </w:r>
    </w:p>
    <w:p w14:paraId="068584CB" w14:textId="77777777" w:rsidR="00C909ED" w:rsidRDefault="00C909ED" w:rsidP="006B495B">
      <w:pPr>
        <w:pStyle w:val="Figurebullet"/>
      </w:pPr>
      <w:r>
        <w:t>Keep all punctuation at the end of the translated word.</w:t>
      </w:r>
    </w:p>
    <w:p w14:paraId="4B440B6E" w14:textId="77777777" w:rsidR="00C909ED" w:rsidRDefault="00C909ED" w:rsidP="006B495B">
      <w:pPr>
        <w:pStyle w:val="Figurebullet"/>
      </w:pPr>
      <w:r>
        <w:t xml:space="preserve">Translate words with contractions. For example, </w:t>
      </w:r>
      <w:r>
        <w:rPr>
          <w:i/>
        </w:rPr>
        <w:t>can’t</w:t>
      </w:r>
      <w:r>
        <w:t xml:space="preserve"> should be </w:t>
      </w:r>
      <w:proofErr w:type="spellStart"/>
      <w:r>
        <w:rPr>
          <w:i/>
        </w:rPr>
        <w:t>an’tcay</w:t>
      </w:r>
      <w:proofErr w:type="spellEnd"/>
      <w:r>
        <w:t>.</w:t>
      </w:r>
    </w:p>
    <w:p w14:paraId="0C7750D5" w14:textId="77777777" w:rsidR="00C909ED" w:rsidRDefault="00C909ED" w:rsidP="006B495B">
      <w:pPr>
        <w:pStyle w:val="Figurebullet"/>
      </w:pPr>
      <w:r>
        <w:t>Don’t translate words that contain numbers or symbols. For example, 123 should be left as 123, and bill@microsoft.com should be left as bill@microsoft.com.</w:t>
      </w:r>
    </w:p>
    <w:p w14:paraId="5864B4FF" w14:textId="77777777" w:rsidR="00C909ED" w:rsidRDefault="00C909ED" w:rsidP="006B495B">
      <w:pPr>
        <w:pStyle w:val="Figurebullet"/>
      </w:pPr>
      <w:r>
        <w:t>Check that the user has entered text before performing the translation.</w:t>
      </w:r>
    </w:p>
    <w:p w14:paraId="2A808EA1" w14:textId="77777777" w:rsidR="00C909ED" w:rsidRDefault="00C909ED" w:rsidP="006B495B">
      <w:pPr>
        <w:pStyle w:val="Projectheading2"/>
      </w:pPr>
      <w:r>
        <w:lastRenderedPageBreak/>
        <w:t>Hints</w:t>
      </w:r>
    </w:p>
    <w:p w14:paraId="20EC70DC" w14:textId="77777777" w:rsidR="00C909ED" w:rsidRDefault="00C909ED" w:rsidP="006B495B">
      <w:pPr>
        <w:pStyle w:val="Figurebullet"/>
      </w:pPr>
      <w:r>
        <w:t>To create a multi-line text box, just set the Multiline property of the text box to True and size the text box accordingly.</w:t>
      </w:r>
    </w:p>
    <w:p w14:paraId="29B26E82" w14:textId="77777777" w:rsidR="00C909ED" w:rsidRDefault="00C909ED" w:rsidP="006B495B">
      <w:pPr>
        <w:pStyle w:val="Figurebullet"/>
      </w:pPr>
      <w:r>
        <w:t xml:space="preserve">To add vertical scroll bars to the text box, set the </w:t>
      </w:r>
      <w:proofErr w:type="spellStart"/>
      <w:r>
        <w:t>ScrollBars</w:t>
      </w:r>
      <w:proofErr w:type="spellEnd"/>
      <w:r>
        <w:t xml:space="preserve"> property to Vertical.</w:t>
      </w:r>
    </w:p>
    <w:p w14:paraId="3D4628C0" w14:textId="77777777" w:rsidR="0022137F" w:rsidRDefault="0022137F" w:rsidP="0022137F">
      <w:pPr>
        <w:pStyle w:val="Figurebullet"/>
      </w:pPr>
      <w:r>
        <w:t>The integer values for all uppercase letters are 65 to 90, and the integer values for all lowercase letters are 97 to 122.</w:t>
      </w:r>
    </w:p>
    <w:p w14:paraId="47961814" w14:textId="77777777" w:rsidR="00C909ED" w:rsidRDefault="00C909ED" w:rsidP="006B495B">
      <w:pPr>
        <w:pStyle w:val="Projectheading2"/>
      </w:pPr>
      <w:r>
        <w:t>Instructor notes</w:t>
      </w:r>
    </w:p>
    <w:p w14:paraId="6426984C" w14:textId="77777777" w:rsidR="00C909ED" w:rsidRDefault="00C909ED" w:rsidP="006B495B">
      <w:pPr>
        <w:pStyle w:val="Figurebullet"/>
      </w:pPr>
      <w:r>
        <w:t>This is not a trivial assignment. Students will have to use string handling to parse the input string into separate words. Then, string handling will have to be used again to analyze letters at the beginning of each word, to identify consonants, vowels, numerals, and punctuation marks, and to add Pig Latin word endings.</w:t>
      </w:r>
    </w:p>
    <w:p w14:paraId="37AD7E11" w14:textId="3AC1B414" w:rsidR="00C909ED" w:rsidRDefault="00C909ED" w:rsidP="006B495B">
      <w:pPr>
        <w:pStyle w:val="Figurebullet"/>
      </w:pPr>
      <w:r>
        <w:t xml:space="preserve">There are no official rules for Pig Latin. Most people agree on how words that begin with consonants are translated, but there are many different ways to handle words that begin with vowels. To enhance this </w:t>
      </w:r>
      <w:r w:rsidR="00932C27">
        <w:t>app</w:t>
      </w:r>
      <w:r>
        <w:t xml:space="preserve">, you can have your students add radio buttons that provide for selecting one of several translations. To find out more about different Pig Latin translations, you can </w:t>
      </w:r>
      <w:r w:rsidR="00864DEF">
        <w:t xml:space="preserve">search the </w:t>
      </w:r>
      <w:r w:rsidR="00BB3819">
        <w:t>i</w:t>
      </w:r>
      <w:r>
        <w:t>nternet.</w:t>
      </w:r>
    </w:p>
    <w:p w14:paraId="15CA1F94" w14:textId="088D9597" w:rsidR="00C909ED" w:rsidRDefault="00C909ED" w:rsidP="006B495B">
      <w:pPr>
        <w:pStyle w:val="Figurebullet"/>
      </w:pPr>
      <w:r>
        <w:t xml:space="preserve">Project </w:t>
      </w:r>
      <w:r w:rsidR="00C47006">
        <w:t>3-6</w:t>
      </w:r>
      <w:r>
        <w:t xml:space="preserve"> builds on this project by adding the ability to translate to another dialect that’s similar to Pig Latin. Th</w:t>
      </w:r>
      <w:r w:rsidR="00135D4F">
        <w:t>at</w:t>
      </w:r>
      <w:r>
        <w:t xml:space="preserve"> project uses classes and an interface.</w:t>
      </w:r>
    </w:p>
    <w:p w14:paraId="062A3C99" w14:textId="77777777" w:rsidR="00C909ED" w:rsidRDefault="00C909ED" w:rsidP="008F5F96">
      <w:pPr>
        <w:pStyle w:val="Heading2"/>
      </w:pPr>
      <w:bookmarkStart w:id="8" w:name="_Toc59093204"/>
      <w:r>
        <w:lastRenderedPageBreak/>
        <w:t xml:space="preserve">Project </w:t>
      </w:r>
      <w:r w:rsidR="00410A37">
        <w:t>2-2</w:t>
      </w:r>
      <w:r w:rsidR="001360A8">
        <w:tab/>
      </w:r>
      <w:r>
        <w:t>Maintain student scores</w:t>
      </w:r>
      <w:bookmarkEnd w:id="8"/>
    </w:p>
    <w:p w14:paraId="1D63662B" w14:textId="38063D5F" w:rsidR="007952BB" w:rsidRDefault="007952BB" w:rsidP="007952BB">
      <w:pPr>
        <w:pStyle w:val="Normalnon-indented"/>
      </w:pPr>
      <w:r>
        <w:t xml:space="preserve">For this project, you’ll </w:t>
      </w:r>
      <w:r w:rsidR="00417E92">
        <w:t xml:space="preserve">develop an </w:t>
      </w:r>
      <w:r w:rsidR="00932C27">
        <w:t>app</w:t>
      </w:r>
      <w:r w:rsidR="00417E92">
        <w:t xml:space="preserve"> </w:t>
      </w:r>
      <w:r>
        <w:t>that let</w:t>
      </w:r>
      <w:r w:rsidR="0000617B">
        <w:t>s</w:t>
      </w:r>
      <w:r>
        <w:t xml:space="preserve"> </w:t>
      </w:r>
      <w:r w:rsidR="0000617B">
        <w:t>the user</w:t>
      </w:r>
      <w:r>
        <w:t xml:space="preserve"> add students to a list, change the scores for a student in the list, and delete a student from the list.</w:t>
      </w:r>
      <w:r w:rsidR="008A3B7D">
        <w:t xml:space="preserve"> Prerequisites: chapters 1-</w:t>
      </w:r>
      <w:r w:rsidR="00C47006">
        <w:t>10.</w:t>
      </w:r>
    </w:p>
    <w:p w14:paraId="09533606" w14:textId="7B24A6BB" w:rsidR="007952BB" w:rsidRPr="007952BB" w:rsidRDefault="007952BB" w:rsidP="007952BB">
      <w:pPr>
        <w:pStyle w:val="Projectheading2"/>
      </w:pPr>
      <w:r>
        <w:t xml:space="preserve">The </w:t>
      </w:r>
      <w:r w:rsidR="006154CF">
        <w:t>Student Scores form</w:t>
      </w:r>
    </w:p>
    <w:p w14:paraId="584C32B6" w14:textId="193C4EBD" w:rsidR="00C909ED" w:rsidRDefault="0050283C" w:rsidP="0089599F">
      <w:pPr>
        <w:pStyle w:val="Figuregraphic"/>
        <w:tabs>
          <w:tab w:val="clear" w:pos="4320"/>
          <w:tab w:val="left" w:pos="4680"/>
        </w:tabs>
      </w:pPr>
      <w:r>
        <w:rPr>
          <w:noProof/>
        </w:rPr>
        <w:drawing>
          <wp:inline distT="0" distB="0" distL="0" distR="0" wp14:anchorId="7221F4D0" wp14:editId="39A56940">
            <wp:extent cx="2688336" cy="1828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8336" cy="1828800"/>
                    </a:xfrm>
                    <a:prstGeom prst="rect">
                      <a:avLst/>
                    </a:prstGeom>
                    <a:noFill/>
                    <a:ln>
                      <a:noFill/>
                    </a:ln>
                  </pic:spPr>
                </pic:pic>
              </a:graphicData>
            </a:graphic>
          </wp:inline>
        </w:drawing>
      </w:r>
    </w:p>
    <w:p w14:paraId="7E42423C" w14:textId="77777777" w:rsidR="006154CF" w:rsidRDefault="006154CF" w:rsidP="006154CF">
      <w:pPr>
        <w:pStyle w:val="Projectheading2"/>
      </w:pPr>
      <w:r>
        <w:t>Operation</w:t>
      </w:r>
    </w:p>
    <w:p w14:paraId="4EF3FAFF" w14:textId="77777777" w:rsidR="006154CF" w:rsidRDefault="006154CF" w:rsidP="006154CF">
      <w:pPr>
        <w:pStyle w:val="Figurebullet"/>
      </w:pPr>
      <w:r>
        <w:t>To display the total, count, and average for a student, the user selects the student from the list box. If the list box is empty, the total, count, and average labels should be cleared.</w:t>
      </w:r>
    </w:p>
    <w:p w14:paraId="00F0E494" w14:textId="4B8E8428" w:rsidR="006154CF" w:rsidRDefault="006154CF" w:rsidP="006154CF">
      <w:pPr>
        <w:pStyle w:val="Figurebullet"/>
      </w:pPr>
      <w:r>
        <w:t xml:space="preserve">To add a new student, the user clicks the Add </w:t>
      </w:r>
      <w:r w:rsidR="00900FAE">
        <w:t xml:space="preserve">New </w:t>
      </w:r>
      <w:r>
        <w:t xml:space="preserve">button to display the Add New Student </w:t>
      </w:r>
      <w:r w:rsidR="00932C27">
        <w:t>dialog</w:t>
      </w:r>
      <w:r>
        <w:t>.</w:t>
      </w:r>
    </w:p>
    <w:p w14:paraId="347DB05F" w14:textId="44881CBC" w:rsidR="006154CF" w:rsidRDefault="006154CF" w:rsidP="006154CF">
      <w:pPr>
        <w:pStyle w:val="Figurebullet"/>
      </w:pPr>
      <w:r>
        <w:t xml:space="preserve">To update an existing student’s scores, the user selects the student in the list box and clicks the Update button to display the Update Student Scores </w:t>
      </w:r>
      <w:r w:rsidR="00932C27">
        <w:t>dialog</w:t>
      </w:r>
      <w:r>
        <w:t>.</w:t>
      </w:r>
    </w:p>
    <w:p w14:paraId="54E4059A" w14:textId="77777777" w:rsidR="006154CF" w:rsidRDefault="006154CF" w:rsidP="006154CF">
      <w:pPr>
        <w:pStyle w:val="Figurebullet"/>
      </w:pPr>
      <w:r>
        <w:t>To delete a student, the user selects the student in the list box and clicks the Delete button.</w:t>
      </w:r>
    </w:p>
    <w:p w14:paraId="4AB7C929" w14:textId="481D5602" w:rsidR="006154CF" w:rsidRDefault="006154CF" w:rsidP="006154CF">
      <w:pPr>
        <w:pStyle w:val="Projectheading2"/>
      </w:pPr>
      <w:r>
        <w:t>The Add New Student form</w:t>
      </w:r>
    </w:p>
    <w:p w14:paraId="07AD14BF" w14:textId="3E63E260" w:rsidR="006154CF" w:rsidRPr="006154CF" w:rsidRDefault="0050283C" w:rsidP="006154CF">
      <w:pPr>
        <w:pStyle w:val="Figuregraphic"/>
      </w:pPr>
      <w:r>
        <w:rPr>
          <w:noProof/>
        </w:rPr>
        <w:drawing>
          <wp:inline distT="0" distB="0" distL="0" distR="0" wp14:anchorId="2F9CDB1C" wp14:editId="18F04D93">
            <wp:extent cx="2304288" cy="160934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4288" cy="1609344"/>
                    </a:xfrm>
                    <a:prstGeom prst="rect">
                      <a:avLst/>
                    </a:prstGeom>
                    <a:noFill/>
                    <a:ln>
                      <a:noFill/>
                    </a:ln>
                  </pic:spPr>
                </pic:pic>
              </a:graphicData>
            </a:graphic>
          </wp:inline>
        </w:drawing>
      </w:r>
    </w:p>
    <w:p w14:paraId="1601979D" w14:textId="77777777" w:rsidR="006154CF" w:rsidRDefault="006154CF" w:rsidP="006154CF">
      <w:pPr>
        <w:pStyle w:val="Projectheading2"/>
      </w:pPr>
      <w:r>
        <w:t>Operation</w:t>
      </w:r>
    </w:p>
    <w:p w14:paraId="56222CAA" w14:textId="1B0C6AA4" w:rsidR="006154CF" w:rsidRDefault="006154CF" w:rsidP="006154CF">
      <w:pPr>
        <w:pStyle w:val="Figurebullet"/>
      </w:pPr>
      <w:r>
        <w:t>To add a new student, the user enters a student name and</w:t>
      </w:r>
      <w:r w:rsidR="001E2F4F">
        <w:t>, optionally,</w:t>
      </w:r>
      <w:r>
        <w:t xml:space="preserve"> one or more scores and clicks the OK button.</w:t>
      </w:r>
      <w:r w:rsidR="00A326F0">
        <w:t xml:space="preserve"> </w:t>
      </w:r>
    </w:p>
    <w:p w14:paraId="78184C4C" w14:textId="77777777" w:rsidR="006154CF" w:rsidRDefault="006154CF" w:rsidP="006154CF">
      <w:pPr>
        <w:pStyle w:val="Figurebullet"/>
      </w:pPr>
      <w:r>
        <w:t>To add a score, the user enters a score and clicks the Add Score button. The score is added to the list of scores in the Scores label.</w:t>
      </w:r>
    </w:p>
    <w:p w14:paraId="5733F7F1" w14:textId="77777777" w:rsidR="006154CF" w:rsidRDefault="006154CF" w:rsidP="006154CF">
      <w:pPr>
        <w:pStyle w:val="Figurebullet"/>
      </w:pPr>
      <w:r>
        <w:t>To remove all scores from the Scores label, the user clicks the Clear Scores button.</w:t>
      </w:r>
    </w:p>
    <w:p w14:paraId="7FBBCDF6" w14:textId="5F8C7444" w:rsidR="006154CF" w:rsidRDefault="0050283C" w:rsidP="006154CF">
      <w:pPr>
        <w:pStyle w:val="Figurebullet"/>
      </w:pPr>
      <w:r w:rsidRPr="0050283C">
        <w:lastRenderedPageBreak/>
        <w:t xml:space="preserve"> </w:t>
      </w:r>
      <w:r w:rsidR="006154CF">
        <w:t>To cancel the add operation, the user clicks the Cancel button.</w:t>
      </w:r>
    </w:p>
    <w:p w14:paraId="517731BB" w14:textId="65E93B3B" w:rsidR="00D95297" w:rsidRDefault="0050283C" w:rsidP="00D95297">
      <w:pPr>
        <w:pStyle w:val="Projectheading2"/>
      </w:pPr>
      <w:r>
        <w:rPr>
          <w:noProof/>
        </w:rPr>
        <w:drawing>
          <wp:anchor distT="0" distB="0" distL="114300" distR="114300" simplePos="0" relativeHeight="251717120" behindDoc="0" locked="0" layoutInCell="1" allowOverlap="1" wp14:anchorId="526CA020" wp14:editId="37A84C29">
            <wp:simplePos x="0" y="0"/>
            <wp:positionH relativeFrom="column">
              <wp:posOffset>2800350</wp:posOffset>
            </wp:positionH>
            <wp:positionV relativeFrom="paragraph">
              <wp:posOffset>1309370</wp:posOffset>
            </wp:positionV>
            <wp:extent cx="1490472" cy="896112"/>
            <wp:effectExtent l="0" t="0" r="0"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0472" cy="89611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5072" behindDoc="0" locked="0" layoutInCell="1" allowOverlap="1" wp14:anchorId="3D4FA170" wp14:editId="707560E9">
            <wp:simplePos x="0" y="0"/>
            <wp:positionH relativeFrom="column">
              <wp:posOffset>2800350</wp:posOffset>
            </wp:positionH>
            <wp:positionV relativeFrom="paragraph">
              <wp:posOffset>339725</wp:posOffset>
            </wp:positionV>
            <wp:extent cx="1490472" cy="896112"/>
            <wp:effectExtent l="0" t="0" r="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0472" cy="89611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0976" behindDoc="0" locked="0" layoutInCell="1" allowOverlap="1" wp14:anchorId="05A140FE" wp14:editId="123F7F82">
            <wp:simplePos x="0" y="0"/>
            <wp:positionH relativeFrom="column">
              <wp:posOffset>200025</wp:posOffset>
            </wp:positionH>
            <wp:positionV relativeFrom="paragraph">
              <wp:posOffset>351155</wp:posOffset>
            </wp:positionV>
            <wp:extent cx="2468880" cy="1856232"/>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8880" cy="1856232"/>
                    </a:xfrm>
                    <a:prstGeom prst="rect">
                      <a:avLst/>
                    </a:prstGeom>
                    <a:noFill/>
                    <a:ln>
                      <a:noFill/>
                    </a:ln>
                  </pic:spPr>
                </pic:pic>
              </a:graphicData>
            </a:graphic>
            <wp14:sizeRelH relativeFrom="page">
              <wp14:pctWidth>0</wp14:pctWidth>
            </wp14:sizeRelH>
            <wp14:sizeRelV relativeFrom="page">
              <wp14:pctHeight>0</wp14:pctHeight>
            </wp14:sizeRelV>
          </wp:anchor>
        </w:drawing>
      </w:r>
      <w:r w:rsidR="006154CF">
        <w:t>The Update Student Scores and Add/Update Score forms</w:t>
      </w:r>
    </w:p>
    <w:p w14:paraId="44BBA94E" w14:textId="78F83A80" w:rsidR="00C909ED" w:rsidRDefault="00C909ED" w:rsidP="00253F23">
      <w:pPr>
        <w:pStyle w:val="Projectheading2"/>
        <w:spacing w:before="240"/>
      </w:pPr>
      <w:r>
        <w:t>Operation</w:t>
      </w:r>
    </w:p>
    <w:p w14:paraId="6E5AE1E9" w14:textId="3E59068B" w:rsidR="00C909ED" w:rsidRDefault="00C909ED" w:rsidP="006B495B">
      <w:pPr>
        <w:pStyle w:val="Figurebullet"/>
      </w:pPr>
      <w:r>
        <w:t xml:space="preserve">To add a score, the user clicks the Add button and enters the score in the Add Score </w:t>
      </w:r>
      <w:r w:rsidR="00932C27">
        <w:t>dialog</w:t>
      </w:r>
      <w:r w:rsidR="001E2F4F">
        <w:t xml:space="preserve"> that’s displayed</w:t>
      </w:r>
      <w:r>
        <w:t>.</w:t>
      </w:r>
    </w:p>
    <w:p w14:paraId="2F9999E9" w14:textId="1DFC1B3A" w:rsidR="00C909ED" w:rsidRDefault="00C909ED" w:rsidP="006B495B">
      <w:pPr>
        <w:pStyle w:val="Figurebullet"/>
      </w:pPr>
      <w:r>
        <w:t xml:space="preserve">To update a score, the user selects the score, clicks the Update button, and changes the score in the Update Score </w:t>
      </w:r>
      <w:r w:rsidR="00932C27">
        <w:t>dialog</w:t>
      </w:r>
      <w:r>
        <w:t xml:space="preserve"> that’s displayed.</w:t>
      </w:r>
    </w:p>
    <w:p w14:paraId="32B259A2" w14:textId="77777777" w:rsidR="00C909ED" w:rsidRDefault="00C909ED" w:rsidP="006B495B">
      <w:pPr>
        <w:pStyle w:val="Figurebullet"/>
      </w:pPr>
      <w:r>
        <w:t>To remove a score from the Scores list box, the user selects the score and clicks the Remove button.</w:t>
      </w:r>
    </w:p>
    <w:p w14:paraId="7F257B75" w14:textId="77777777" w:rsidR="00C909ED" w:rsidRDefault="00C909ED" w:rsidP="006B495B">
      <w:pPr>
        <w:pStyle w:val="Figurebullet"/>
      </w:pPr>
      <w:r>
        <w:t>To remove all scores from the Scores list box, the user clicks the Clear Scores button.</w:t>
      </w:r>
    </w:p>
    <w:p w14:paraId="5BFE2F03" w14:textId="77777777" w:rsidR="00C909ED" w:rsidRDefault="00C909ED" w:rsidP="006B495B">
      <w:pPr>
        <w:pStyle w:val="Figurebullet"/>
      </w:pPr>
      <w:r>
        <w:t>To accept all changes, the user clicks the OK button.</w:t>
      </w:r>
    </w:p>
    <w:p w14:paraId="415E7B81" w14:textId="77777777" w:rsidR="00C909ED" w:rsidRDefault="00C909ED" w:rsidP="006B495B">
      <w:pPr>
        <w:pStyle w:val="Figurebullet"/>
      </w:pPr>
      <w:r>
        <w:t>To cancel the update operation, the user clicks the Cancel button.</w:t>
      </w:r>
    </w:p>
    <w:p w14:paraId="60B4CF8A" w14:textId="77777777" w:rsidR="00C909ED" w:rsidRDefault="00C909ED" w:rsidP="006B495B">
      <w:pPr>
        <w:pStyle w:val="Projectheading2"/>
      </w:pPr>
      <w:r>
        <w:t>Specifications</w:t>
      </w:r>
    </w:p>
    <w:p w14:paraId="138ACC82" w14:textId="1427113E" w:rsidR="00C909ED" w:rsidRDefault="00C909ED" w:rsidP="006B495B">
      <w:pPr>
        <w:pStyle w:val="Figurebullet"/>
      </w:pPr>
      <w:r>
        <w:t xml:space="preserve">This </w:t>
      </w:r>
      <w:r w:rsidR="00932C27">
        <w:t>app</w:t>
      </w:r>
      <w:r>
        <w:t xml:space="preserve"> should make sure that the user enters a name for a new student. However, a new student can be added without any scores.</w:t>
      </w:r>
    </w:p>
    <w:p w14:paraId="4ED455DE" w14:textId="0E481890" w:rsidR="00C909ED" w:rsidRDefault="00C909ED" w:rsidP="006B495B">
      <w:pPr>
        <w:pStyle w:val="Figurebullet"/>
      </w:pPr>
      <w:r>
        <w:t xml:space="preserve">This </w:t>
      </w:r>
      <w:r w:rsidR="00932C27">
        <w:t>app</w:t>
      </w:r>
      <w:r>
        <w:t xml:space="preserve"> should check all scores entered by the user to make sure that each score is a valid integer from 0 to 100.</w:t>
      </w:r>
    </w:p>
    <w:p w14:paraId="42EEF9CB" w14:textId="6897F63B" w:rsidR="00C909ED" w:rsidRDefault="00C909ED" w:rsidP="006B495B">
      <w:pPr>
        <w:pStyle w:val="Figurebullet"/>
      </w:pPr>
      <w:r>
        <w:t xml:space="preserve">When the </w:t>
      </w:r>
      <w:r w:rsidR="00932C27">
        <w:t>app</w:t>
      </w:r>
      <w:r>
        <w:t xml:space="preserve"> starts, it should load the list box with three sample students.</w:t>
      </w:r>
    </w:p>
    <w:p w14:paraId="64F1B9E9" w14:textId="77777777" w:rsidR="00323AE5" w:rsidRDefault="00323AE5" w:rsidP="006B495B">
      <w:pPr>
        <w:pStyle w:val="Projectheading2"/>
      </w:pPr>
      <w:r>
        <w:t>Hint</w:t>
      </w:r>
    </w:p>
    <w:p w14:paraId="2875FF54" w14:textId="77777777" w:rsidR="00323AE5" w:rsidRDefault="00323AE5" w:rsidP="00323AE5">
      <w:pPr>
        <w:pStyle w:val="Figurebullet"/>
      </w:pPr>
      <w:r>
        <w:t xml:space="preserve">To get the labels that display the </w:t>
      </w:r>
      <w:r w:rsidR="00900FAE">
        <w:t>score total, score count, and average on the Student Scores form, the scores on the Add New Student form, and the name on the Update Student Scores form</w:t>
      </w:r>
      <w:r>
        <w:t xml:space="preserve"> to look like the ones shown above, you’ll need to set the </w:t>
      </w:r>
      <w:proofErr w:type="spellStart"/>
      <w:r>
        <w:t>AutoSize</w:t>
      </w:r>
      <w:proofErr w:type="spellEnd"/>
      <w:r>
        <w:t xml:space="preserve"> property of the labels to False and the </w:t>
      </w:r>
      <w:proofErr w:type="spellStart"/>
      <w:r>
        <w:t>BorderStyle</w:t>
      </w:r>
      <w:proofErr w:type="spellEnd"/>
      <w:r>
        <w:t xml:space="preserve"> property to Fixed3D.</w:t>
      </w:r>
    </w:p>
    <w:p w14:paraId="5648DCA2" w14:textId="77777777" w:rsidR="002A7665" w:rsidRDefault="002A7665">
      <w:pPr>
        <w:ind w:firstLine="0"/>
        <w:rPr>
          <w:rFonts w:ascii="Arial" w:hAnsi="Arial" w:cs="Arial"/>
          <w:b/>
          <w:bCs/>
          <w:sz w:val="24"/>
        </w:rPr>
      </w:pPr>
      <w:r>
        <w:br w:type="page"/>
      </w:r>
    </w:p>
    <w:p w14:paraId="51D111A1" w14:textId="6E62905B" w:rsidR="00C909ED" w:rsidRDefault="00C909ED" w:rsidP="006B495B">
      <w:pPr>
        <w:pStyle w:val="Projectheading2"/>
      </w:pPr>
      <w:r>
        <w:lastRenderedPageBreak/>
        <w:t>Instructor notes</w:t>
      </w:r>
    </w:p>
    <w:p w14:paraId="5C9E3EB4" w14:textId="77777777" w:rsidR="001E2F4F" w:rsidRDefault="001E2F4F" w:rsidP="006B495B">
      <w:pPr>
        <w:pStyle w:val="Figurebullet"/>
      </w:pPr>
      <w:r>
        <w:t>This project requires the use of lists, list boxes, and some string handling. Although it uses four forms, it is still a manageable project.</w:t>
      </w:r>
    </w:p>
    <w:p w14:paraId="3DD86AD7" w14:textId="68F9D2B2" w:rsidR="00C909ED" w:rsidRDefault="00C909ED" w:rsidP="006B495B">
      <w:pPr>
        <w:pStyle w:val="Figurebullet"/>
      </w:pPr>
      <w:r>
        <w:t xml:space="preserve">After your </w:t>
      </w:r>
      <w:proofErr w:type="gramStart"/>
      <w:r>
        <w:t>students</w:t>
      </w:r>
      <w:proofErr w:type="gramEnd"/>
      <w:r>
        <w:t xml:space="preserve"> complete chapter</w:t>
      </w:r>
      <w:r w:rsidR="00420B11">
        <w:t>s 12, 14, and</w:t>
      </w:r>
      <w:r>
        <w:t xml:space="preserve"> </w:t>
      </w:r>
      <w:r w:rsidR="008A0B04">
        <w:t>15</w:t>
      </w:r>
      <w:r>
        <w:t xml:space="preserve">, you can have them enhance this </w:t>
      </w:r>
      <w:r w:rsidR="00932C27">
        <w:t>app</w:t>
      </w:r>
      <w:r>
        <w:t xml:space="preserve"> by adding a Student class. See the description for project </w:t>
      </w:r>
      <w:r w:rsidR="00487C40">
        <w:t>3-5</w:t>
      </w:r>
      <w:r>
        <w:t xml:space="preserve"> for details.</w:t>
      </w:r>
    </w:p>
    <w:p w14:paraId="32877FB7" w14:textId="6BE8BA99" w:rsidR="00C909ED" w:rsidRDefault="00C909ED" w:rsidP="006B495B">
      <w:pPr>
        <w:pStyle w:val="Figurebullet"/>
      </w:pPr>
      <w:r>
        <w:t xml:space="preserve">After your </w:t>
      </w:r>
      <w:proofErr w:type="gramStart"/>
      <w:r>
        <w:t>students</w:t>
      </w:r>
      <w:proofErr w:type="gramEnd"/>
      <w:r>
        <w:t xml:space="preserve"> complete chapter </w:t>
      </w:r>
      <w:r w:rsidR="00420B11">
        <w:t>17</w:t>
      </w:r>
      <w:r>
        <w:t xml:space="preserve">, you can have them enhance this </w:t>
      </w:r>
      <w:r w:rsidR="00932C27">
        <w:t>app</w:t>
      </w:r>
      <w:r>
        <w:t xml:space="preserve"> by maintaining the student data in a text file. See the description for project </w:t>
      </w:r>
      <w:r w:rsidR="00420B11">
        <w:t>4</w:t>
      </w:r>
      <w:r>
        <w:t>-1 for details.</w:t>
      </w:r>
    </w:p>
    <w:p w14:paraId="133B5F82" w14:textId="77777777" w:rsidR="0022137F" w:rsidRDefault="0022137F" w:rsidP="0022137F">
      <w:pPr>
        <w:pStyle w:val="Heading1"/>
      </w:pPr>
      <w:bookmarkStart w:id="9" w:name="_Toc59093205"/>
      <w:r>
        <w:lastRenderedPageBreak/>
        <w:t>Section 3 projects</w:t>
      </w:r>
      <w:bookmarkEnd w:id="9"/>
    </w:p>
    <w:p w14:paraId="67CBB167" w14:textId="77777777" w:rsidR="00346B6D" w:rsidRDefault="00346B6D" w:rsidP="00346B6D">
      <w:pPr>
        <w:pStyle w:val="Heading3"/>
      </w:pPr>
      <w:bookmarkStart w:id="10" w:name="_Toc59093206"/>
      <w:r>
        <w:t>Project 3-1</w:t>
      </w:r>
      <w:r w:rsidR="001360A8">
        <w:tab/>
      </w:r>
      <w:r>
        <w:t>Create a basic calculator</w:t>
      </w:r>
      <w:bookmarkEnd w:id="10"/>
    </w:p>
    <w:p w14:paraId="0C619895" w14:textId="77777777" w:rsidR="00346B6D" w:rsidRDefault="00346B6D" w:rsidP="00346B6D">
      <w:pPr>
        <w:pStyle w:val="Normalnon-indented"/>
      </w:pPr>
      <w:r>
        <w:t>For this project, you’ll create a form that lets the user perform the operations provided by a basic calculator. You’ll also create a class that performs the required operations.</w:t>
      </w:r>
      <w:r w:rsidR="008A3B7D">
        <w:t xml:space="preserve"> Prerequisites: chapters 1-</w:t>
      </w:r>
      <w:r w:rsidR="00C47006">
        <w:t>12.</w:t>
      </w:r>
    </w:p>
    <w:p w14:paraId="17274FA4" w14:textId="55F6CA9F" w:rsidR="00346B6D" w:rsidRPr="00417E92" w:rsidRDefault="00346B6D" w:rsidP="00346B6D">
      <w:pPr>
        <w:pStyle w:val="Projectheading2"/>
      </w:pPr>
      <w:r>
        <w:t xml:space="preserve">The Calculator </w:t>
      </w:r>
      <w:proofErr w:type="gramStart"/>
      <w:r>
        <w:t>form</w:t>
      </w:r>
      <w:proofErr w:type="gramEnd"/>
      <w:r>
        <w:t xml:space="preserve"> </w:t>
      </w:r>
    </w:p>
    <w:p w14:paraId="5A27134E" w14:textId="2921DA05" w:rsidR="00346B6D" w:rsidRDefault="003E7EA4" w:rsidP="00346B6D">
      <w:pPr>
        <w:pStyle w:val="Figuregraphic"/>
      </w:pPr>
      <w:r>
        <w:rPr>
          <w:noProof/>
        </w:rPr>
        <w:drawing>
          <wp:inline distT="0" distB="0" distL="0" distR="0" wp14:anchorId="774E0337" wp14:editId="12B5C763">
            <wp:extent cx="1883664" cy="199339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3664" cy="1993392"/>
                    </a:xfrm>
                    <a:prstGeom prst="rect">
                      <a:avLst/>
                    </a:prstGeom>
                    <a:noFill/>
                    <a:ln>
                      <a:noFill/>
                    </a:ln>
                  </pic:spPr>
                </pic:pic>
              </a:graphicData>
            </a:graphic>
          </wp:inline>
        </w:drawing>
      </w:r>
    </w:p>
    <w:p w14:paraId="281C712D" w14:textId="77777777" w:rsidR="00346B6D" w:rsidRDefault="00346B6D" w:rsidP="00346B6D">
      <w:pPr>
        <w:pStyle w:val="Projectheading2"/>
      </w:pPr>
      <w:r>
        <w:t>Operation</w:t>
      </w:r>
    </w:p>
    <w:p w14:paraId="662E9D04" w14:textId="77777777" w:rsidR="00346B6D" w:rsidRDefault="00346B6D" w:rsidP="00346B6D">
      <w:pPr>
        <w:pStyle w:val="Figurebullet"/>
        <w:numPr>
          <w:ilvl w:val="0"/>
          <w:numId w:val="24"/>
        </w:numPr>
      </w:pPr>
      <w:r>
        <w:t>To perform an addition, subtraction, multiplication, or division operation, the user clicks the first number, followed by the appropriate operator key (</w:t>
      </w:r>
      <w:r w:rsidRPr="00276D86">
        <w:rPr>
          <w:rFonts w:ascii="Courier New" w:hAnsi="Courier New" w:cs="Courier New"/>
          <w:sz w:val="20"/>
        </w:rPr>
        <w:t>+</w:t>
      </w:r>
      <w:r>
        <w:t xml:space="preserve">, </w:t>
      </w:r>
      <w:r w:rsidRPr="00276D86">
        <w:rPr>
          <w:rFonts w:ascii="Courier New" w:hAnsi="Courier New" w:cs="Courier New"/>
          <w:sz w:val="20"/>
        </w:rPr>
        <w:t>-</w:t>
      </w:r>
      <w:r>
        <w:t xml:space="preserve">, </w:t>
      </w:r>
      <w:r w:rsidRPr="00276D86">
        <w:rPr>
          <w:rFonts w:ascii="Courier New" w:hAnsi="Courier New" w:cs="Courier New"/>
          <w:sz w:val="20"/>
        </w:rPr>
        <w:t>*</w:t>
      </w:r>
      <w:r>
        <w:t xml:space="preserve">, </w:t>
      </w:r>
      <w:r w:rsidRPr="00276D86">
        <w:rPr>
          <w:rFonts w:ascii="Courier New" w:hAnsi="Courier New" w:cs="Courier New"/>
          <w:sz w:val="20"/>
        </w:rPr>
        <w:t>/</w:t>
      </w:r>
      <w:r>
        <w:t>), followed by the second</w:t>
      </w:r>
      <w:r w:rsidR="00177934">
        <w:t xml:space="preserve"> number and the equals key (=).</w:t>
      </w:r>
    </w:p>
    <w:p w14:paraId="254AA235" w14:textId="77777777" w:rsidR="00177934" w:rsidRDefault="00177934" w:rsidP="00346B6D">
      <w:pPr>
        <w:pStyle w:val="Figurebullet"/>
        <w:numPr>
          <w:ilvl w:val="0"/>
          <w:numId w:val="24"/>
        </w:numPr>
      </w:pPr>
      <w:r>
        <w:t xml:space="preserve">To perform an addition, subtraction, multiplication, or division operation on the result of </w:t>
      </w:r>
      <w:r w:rsidR="008634ED">
        <w:t>a previous</w:t>
      </w:r>
      <w:r>
        <w:t xml:space="preserve"> operation, the user clicks another operator key, followed by another number and the </w:t>
      </w:r>
      <w:proofErr w:type="gramStart"/>
      <w:r>
        <w:t>equals</w:t>
      </w:r>
      <w:proofErr w:type="gramEnd"/>
      <w:r>
        <w:t xml:space="preserve"> key. The user can also repeat the previous operation on the result by clicking the equals keys without first clicking another operator and number.</w:t>
      </w:r>
    </w:p>
    <w:p w14:paraId="3B3D997B" w14:textId="77777777" w:rsidR="00177934" w:rsidRDefault="00346B6D" w:rsidP="00346B6D">
      <w:pPr>
        <w:pStyle w:val="Figurebullet"/>
        <w:numPr>
          <w:ilvl w:val="0"/>
          <w:numId w:val="24"/>
        </w:numPr>
      </w:pPr>
      <w:r>
        <w:t xml:space="preserve">To </w:t>
      </w:r>
      <w:r w:rsidR="009B7216">
        <w:t>perform a</w:t>
      </w:r>
      <w:r>
        <w:t xml:space="preserve"> square root or reciprocal </w:t>
      </w:r>
      <w:r w:rsidR="009B7216">
        <w:t>operation,</w:t>
      </w:r>
      <w:r>
        <w:t xml:space="preserve"> or to change the sign of a number, the user clicks the number followed by the appropriate operator key (sqrt, 1/X, +/-).</w:t>
      </w:r>
    </w:p>
    <w:p w14:paraId="4535CF70" w14:textId="77777777" w:rsidR="008634ED" w:rsidRDefault="00177934" w:rsidP="00346B6D">
      <w:pPr>
        <w:pStyle w:val="Figurebullet"/>
        <w:numPr>
          <w:ilvl w:val="0"/>
          <w:numId w:val="24"/>
        </w:numPr>
      </w:pPr>
      <w:r>
        <w:t xml:space="preserve">To </w:t>
      </w:r>
      <w:r w:rsidR="009B7216">
        <w:t>perform a</w:t>
      </w:r>
      <w:r>
        <w:t xml:space="preserve"> square root </w:t>
      </w:r>
      <w:r w:rsidR="009B7216">
        <w:t>or reciprocal operation on</w:t>
      </w:r>
      <w:r>
        <w:t xml:space="preserve"> the result of a previous operation</w:t>
      </w:r>
      <w:r w:rsidR="008634ED">
        <w:t>, the user clicks the appropriate operator key.</w:t>
      </w:r>
    </w:p>
    <w:p w14:paraId="3C63C7AA" w14:textId="77777777" w:rsidR="00346B6D" w:rsidRDefault="00346B6D" w:rsidP="00346B6D">
      <w:pPr>
        <w:pStyle w:val="Figurebullet"/>
        <w:numPr>
          <w:ilvl w:val="0"/>
          <w:numId w:val="24"/>
        </w:numPr>
      </w:pPr>
      <w:r>
        <w:t>Each time the user clicks a number key, the number is displayed in the text box at the top of the form. This text box also displays the result of an operation when the user clicks the sqrt, 1/X, +/-, or = key.</w:t>
      </w:r>
    </w:p>
    <w:p w14:paraId="5AEFA5A4" w14:textId="77777777" w:rsidR="00346B6D" w:rsidRDefault="00346B6D" w:rsidP="00346B6D">
      <w:pPr>
        <w:pStyle w:val="Figurebullet"/>
        <w:numPr>
          <w:ilvl w:val="0"/>
          <w:numId w:val="24"/>
        </w:numPr>
      </w:pPr>
      <w:r>
        <w:t>To erase the last digit entered, the user clicks the Back key.</w:t>
      </w:r>
    </w:p>
    <w:p w14:paraId="36B25919" w14:textId="77777777" w:rsidR="00346B6D" w:rsidRDefault="00346B6D" w:rsidP="00346B6D">
      <w:pPr>
        <w:pStyle w:val="Figurebullet"/>
        <w:numPr>
          <w:ilvl w:val="0"/>
          <w:numId w:val="24"/>
        </w:numPr>
      </w:pPr>
      <w:r>
        <w:t>To clear all the values entered, the user clicks the Clear key.</w:t>
      </w:r>
    </w:p>
    <w:p w14:paraId="7310E9B9" w14:textId="77777777" w:rsidR="00346B6D" w:rsidRDefault="00346B6D" w:rsidP="00346B6D">
      <w:pPr>
        <w:pStyle w:val="Projectheading2"/>
      </w:pPr>
      <w:r>
        <w:t>Specifications</w:t>
      </w:r>
    </w:p>
    <w:p w14:paraId="6AE34FA5" w14:textId="77777777" w:rsidR="00346B6D" w:rsidRDefault="00346B6D" w:rsidP="00346B6D">
      <w:pPr>
        <w:pStyle w:val="Figurebullet"/>
        <w:numPr>
          <w:ilvl w:val="0"/>
          <w:numId w:val="24"/>
        </w:numPr>
      </w:pPr>
      <w:r>
        <w:t>Create a class named Calculator that implements the functions of the calculator. Design whatever methods and properties you need for this class.</w:t>
      </w:r>
    </w:p>
    <w:p w14:paraId="2D736D72" w14:textId="77777777" w:rsidR="00346B6D" w:rsidRDefault="00346B6D" w:rsidP="00346B6D">
      <w:pPr>
        <w:pStyle w:val="Figurebullet"/>
        <w:numPr>
          <w:ilvl w:val="0"/>
          <w:numId w:val="24"/>
        </w:numPr>
      </w:pPr>
      <w:r>
        <w:t>If the user tries to divide a number by zero, the calculator should display an error message in the text box. The form class should use a try-catch statement to catch a divide-by-zero exception.</w:t>
      </w:r>
    </w:p>
    <w:p w14:paraId="403A75AC" w14:textId="77777777" w:rsidR="00346B6D" w:rsidRDefault="00346B6D" w:rsidP="00346B6D">
      <w:pPr>
        <w:pStyle w:val="Projectheading2"/>
      </w:pPr>
      <w:r>
        <w:lastRenderedPageBreak/>
        <w:t>Instructor notes</w:t>
      </w:r>
    </w:p>
    <w:p w14:paraId="1DC1175C" w14:textId="77777777" w:rsidR="00346B6D" w:rsidRDefault="00346B6D" w:rsidP="00346B6D">
      <w:pPr>
        <w:pStyle w:val="Figurebullet"/>
        <w:numPr>
          <w:ilvl w:val="0"/>
          <w:numId w:val="24"/>
        </w:numPr>
      </w:pPr>
      <w:r>
        <w:t>The calculator that’s created in this project is similar to the calculator that comes with Windows. If you want to, you can have your students study the behavior of the Windows calculator so they have a better idea of how it works.</w:t>
      </w:r>
    </w:p>
    <w:p w14:paraId="13A9F007" w14:textId="77777777" w:rsidR="00346B6D" w:rsidRDefault="00346B6D" w:rsidP="00346B6D">
      <w:pPr>
        <w:pStyle w:val="Figurebullet"/>
        <w:numPr>
          <w:ilvl w:val="0"/>
          <w:numId w:val="24"/>
        </w:numPr>
      </w:pPr>
      <w:r>
        <w:t>One of the differences between the calculator created in this project and the Windows calculator is that you can perform a calculation by clicking an operator key other than the = key with the Windows calculator. In other words, you can add a list of numbers like this using the Windows calculator: 3 + 12 + 14 + 8 =. With the calculator for this project, you have to perform each calculation separately by clicking the = key like this: 3 + 12 = + 14 = + 8 =. If you want to, you can have your students enhance this calculator so it works like the Windows calculator. Because it is difficult to maintain the state of the calculator, however, this will be a complicated task.</w:t>
      </w:r>
    </w:p>
    <w:p w14:paraId="7969FA95" w14:textId="77777777" w:rsidR="00346B6D" w:rsidRDefault="00346B6D" w:rsidP="00346B6D">
      <w:pPr>
        <w:pStyle w:val="Figurebullet"/>
        <w:numPr>
          <w:ilvl w:val="0"/>
          <w:numId w:val="24"/>
        </w:numPr>
      </w:pPr>
      <w:r>
        <w:t>You can also have your students enhance this project by adding a button that clears the last entry, but not the previously calculated value. Again, because of the difficulty maintaining the state of the calculator, this will be complicated.</w:t>
      </w:r>
    </w:p>
    <w:p w14:paraId="71BF0F40" w14:textId="0EDADD96" w:rsidR="00346B6D" w:rsidRDefault="00346B6D" w:rsidP="00346B6D">
      <w:pPr>
        <w:pStyle w:val="Figurebullet"/>
        <w:numPr>
          <w:ilvl w:val="0"/>
          <w:numId w:val="24"/>
        </w:numPr>
      </w:pPr>
      <w:r>
        <w:t xml:space="preserve">Another enhancement would be for the </w:t>
      </w:r>
      <w:r w:rsidR="00932C27">
        <w:t>app</w:t>
      </w:r>
      <w:r>
        <w:t xml:space="preserve"> to provide for entries from the keyboard. For example, if the user presses the 1 key, the number 1 should be displayed in the calculator. Similarly, if the user presses the = key, the current calculation should be performed. Note, however, that not all of the calculator buttons map to keyboard keys.</w:t>
      </w:r>
    </w:p>
    <w:p w14:paraId="49B90475" w14:textId="77777777" w:rsidR="00346B6D" w:rsidRDefault="00346B6D" w:rsidP="00346B6D">
      <w:pPr>
        <w:pStyle w:val="Figurebullet"/>
        <w:numPr>
          <w:ilvl w:val="0"/>
          <w:numId w:val="24"/>
        </w:numPr>
      </w:pPr>
      <w:r>
        <w:t>To simplify this project, you can eliminate the square root and reciprocal functions.</w:t>
      </w:r>
    </w:p>
    <w:p w14:paraId="59ECE03B" w14:textId="77777777" w:rsidR="00346B6D" w:rsidRDefault="00346B6D" w:rsidP="00346B6D">
      <w:pPr>
        <w:pStyle w:val="Figurebullet"/>
        <w:numPr>
          <w:ilvl w:val="0"/>
          <w:numId w:val="24"/>
        </w:numPr>
        <w:spacing w:after="80"/>
        <w:rPr>
          <w:b/>
        </w:rPr>
      </w:pPr>
      <w:r>
        <w:t>If you want to be more specific about the Calculator class, you can provide this class design:</w:t>
      </w:r>
    </w:p>
    <w:p w14:paraId="6F632E91" w14:textId="77777777" w:rsidR="00843520" w:rsidRDefault="00843520" w:rsidP="00276D86">
      <w:pPr>
        <w:pStyle w:val="Tabletitle"/>
        <w:shd w:val="clear" w:color="auto" w:fill="3D87B7"/>
        <w:tabs>
          <w:tab w:val="clear" w:pos="2160"/>
        </w:tabs>
        <w:spacing w:after="40"/>
        <w:ind w:left="2520" w:hanging="2160"/>
      </w:pPr>
      <w:r>
        <w:t>Private field</w:t>
      </w:r>
      <w:r>
        <w:tab/>
        <w:t>Description</w:t>
      </w:r>
    </w:p>
    <w:p w14:paraId="4AFE6989" w14:textId="25F76A9F" w:rsidR="00B511E6" w:rsidRDefault="00B511E6" w:rsidP="009F0C26">
      <w:pPr>
        <w:pStyle w:val="Tabletext"/>
        <w:shd w:val="clear" w:color="auto" w:fill="DFECF5"/>
        <w:tabs>
          <w:tab w:val="clear" w:pos="2160"/>
        </w:tabs>
        <w:ind w:left="2520" w:hanging="2160"/>
      </w:pPr>
      <w:proofErr w:type="spellStart"/>
      <w:r>
        <w:rPr>
          <w:rFonts w:ascii="Courier New" w:hAnsi="Courier New" w:cs="Courier New"/>
          <w:b/>
          <w:sz w:val="18"/>
          <w:szCs w:val="18"/>
        </w:rPr>
        <w:t>displayString</w:t>
      </w:r>
      <w:proofErr w:type="spellEnd"/>
      <w:r>
        <w:tab/>
        <w:t xml:space="preserve">A string that stores </w:t>
      </w:r>
      <w:r w:rsidRPr="009B7216">
        <w:t>the value that's currently displayed by the calculator.</w:t>
      </w:r>
    </w:p>
    <w:p w14:paraId="1D238629" w14:textId="77777777" w:rsidR="00B511E6" w:rsidRDefault="00B511E6" w:rsidP="009F0C26">
      <w:pPr>
        <w:pStyle w:val="Tabletext"/>
        <w:shd w:val="clear" w:color="auto" w:fill="DFECF5"/>
        <w:tabs>
          <w:tab w:val="clear" w:pos="2160"/>
        </w:tabs>
        <w:ind w:left="2520" w:hanging="2160"/>
      </w:pPr>
      <w:proofErr w:type="spellStart"/>
      <w:r>
        <w:rPr>
          <w:rFonts w:ascii="Courier New" w:hAnsi="Courier New" w:cs="Courier New"/>
          <w:b/>
          <w:sz w:val="18"/>
          <w:szCs w:val="18"/>
        </w:rPr>
        <w:t>isNewValue</w:t>
      </w:r>
      <w:proofErr w:type="spellEnd"/>
      <w:r>
        <w:tab/>
        <w:t>A Boolean that controls numeric entry.</w:t>
      </w:r>
    </w:p>
    <w:p w14:paraId="76DEA11E" w14:textId="77777777" w:rsidR="00843520" w:rsidRDefault="00B511E6" w:rsidP="009F0C26">
      <w:pPr>
        <w:pStyle w:val="Tabletext"/>
        <w:shd w:val="clear" w:color="auto" w:fill="DFECF5"/>
        <w:tabs>
          <w:tab w:val="clear" w:pos="2160"/>
        </w:tabs>
        <w:ind w:left="2520" w:hanging="2160"/>
      </w:pPr>
      <w:proofErr w:type="spellStart"/>
      <w:r>
        <w:rPr>
          <w:rFonts w:ascii="Courier New" w:hAnsi="Courier New" w:cs="Courier New"/>
          <w:b/>
          <w:sz w:val="18"/>
          <w:szCs w:val="18"/>
        </w:rPr>
        <w:t>hasDecimal</w:t>
      </w:r>
      <w:proofErr w:type="spellEnd"/>
      <w:r>
        <w:tab/>
        <w:t>A Boolean that tracks whether the display string contains a decimal point.</w:t>
      </w:r>
    </w:p>
    <w:p w14:paraId="55D7EE03" w14:textId="77777777" w:rsidR="00843520" w:rsidRDefault="00843520" w:rsidP="009F0C26">
      <w:pPr>
        <w:pStyle w:val="Tabletext"/>
        <w:shd w:val="clear" w:color="auto" w:fill="DFECF5"/>
        <w:tabs>
          <w:tab w:val="clear" w:pos="2160"/>
        </w:tabs>
        <w:ind w:left="2520" w:hanging="2160"/>
      </w:pPr>
      <w:r w:rsidRPr="00746BC9">
        <w:rPr>
          <w:rFonts w:ascii="Courier New" w:hAnsi="Courier New" w:cs="Courier New"/>
          <w:b/>
          <w:sz w:val="18"/>
          <w:szCs w:val="18"/>
        </w:rPr>
        <w:t>operand1</w:t>
      </w:r>
      <w:r>
        <w:tab/>
        <w:t>A decimal that stores the value of the first operand.</w:t>
      </w:r>
    </w:p>
    <w:p w14:paraId="57D2DB81" w14:textId="77777777" w:rsidR="00843520" w:rsidRDefault="00843520" w:rsidP="009F0C26">
      <w:pPr>
        <w:pStyle w:val="Tabletext"/>
        <w:shd w:val="clear" w:color="auto" w:fill="DFECF5"/>
        <w:tabs>
          <w:tab w:val="clear" w:pos="2160"/>
        </w:tabs>
        <w:ind w:left="2520" w:hanging="2160"/>
      </w:pPr>
      <w:r w:rsidRPr="00746BC9">
        <w:rPr>
          <w:rFonts w:ascii="Courier New" w:hAnsi="Courier New" w:cs="Courier New"/>
          <w:b/>
          <w:sz w:val="18"/>
          <w:szCs w:val="18"/>
        </w:rPr>
        <w:t>operand2</w:t>
      </w:r>
      <w:r>
        <w:tab/>
        <w:t>A decimal that stores the value of the second operand.</w:t>
      </w:r>
    </w:p>
    <w:p w14:paraId="4F3BCBB7" w14:textId="77777777" w:rsidR="00843520" w:rsidRDefault="00843520" w:rsidP="009F0C26">
      <w:pPr>
        <w:pStyle w:val="Tabletext"/>
        <w:shd w:val="clear" w:color="auto" w:fill="DFECF5"/>
        <w:tabs>
          <w:tab w:val="clear" w:pos="2160"/>
        </w:tabs>
        <w:ind w:left="2520" w:hanging="2160"/>
      </w:pPr>
      <w:r w:rsidRPr="00746BC9">
        <w:rPr>
          <w:rFonts w:ascii="Courier New" w:hAnsi="Courier New" w:cs="Courier New"/>
          <w:b/>
          <w:sz w:val="18"/>
          <w:szCs w:val="18"/>
        </w:rPr>
        <w:t>op</w:t>
      </w:r>
      <w:r>
        <w:tab/>
        <w:t>A</w:t>
      </w:r>
      <w:r w:rsidR="004D7B11">
        <w:t>n Operat</w:t>
      </w:r>
      <w:r w:rsidR="009B7216">
        <w:t>ion</w:t>
      </w:r>
      <w:r w:rsidR="004D7B11">
        <w:t xml:space="preserve"> type</w:t>
      </w:r>
      <w:r>
        <w:t xml:space="preserve"> that stores </w:t>
      </w:r>
      <w:r w:rsidR="004D7B11">
        <w:t>a member of</w:t>
      </w:r>
      <w:r>
        <w:t xml:space="preserve"> the </w:t>
      </w:r>
      <w:proofErr w:type="gramStart"/>
      <w:r w:rsidR="004D7B11">
        <w:t>O</w:t>
      </w:r>
      <w:r>
        <w:t>perat</w:t>
      </w:r>
      <w:r w:rsidR="009B7216">
        <w:t>ion</w:t>
      </w:r>
      <w:proofErr w:type="gramEnd"/>
      <w:r w:rsidR="004D7B11">
        <w:t xml:space="preserve"> enumeration</w:t>
      </w:r>
      <w:r>
        <w:t>.</w:t>
      </w:r>
    </w:p>
    <w:p w14:paraId="4402FBE1" w14:textId="77777777" w:rsidR="00843520" w:rsidRDefault="00843520" w:rsidP="009F0C26">
      <w:pPr>
        <w:pStyle w:val="Tabletext"/>
        <w:shd w:val="clear" w:color="auto" w:fill="DFECF5"/>
        <w:tabs>
          <w:tab w:val="clear" w:pos="2160"/>
        </w:tabs>
        <w:ind w:left="2520" w:hanging="2160"/>
      </w:pPr>
      <w:r w:rsidRPr="00746BC9">
        <w:rPr>
          <w:rFonts w:ascii="Courier New" w:hAnsi="Courier New" w:cs="Courier New"/>
          <w:b/>
          <w:sz w:val="18"/>
          <w:szCs w:val="18"/>
        </w:rPr>
        <w:t>Operat</w:t>
      </w:r>
      <w:r w:rsidR="009B7216">
        <w:rPr>
          <w:rFonts w:ascii="Courier New" w:hAnsi="Courier New" w:cs="Courier New"/>
          <w:b/>
          <w:sz w:val="18"/>
          <w:szCs w:val="18"/>
        </w:rPr>
        <w:t>ion</w:t>
      </w:r>
      <w:r>
        <w:tab/>
        <w:t xml:space="preserve">An enumeration with these constants: Add, Subtract, Multiply, Divide, </w:t>
      </w:r>
      <w:proofErr w:type="spellStart"/>
      <w:r w:rsidR="009B7216">
        <w:t>SquareRoot</w:t>
      </w:r>
      <w:proofErr w:type="spellEnd"/>
      <w:r w:rsidR="009B7216">
        <w:t xml:space="preserve">, Reciprocal, </w:t>
      </w:r>
      <w:r>
        <w:t>and None.</w:t>
      </w:r>
    </w:p>
    <w:p w14:paraId="4185BCC2" w14:textId="77777777" w:rsidR="00843520" w:rsidRDefault="00843520" w:rsidP="00276D86">
      <w:pPr>
        <w:pStyle w:val="Tabletitle"/>
        <w:shd w:val="clear" w:color="auto" w:fill="3D87B7"/>
        <w:tabs>
          <w:tab w:val="clear" w:pos="2160"/>
        </w:tabs>
        <w:spacing w:after="40"/>
        <w:ind w:left="2520" w:hanging="2160"/>
      </w:pPr>
      <w:r>
        <w:t>Constructor</w:t>
      </w:r>
      <w:r>
        <w:tab/>
        <w:t>Description</w:t>
      </w:r>
    </w:p>
    <w:p w14:paraId="42A72609" w14:textId="77777777" w:rsidR="00843520" w:rsidRPr="00746BC9" w:rsidRDefault="00843520" w:rsidP="009F0C26">
      <w:pPr>
        <w:pStyle w:val="Tabletext"/>
        <w:shd w:val="clear" w:color="auto" w:fill="DFECF5"/>
        <w:tabs>
          <w:tab w:val="clear" w:pos="2160"/>
        </w:tabs>
        <w:ind w:left="2520" w:hanging="2160"/>
      </w:pPr>
      <w:r>
        <w:rPr>
          <w:rFonts w:ascii="Courier New" w:hAnsi="Courier New" w:cs="Courier New"/>
          <w:b/>
          <w:sz w:val="18"/>
          <w:szCs w:val="18"/>
        </w:rPr>
        <w:t>()</w:t>
      </w:r>
      <w:r>
        <w:tab/>
        <w:t xml:space="preserve">Creates a Calculator object with default values. The default value for the op field is </w:t>
      </w:r>
      <w:proofErr w:type="spellStart"/>
      <w:r>
        <w:t>Operat</w:t>
      </w:r>
      <w:r w:rsidR="009B7216">
        <w:t>ion</w:t>
      </w:r>
      <w:r>
        <w:t>.None</w:t>
      </w:r>
      <w:proofErr w:type="spellEnd"/>
      <w:r w:rsidR="00B511E6">
        <w:t xml:space="preserve">. The default value for the </w:t>
      </w:r>
      <w:proofErr w:type="spellStart"/>
      <w:r w:rsidR="00B511E6">
        <w:t>isNewValue</w:t>
      </w:r>
      <w:proofErr w:type="spellEnd"/>
      <w:r w:rsidR="00B511E6">
        <w:t xml:space="preserve"> field is true.</w:t>
      </w:r>
    </w:p>
    <w:p w14:paraId="216AECA8" w14:textId="77777777" w:rsidR="00843520" w:rsidRDefault="00843520" w:rsidP="00276D86">
      <w:pPr>
        <w:pStyle w:val="Tabletitle"/>
        <w:shd w:val="clear" w:color="auto" w:fill="3D87B7"/>
        <w:tabs>
          <w:tab w:val="clear" w:pos="2160"/>
        </w:tabs>
        <w:spacing w:after="40"/>
        <w:ind w:left="2520" w:hanging="2160"/>
      </w:pPr>
      <w:r>
        <w:t>Property</w:t>
      </w:r>
      <w:r>
        <w:tab/>
        <w:t>Description</w:t>
      </w:r>
    </w:p>
    <w:p w14:paraId="1E05A427" w14:textId="77777777" w:rsidR="00843520" w:rsidRDefault="009B7216" w:rsidP="009F0C26">
      <w:pPr>
        <w:pStyle w:val="Tabletext"/>
        <w:shd w:val="clear" w:color="auto" w:fill="DFECF5"/>
        <w:tabs>
          <w:tab w:val="clear" w:pos="2160"/>
        </w:tabs>
        <w:ind w:left="2520" w:hanging="2160"/>
      </w:pPr>
      <w:proofErr w:type="spellStart"/>
      <w:r>
        <w:rPr>
          <w:rFonts w:ascii="Courier New" w:hAnsi="Courier New" w:cs="Courier New"/>
          <w:b/>
          <w:sz w:val="18"/>
          <w:szCs w:val="18"/>
        </w:rPr>
        <w:t>DisplayString</w:t>
      </w:r>
      <w:proofErr w:type="spellEnd"/>
      <w:r w:rsidR="00843520">
        <w:tab/>
        <w:t xml:space="preserve">Gets the value of the </w:t>
      </w:r>
      <w:proofErr w:type="spellStart"/>
      <w:r>
        <w:t>displayString</w:t>
      </w:r>
      <w:proofErr w:type="spellEnd"/>
      <w:r w:rsidR="00843520">
        <w:t xml:space="preserve"> field</w:t>
      </w:r>
      <w:r w:rsidR="00F44D3B">
        <w:t>, or “0” if it’s null</w:t>
      </w:r>
      <w:r w:rsidR="00843520">
        <w:t>.</w:t>
      </w:r>
    </w:p>
    <w:p w14:paraId="59772BB5" w14:textId="77777777" w:rsidR="00584B03" w:rsidRDefault="00584B03" w:rsidP="009F0C26">
      <w:pPr>
        <w:pStyle w:val="Tabletext"/>
        <w:shd w:val="clear" w:color="auto" w:fill="DFECF5"/>
        <w:tabs>
          <w:tab w:val="clear" w:pos="2160"/>
        </w:tabs>
        <w:ind w:left="2520" w:hanging="2160"/>
      </w:pPr>
      <w:proofErr w:type="spellStart"/>
      <w:r>
        <w:rPr>
          <w:rFonts w:ascii="Courier New" w:hAnsi="Courier New" w:cs="Courier New"/>
          <w:b/>
          <w:sz w:val="18"/>
          <w:szCs w:val="18"/>
        </w:rPr>
        <w:t>displayValue</w:t>
      </w:r>
      <w:proofErr w:type="spellEnd"/>
      <w:r>
        <w:tab/>
      </w:r>
      <w:r w:rsidR="00B511E6">
        <w:t>G</w:t>
      </w:r>
      <w:r>
        <w:t xml:space="preserve">ets the value of the </w:t>
      </w:r>
      <w:proofErr w:type="spellStart"/>
      <w:r>
        <w:t>DisplayString</w:t>
      </w:r>
      <w:proofErr w:type="spellEnd"/>
      <w:r>
        <w:t xml:space="preserve"> property, converted to a decimal type.</w:t>
      </w:r>
      <w:r w:rsidR="00B511E6">
        <w:t xml:space="preserve"> A private property that’s only used in the class.</w:t>
      </w:r>
    </w:p>
    <w:p w14:paraId="1DDEB652" w14:textId="77777777" w:rsidR="003E7EA4" w:rsidRDefault="003E7EA4">
      <w:pPr>
        <w:ind w:firstLine="0"/>
        <w:rPr>
          <w:rFonts w:ascii="Arial" w:hAnsi="Arial"/>
          <w:b/>
          <w:color w:val="FFFFFF"/>
          <w:sz w:val="20"/>
        </w:rPr>
      </w:pPr>
      <w:r>
        <w:br w:type="page"/>
      </w:r>
    </w:p>
    <w:p w14:paraId="4BD499CB" w14:textId="31DD9D0C" w:rsidR="00843520" w:rsidRDefault="00843520" w:rsidP="00276D86">
      <w:pPr>
        <w:pStyle w:val="Tabletitle"/>
        <w:shd w:val="clear" w:color="auto" w:fill="3D87B7"/>
        <w:tabs>
          <w:tab w:val="clear" w:pos="2160"/>
        </w:tabs>
        <w:spacing w:after="40"/>
        <w:ind w:left="2520" w:hanging="2160"/>
      </w:pPr>
      <w:r>
        <w:lastRenderedPageBreak/>
        <w:t>Method</w:t>
      </w:r>
      <w:r>
        <w:tab/>
        <w:t>Description</w:t>
      </w:r>
    </w:p>
    <w:p w14:paraId="361CCED3" w14:textId="77777777" w:rsidR="00F44D3B" w:rsidRDefault="00F44D3B" w:rsidP="009F0C26">
      <w:pPr>
        <w:pStyle w:val="Tabletext"/>
        <w:shd w:val="clear" w:color="auto" w:fill="DFECF5"/>
        <w:tabs>
          <w:tab w:val="clear" w:pos="2160"/>
        </w:tabs>
        <w:ind w:left="2520" w:hanging="2160"/>
      </w:pPr>
      <w:r>
        <w:rPr>
          <w:rFonts w:ascii="Courier New" w:hAnsi="Courier New" w:cs="Courier New"/>
          <w:b/>
          <w:sz w:val="18"/>
          <w:szCs w:val="18"/>
        </w:rPr>
        <w:t>Append(string)</w:t>
      </w:r>
      <w:r>
        <w:tab/>
        <w:t xml:space="preserve">Adds the string value passed to it to the end of the </w:t>
      </w:r>
      <w:proofErr w:type="spellStart"/>
      <w:r>
        <w:t>displayString</w:t>
      </w:r>
      <w:proofErr w:type="spellEnd"/>
      <w:r>
        <w:t xml:space="preserve"> field.</w:t>
      </w:r>
    </w:p>
    <w:p w14:paraId="0A373279" w14:textId="0CE0CF74" w:rsidR="00843520" w:rsidRDefault="00F44D3B" w:rsidP="009F0C26">
      <w:pPr>
        <w:pStyle w:val="Tabletext"/>
        <w:shd w:val="clear" w:color="auto" w:fill="DFECF5"/>
        <w:tabs>
          <w:tab w:val="clear" w:pos="2160"/>
        </w:tabs>
        <w:ind w:left="2520" w:hanging="2160"/>
      </w:pPr>
      <w:proofErr w:type="spellStart"/>
      <w:proofErr w:type="gramStart"/>
      <w:r>
        <w:rPr>
          <w:rFonts w:ascii="Courier New" w:hAnsi="Courier New" w:cs="Courier New"/>
          <w:b/>
          <w:sz w:val="18"/>
          <w:szCs w:val="18"/>
        </w:rPr>
        <w:t>RemoveLast</w:t>
      </w:r>
      <w:proofErr w:type="spellEnd"/>
      <w:r>
        <w:rPr>
          <w:rFonts w:ascii="Courier New" w:hAnsi="Courier New" w:cs="Courier New"/>
          <w:b/>
          <w:sz w:val="18"/>
          <w:szCs w:val="18"/>
        </w:rPr>
        <w:t>(</w:t>
      </w:r>
      <w:proofErr w:type="gramEnd"/>
      <w:r>
        <w:rPr>
          <w:rFonts w:ascii="Courier New" w:hAnsi="Courier New" w:cs="Courier New"/>
          <w:b/>
          <w:sz w:val="18"/>
          <w:szCs w:val="18"/>
        </w:rPr>
        <w:t>)</w:t>
      </w:r>
      <w:r>
        <w:tab/>
      </w:r>
      <w:r w:rsidR="00F65F31">
        <w:t xml:space="preserve">Removes the last character from the </w:t>
      </w:r>
      <w:proofErr w:type="spellStart"/>
      <w:r w:rsidR="00F65F31">
        <w:t>displayString</w:t>
      </w:r>
      <w:proofErr w:type="spellEnd"/>
      <w:r w:rsidR="00F65F31">
        <w:t xml:space="preserve"> field.</w:t>
      </w:r>
    </w:p>
    <w:p w14:paraId="1B5780B3" w14:textId="77777777" w:rsidR="00F44D3B" w:rsidRDefault="00F44D3B" w:rsidP="009F0C26">
      <w:pPr>
        <w:pStyle w:val="Tabletext"/>
        <w:shd w:val="clear" w:color="auto" w:fill="DFECF5"/>
        <w:tabs>
          <w:tab w:val="clear" w:pos="2160"/>
        </w:tabs>
        <w:ind w:left="2520" w:hanging="2160"/>
      </w:pPr>
      <w:proofErr w:type="spellStart"/>
      <w:proofErr w:type="gramStart"/>
      <w:r>
        <w:rPr>
          <w:rFonts w:ascii="Courier New" w:hAnsi="Courier New" w:cs="Courier New"/>
          <w:b/>
          <w:sz w:val="18"/>
          <w:szCs w:val="18"/>
        </w:rPr>
        <w:t>ToggleSign</w:t>
      </w:r>
      <w:proofErr w:type="spellEnd"/>
      <w:r>
        <w:rPr>
          <w:rFonts w:ascii="Courier New" w:hAnsi="Courier New" w:cs="Courier New"/>
          <w:b/>
          <w:sz w:val="18"/>
          <w:szCs w:val="18"/>
        </w:rPr>
        <w:t>(</w:t>
      </w:r>
      <w:proofErr w:type="gramEnd"/>
      <w:r>
        <w:rPr>
          <w:rFonts w:ascii="Courier New" w:hAnsi="Courier New" w:cs="Courier New"/>
          <w:b/>
          <w:sz w:val="18"/>
          <w:szCs w:val="18"/>
        </w:rPr>
        <w:t>)</w:t>
      </w:r>
      <w:r>
        <w:tab/>
      </w:r>
      <w:r w:rsidR="00F65F31">
        <w:t>Switches the display value from positive to negative or vice versa.</w:t>
      </w:r>
    </w:p>
    <w:p w14:paraId="06F1083C" w14:textId="77777777" w:rsidR="00F44D3B" w:rsidRDefault="00F44D3B" w:rsidP="009F0C26">
      <w:pPr>
        <w:pStyle w:val="Tabletext"/>
        <w:shd w:val="clear" w:color="auto" w:fill="DFECF5"/>
        <w:tabs>
          <w:tab w:val="clear" w:pos="2160"/>
        </w:tabs>
        <w:ind w:left="2520" w:hanging="2160"/>
        <w:rPr>
          <w:rFonts w:ascii="Courier New" w:hAnsi="Courier New" w:cs="Courier New"/>
          <w:b/>
          <w:sz w:val="18"/>
          <w:szCs w:val="18"/>
        </w:rPr>
      </w:pPr>
      <w:proofErr w:type="spellStart"/>
      <w:proofErr w:type="gramStart"/>
      <w:r>
        <w:rPr>
          <w:rFonts w:ascii="Courier New" w:hAnsi="Courier New" w:cs="Courier New"/>
          <w:b/>
          <w:sz w:val="18"/>
          <w:szCs w:val="18"/>
        </w:rPr>
        <w:t>AddDecimalPoint</w:t>
      </w:r>
      <w:proofErr w:type="spellEnd"/>
      <w:r>
        <w:rPr>
          <w:rFonts w:ascii="Courier New" w:hAnsi="Courier New" w:cs="Courier New"/>
          <w:b/>
          <w:sz w:val="18"/>
          <w:szCs w:val="18"/>
        </w:rPr>
        <w:t>(</w:t>
      </w:r>
      <w:proofErr w:type="gramEnd"/>
      <w:r>
        <w:rPr>
          <w:rFonts w:ascii="Courier New" w:hAnsi="Courier New" w:cs="Courier New"/>
          <w:b/>
          <w:sz w:val="18"/>
          <w:szCs w:val="18"/>
        </w:rPr>
        <w:t>)</w:t>
      </w:r>
      <w:r>
        <w:tab/>
      </w:r>
      <w:r w:rsidR="00F65F31">
        <w:t xml:space="preserve">Adds a decimal point to the </w:t>
      </w:r>
      <w:proofErr w:type="spellStart"/>
      <w:r w:rsidR="00F65F31">
        <w:t>displayString</w:t>
      </w:r>
      <w:proofErr w:type="spellEnd"/>
      <w:r w:rsidR="00F65F31">
        <w:t xml:space="preserve"> field</w:t>
      </w:r>
      <w:r w:rsidR="00640A0B">
        <w:t>, and e</w:t>
      </w:r>
      <w:r w:rsidR="00F65F31">
        <w:t>nsures there can only be one decimal point.</w:t>
      </w:r>
    </w:p>
    <w:p w14:paraId="67D58890" w14:textId="77777777" w:rsidR="00F44D3B" w:rsidRDefault="00F44D3B" w:rsidP="009F0C26">
      <w:pPr>
        <w:pStyle w:val="Tabletext"/>
        <w:shd w:val="clear" w:color="auto" w:fill="DFECF5"/>
        <w:tabs>
          <w:tab w:val="clear" w:pos="2160"/>
        </w:tabs>
        <w:ind w:left="2520" w:hanging="2160"/>
        <w:rPr>
          <w:rFonts w:ascii="Courier New" w:hAnsi="Courier New" w:cs="Courier New"/>
          <w:b/>
          <w:sz w:val="18"/>
          <w:szCs w:val="18"/>
        </w:rPr>
      </w:pPr>
      <w:proofErr w:type="gramStart"/>
      <w:r w:rsidRPr="00746BC9">
        <w:rPr>
          <w:rFonts w:ascii="Courier New" w:hAnsi="Courier New" w:cs="Courier New"/>
          <w:b/>
          <w:sz w:val="18"/>
          <w:szCs w:val="18"/>
        </w:rPr>
        <w:t>Add</w:t>
      </w:r>
      <w:r>
        <w:rPr>
          <w:rFonts w:ascii="Courier New" w:hAnsi="Courier New" w:cs="Courier New"/>
          <w:b/>
          <w:sz w:val="18"/>
          <w:szCs w:val="18"/>
        </w:rPr>
        <w:t>(</w:t>
      </w:r>
      <w:proofErr w:type="gramEnd"/>
      <w:r>
        <w:rPr>
          <w:rFonts w:ascii="Courier New" w:hAnsi="Courier New" w:cs="Courier New"/>
          <w:b/>
          <w:sz w:val="18"/>
          <w:szCs w:val="18"/>
        </w:rPr>
        <w:t>)</w:t>
      </w:r>
      <w:r>
        <w:tab/>
      </w:r>
      <w:r w:rsidR="00584B03">
        <w:t xml:space="preserve">Sets the op field to </w:t>
      </w:r>
      <w:proofErr w:type="spellStart"/>
      <w:r w:rsidR="00584B03">
        <w:t>Operation.Add</w:t>
      </w:r>
      <w:proofErr w:type="spellEnd"/>
      <w:r w:rsidR="00584B03">
        <w:t xml:space="preserve">, the operand1 </w:t>
      </w:r>
      <w:r w:rsidR="00B511E6">
        <w:t>field</w:t>
      </w:r>
      <w:r w:rsidR="00584B03">
        <w:t xml:space="preserve"> to the value of the </w:t>
      </w:r>
      <w:proofErr w:type="spellStart"/>
      <w:r w:rsidR="00584B03">
        <w:t>displayValue</w:t>
      </w:r>
      <w:proofErr w:type="spellEnd"/>
      <w:r w:rsidR="00584B03">
        <w:t xml:space="preserve"> property, the </w:t>
      </w:r>
      <w:proofErr w:type="spellStart"/>
      <w:r w:rsidR="00584B03">
        <w:t>isNewValue</w:t>
      </w:r>
      <w:proofErr w:type="spellEnd"/>
      <w:r w:rsidR="00584B03">
        <w:t xml:space="preserve"> field to true, and the </w:t>
      </w:r>
      <w:proofErr w:type="spellStart"/>
      <w:r w:rsidR="00584B03">
        <w:t>hasDecimal</w:t>
      </w:r>
      <w:proofErr w:type="spellEnd"/>
      <w:r w:rsidR="00584B03">
        <w:t xml:space="preserve"> field to false.</w:t>
      </w:r>
      <w:r w:rsidR="00F65F31">
        <w:t xml:space="preserve"> </w:t>
      </w:r>
    </w:p>
    <w:p w14:paraId="05E4E0F2" w14:textId="77777777" w:rsidR="00843520" w:rsidRDefault="00843520" w:rsidP="009F0C26">
      <w:pPr>
        <w:pStyle w:val="Tabletext"/>
        <w:shd w:val="clear" w:color="auto" w:fill="DFECF5"/>
        <w:tabs>
          <w:tab w:val="clear" w:pos="2160"/>
        </w:tabs>
        <w:ind w:left="2520" w:hanging="2160"/>
      </w:pPr>
      <w:proofErr w:type="gramStart"/>
      <w:r w:rsidRPr="00746BC9">
        <w:rPr>
          <w:rFonts w:ascii="Courier New" w:hAnsi="Courier New" w:cs="Courier New"/>
          <w:b/>
          <w:sz w:val="18"/>
          <w:szCs w:val="18"/>
        </w:rPr>
        <w:t>Subtract</w:t>
      </w:r>
      <w:r>
        <w:rPr>
          <w:rFonts w:ascii="Courier New" w:hAnsi="Courier New" w:cs="Courier New"/>
          <w:b/>
          <w:sz w:val="18"/>
          <w:szCs w:val="18"/>
        </w:rPr>
        <w:t>(</w:t>
      </w:r>
      <w:proofErr w:type="gramEnd"/>
      <w:r>
        <w:rPr>
          <w:rFonts w:ascii="Courier New" w:hAnsi="Courier New" w:cs="Courier New"/>
          <w:b/>
          <w:sz w:val="18"/>
          <w:szCs w:val="18"/>
        </w:rPr>
        <w:t>)</w:t>
      </w:r>
      <w:r>
        <w:tab/>
      </w:r>
      <w:r w:rsidR="00F65F31">
        <w:t xml:space="preserve">Sets the op field to </w:t>
      </w:r>
      <w:proofErr w:type="spellStart"/>
      <w:r w:rsidR="00F65F31">
        <w:t>Operation.Subtract</w:t>
      </w:r>
      <w:proofErr w:type="spellEnd"/>
      <w:r w:rsidR="00F65F31">
        <w:t xml:space="preserve">, the operand1 </w:t>
      </w:r>
      <w:r w:rsidR="00B511E6">
        <w:t>field</w:t>
      </w:r>
      <w:r w:rsidR="00F65F31">
        <w:t xml:space="preserve"> to the </w:t>
      </w:r>
      <w:r w:rsidR="00584B03">
        <w:t xml:space="preserve">value of the </w:t>
      </w:r>
      <w:proofErr w:type="spellStart"/>
      <w:r w:rsidR="00584B03">
        <w:t>displayValue</w:t>
      </w:r>
      <w:proofErr w:type="spellEnd"/>
      <w:r w:rsidR="00584B03">
        <w:t xml:space="preserve"> property</w:t>
      </w:r>
      <w:r w:rsidR="00640A0B">
        <w:t xml:space="preserve">, the </w:t>
      </w:r>
      <w:proofErr w:type="spellStart"/>
      <w:r w:rsidR="00640A0B">
        <w:t>isNewValue</w:t>
      </w:r>
      <w:proofErr w:type="spellEnd"/>
      <w:r w:rsidR="00640A0B">
        <w:t xml:space="preserve"> field to true, and the </w:t>
      </w:r>
      <w:proofErr w:type="spellStart"/>
      <w:r w:rsidR="00640A0B">
        <w:t>hasDecimal</w:t>
      </w:r>
      <w:proofErr w:type="spellEnd"/>
      <w:r w:rsidR="00640A0B">
        <w:t xml:space="preserve"> field to false</w:t>
      </w:r>
      <w:r w:rsidR="00F65F31">
        <w:t>.</w:t>
      </w:r>
    </w:p>
    <w:p w14:paraId="38965538" w14:textId="77777777" w:rsidR="00843520" w:rsidRDefault="00843520" w:rsidP="009F0C26">
      <w:pPr>
        <w:pStyle w:val="Tabletext"/>
        <w:shd w:val="clear" w:color="auto" w:fill="DFECF5"/>
        <w:tabs>
          <w:tab w:val="clear" w:pos="2160"/>
        </w:tabs>
        <w:ind w:left="2520" w:hanging="2160"/>
      </w:pPr>
      <w:proofErr w:type="gramStart"/>
      <w:r w:rsidRPr="00746BC9">
        <w:rPr>
          <w:rFonts w:ascii="Courier New" w:hAnsi="Courier New" w:cs="Courier New"/>
          <w:b/>
          <w:sz w:val="18"/>
          <w:szCs w:val="18"/>
        </w:rPr>
        <w:t>Multiply</w:t>
      </w:r>
      <w:r>
        <w:rPr>
          <w:rFonts w:ascii="Courier New" w:hAnsi="Courier New" w:cs="Courier New"/>
          <w:b/>
          <w:sz w:val="18"/>
          <w:szCs w:val="18"/>
        </w:rPr>
        <w:t>(</w:t>
      </w:r>
      <w:proofErr w:type="gramEnd"/>
      <w:r>
        <w:rPr>
          <w:rFonts w:ascii="Courier New" w:hAnsi="Courier New" w:cs="Courier New"/>
          <w:b/>
          <w:sz w:val="18"/>
          <w:szCs w:val="18"/>
        </w:rPr>
        <w:t>)</w:t>
      </w:r>
      <w:r>
        <w:tab/>
      </w:r>
      <w:r w:rsidR="00584B03">
        <w:t xml:space="preserve">Sets the op field to </w:t>
      </w:r>
      <w:proofErr w:type="spellStart"/>
      <w:r w:rsidR="00584B03">
        <w:t>Operation.Multiply</w:t>
      </w:r>
      <w:proofErr w:type="spellEnd"/>
      <w:r w:rsidR="00584B03">
        <w:t xml:space="preserve">, the operand1 </w:t>
      </w:r>
      <w:r w:rsidR="00B511E6">
        <w:t>field</w:t>
      </w:r>
      <w:r w:rsidR="00584B03">
        <w:t xml:space="preserve"> to the value of the </w:t>
      </w:r>
      <w:proofErr w:type="spellStart"/>
      <w:r w:rsidR="00584B03">
        <w:t>displayValue</w:t>
      </w:r>
      <w:proofErr w:type="spellEnd"/>
      <w:r w:rsidR="00584B03">
        <w:t xml:space="preserve"> property</w:t>
      </w:r>
      <w:r w:rsidR="00640A0B">
        <w:t xml:space="preserve">, the </w:t>
      </w:r>
      <w:proofErr w:type="spellStart"/>
      <w:r w:rsidR="00640A0B">
        <w:t>isNewValue</w:t>
      </w:r>
      <w:proofErr w:type="spellEnd"/>
      <w:r w:rsidR="00640A0B">
        <w:t xml:space="preserve"> field to true, and the </w:t>
      </w:r>
      <w:proofErr w:type="spellStart"/>
      <w:r w:rsidR="00640A0B">
        <w:t>hasDecimal</w:t>
      </w:r>
      <w:proofErr w:type="spellEnd"/>
      <w:r w:rsidR="00640A0B">
        <w:t xml:space="preserve"> field to false</w:t>
      </w:r>
      <w:r w:rsidR="00584B03">
        <w:t>.</w:t>
      </w:r>
    </w:p>
    <w:p w14:paraId="7A500CBF" w14:textId="77777777" w:rsidR="00843520" w:rsidRDefault="00843520" w:rsidP="009F0C26">
      <w:pPr>
        <w:pStyle w:val="Tabletext"/>
        <w:shd w:val="clear" w:color="auto" w:fill="DFECF5"/>
        <w:tabs>
          <w:tab w:val="clear" w:pos="2160"/>
        </w:tabs>
        <w:ind w:left="2520" w:hanging="2160"/>
      </w:pPr>
      <w:proofErr w:type="gramStart"/>
      <w:r w:rsidRPr="00746BC9">
        <w:rPr>
          <w:rFonts w:ascii="Courier New" w:hAnsi="Courier New" w:cs="Courier New"/>
          <w:b/>
          <w:sz w:val="18"/>
          <w:szCs w:val="18"/>
        </w:rPr>
        <w:t>Divide</w:t>
      </w:r>
      <w:r>
        <w:rPr>
          <w:rFonts w:ascii="Courier New" w:hAnsi="Courier New" w:cs="Courier New"/>
          <w:b/>
          <w:sz w:val="18"/>
          <w:szCs w:val="18"/>
        </w:rPr>
        <w:t>(</w:t>
      </w:r>
      <w:proofErr w:type="gramEnd"/>
      <w:r>
        <w:rPr>
          <w:rFonts w:ascii="Courier New" w:hAnsi="Courier New" w:cs="Courier New"/>
          <w:b/>
          <w:sz w:val="18"/>
          <w:szCs w:val="18"/>
        </w:rPr>
        <w:t>)</w:t>
      </w:r>
      <w:r>
        <w:tab/>
      </w:r>
      <w:r w:rsidR="00584B03">
        <w:t xml:space="preserve">Sets the op field to </w:t>
      </w:r>
      <w:proofErr w:type="spellStart"/>
      <w:r w:rsidR="00584B03">
        <w:t>Operation.Divide</w:t>
      </w:r>
      <w:proofErr w:type="spellEnd"/>
      <w:r w:rsidR="00584B03">
        <w:t xml:space="preserve">, the operand1 </w:t>
      </w:r>
      <w:r w:rsidR="00B511E6">
        <w:t>field</w:t>
      </w:r>
      <w:r w:rsidR="00584B03">
        <w:t xml:space="preserve"> to the value of the </w:t>
      </w:r>
      <w:proofErr w:type="spellStart"/>
      <w:r w:rsidR="00584B03">
        <w:t>displayValue</w:t>
      </w:r>
      <w:proofErr w:type="spellEnd"/>
      <w:r w:rsidR="00584B03">
        <w:t xml:space="preserve"> property</w:t>
      </w:r>
      <w:r w:rsidR="00640A0B">
        <w:t xml:space="preserve">, the </w:t>
      </w:r>
      <w:proofErr w:type="spellStart"/>
      <w:r w:rsidR="00640A0B">
        <w:t>isNewValue</w:t>
      </w:r>
      <w:proofErr w:type="spellEnd"/>
      <w:r w:rsidR="00640A0B">
        <w:t xml:space="preserve"> field to true, and the </w:t>
      </w:r>
      <w:proofErr w:type="spellStart"/>
      <w:r w:rsidR="00640A0B">
        <w:t>hasDecimal</w:t>
      </w:r>
      <w:proofErr w:type="spellEnd"/>
      <w:r w:rsidR="00640A0B">
        <w:t xml:space="preserve"> field to false</w:t>
      </w:r>
      <w:r w:rsidR="00584B03">
        <w:t>.</w:t>
      </w:r>
    </w:p>
    <w:p w14:paraId="6C05FF8F" w14:textId="77777777" w:rsidR="00843520" w:rsidRDefault="00843520" w:rsidP="009F0C26">
      <w:pPr>
        <w:pStyle w:val="Tabletext"/>
        <w:shd w:val="clear" w:color="auto" w:fill="DFECF5"/>
        <w:tabs>
          <w:tab w:val="clear" w:pos="2160"/>
        </w:tabs>
        <w:ind w:left="2520" w:hanging="2160"/>
      </w:pPr>
      <w:proofErr w:type="gramStart"/>
      <w:r>
        <w:rPr>
          <w:rFonts w:ascii="Courier New" w:hAnsi="Courier New" w:cs="Courier New"/>
          <w:b/>
          <w:sz w:val="18"/>
          <w:szCs w:val="18"/>
        </w:rPr>
        <w:t>Equals(</w:t>
      </w:r>
      <w:proofErr w:type="gramEnd"/>
      <w:r>
        <w:rPr>
          <w:rFonts w:ascii="Courier New" w:hAnsi="Courier New" w:cs="Courier New"/>
          <w:b/>
          <w:sz w:val="18"/>
          <w:szCs w:val="18"/>
        </w:rPr>
        <w:t>)</w:t>
      </w:r>
      <w:r>
        <w:rPr>
          <w:rFonts w:ascii="Courier New" w:hAnsi="Courier New" w:cs="Courier New"/>
          <w:b/>
          <w:sz w:val="18"/>
          <w:szCs w:val="18"/>
        </w:rPr>
        <w:tab/>
      </w:r>
      <w:r w:rsidRPr="00FE6939">
        <w:t xml:space="preserve">Sets </w:t>
      </w:r>
      <w:r>
        <w:t xml:space="preserve">the operand2 field to the value </w:t>
      </w:r>
      <w:r w:rsidR="00584B03">
        <w:t xml:space="preserve">of the </w:t>
      </w:r>
      <w:proofErr w:type="spellStart"/>
      <w:r w:rsidR="00584B03">
        <w:t>displayValue</w:t>
      </w:r>
      <w:proofErr w:type="spellEnd"/>
      <w:r w:rsidR="00584B03">
        <w:t xml:space="preserve"> property</w:t>
      </w:r>
      <w:r>
        <w:t>. Then, p</w:t>
      </w:r>
      <w:r w:rsidRPr="00876941">
        <w:t xml:space="preserve">erforms </w:t>
      </w:r>
      <w:r>
        <w:t xml:space="preserve">the operation specified by the op field on the operand1 and operand2 fields, and stores the result in the </w:t>
      </w:r>
      <w:proofErr w:type="spellStart"/>
      <w:r w:rsidR="00584B03">
        <w:t>displayString</w:t>
      </w:r>
      <w:proofErr w:type="spellEnd"/>
      <w:r w:rsidR="00584B03">
        <w:t xml:space="preserve"> field</w:t>
      </w:r>
      <w:r w:rsidR="00640A0B">
        <w:t xml:space="preserve">. Sets the </w:t>
      </w:r>
      <w:proofErr w:type="spellStart"/>
      <w:r w:rsidR="00640A0B">
        <w:t>isNewValue</w:t>
      </w:r>
      <w:proofErr w:type="spellEnd"/>
      <w:r w:rsidR="00640A0B">
        <w:t xml:space="preserve"> field to true, and the </w:t>
      </w:r>
      <w:proofErr w:type="spellStart"/>
      <w:r w:rsidR="00640A0B">
        <w:t>hasDecimal</w:t>
      </w:r>
      <w:proofErr w:type="spellEnd"/>
      <w:r w:rsidR="00640A0B">
        <w:t xml:space="preserve"> field to false.</w:t>
      </w:r>
    </w:p>
    <w:p w14:paraId="3D29FAAC" w14:textId="77777777" w:rsidR="00F44D3B" w:rsidRDefault="00F44D3B" w:rsidP="009F0C26">
      <w:pPr>
        <w:pStyle w:val="Tabletext"/>
        <w:shd w:val="clear" w:color="auto" w:fill="DFECF5"/>
        <w:tabs>
          <w:tab w:val="clear" w:pos="2160"/>
        </w:tabs>
        <w:ind w:left="2520" w:hanging="2160"/>
      </w:pPr>
      <w:proofErr w:type="spellStart"/>
      <w:proofErr w:type="gramStart"/>
      <w:r>
        <w:rPr>
          <w:rFonts w:ascii="Courier New" w:hAnsi="Courier New" w:cs="Courier New"/>
          <w:b/>
          <w:sz w:val="18"/>
          <w:szCs w:val="18"/>
        </w:rPr>
        <w:t>SquareRoot</w:t>
      </w:r>
      <w:proofErr w:type="spellEnd"/>
      <w:r>
        <w:rPr>
          <w:rFonts w:ascii="Courier New" w:hAnsi="Courier New" w:cs="Courier New"/>
          <w:b/>
          <w:sz w:val="18"/>
          <w:szCs w:val="18"/>
        </w:rPr>
        <w:t>(</w:t>
      </w:r>
      <w:proofErr w:type="gramEnd"/>
      <w:r>
        <w:rPr>
          <w:rFonts w:ascii="Courier New" w:hAnsi="Courier New" w:cs="Courier New"/>
          <w:b/>
          <w:sz w:val="18"/>
          <w:szCs w:val="18"/>
        </w:rPr>
        <w:t>)</w:t>
      </w:r>
      <w:r>
        <w:tab/>
      </w:r>
      <w:r w:rsidR="00640A0B" w:rsidRPr="00640A0B">
        <w:t xml:space="preserve">Sets the op field to </w:t>
      </w:r>
      <w:proofErr w:type="spellStart"/>
      <w:r w:rsidR="00640A0B" w:rsidRPr="00640A0B">
        <w:t>Operation.</w:t>
      </w:r>
      <w:r w:rsidR="00640A0B">
        <w:t>SquareRoot</w:t>
      </w:r>
      <w:proofErr w:type="spellEnd"/>
      <w:r w:rsidR="00640A0B" w:rsidRPr="00640A0B">
        <w:t xml:space="preserve">, the operand1 </w:t>
      </w:r>
      <w:r w:rsidR="00640A0B">
        <w:t>field</w:t>
      </w:r>
      <w:r w:rsidR="00640A0B" w:rsidRPr="00640A0B">
        <w:t xml:space="preserve"> to the value of the </w:t>
      </w:r>
      <w:proofErr w:type="spellStart"/>
      <w:r w:rsidR="00640A0B" w:rsidRPr="00640A0B">
        <w:t>displayValue</w:t>
      </w:r>
      <w:proofErr w:type="spellEnd"/>
      <w:r w:rsidR="00640A0B" w:rsidRPr="00640A0B">
        <w:t xml:space="preserve"> property, the </w:t>
      </w:r>
      <w:proofErr w:type="spellStart"/>
      <w:r w:rsidR="00640A0B" w:rsidRPr="00640A0B">
        <w:t>isNewValue</w:t>
      </w:r>
      <w:proofErr w:type="spellEnd"/>
      <w:r w:rsidR="00640A0B" w:rsidRPr="00640A0B">
        <w:t xml:space="preserve"> field to true, and the </w:t>
      </w:r>
      <w:proofErr w:type="spellStart"/>
      <w:r w:rsidR="00640A0B" w:rsidRPr="00640A0B">
        <w:t>hasDecimal</w:t>
      </w:r>
      <w:proofErr w:type="spellEnd"/>
      <w:r w:rsidR="00640A0B" w:rsidRPr="00640A0B">
        <w:t xml:space="preserve"> field to false.</w:t>
      </w:r>
      <w:r w:rsidR="00640A0B">
        <w:t xml:space="preserve"> Calculates the square root of the operand1 value and stores it in the </w:t>
      </w:r>
      <w:proofErr w:type="spellStart"/>
      <w:r w:rsidR="00640A0B">
        <w:t>displayString</w:t>
      </w:r>
      <w:proofErr w:type="spellEnd"/>
      <w:r w:rsidR="00640A0B">
        <w:t xml:space="preserve"> field.</w:t>
      </w:r>
    </w:p>
    <w:p w14:paraId="0E827DB7" w14:textId="77777777" w:rsidR="00F44D3B" w:rsidRPr="00746BC9" w:rsidRDefault="00F44D3B" w:rsidP="009F0C26">
      <w:pPr>
        <w:pStyle w:val="Tabletext"/>
        <w:shd w:val="clear" w:color="auto" w:fill="DFECF5"/>
        <w:tabs>
          <w:tab w:val="clear" w:pos="2160"/>
        </w:tabs>
        <w:ind w:left="2520" w:hanging="2160"/>
      </w:pPr>
      <w:proofErr w:type="gramStart"/>
      <w:r>
        <w:rPr>
          <w:rFonts w:ascii="Courier New" w:hAnsi="Courier New" w:cs="Courier New"/>
          <w:b/>
          <w:sz w:val="18"/>
          <w:szCs w:val="18"/>
        </w:rPr>
        <w:t>Reciprocal(</w:t>
      </w:r>
      <w:proofErr w:type="gramEnd"/>
      <w:r>
        <w:rPr>
          <w:rFonts w:ascii="Courier New" w:hAnsi="Courier New" w:cs="Courier New"/>
          <w:b/>
          <w:sz w:val="18"/>
          <w:szCs w:val="18"/>
        </w:rPr>
        <w:t>)</w:t>
      </w:r>
      <w:r>
        <w:tab/>
      </w:r>
      <w:r w:rsidR="00640A0B" w:rsidRPr="00640A0B">
        <w:t xml:space="preserve">Sets the op field to </w:t>
      </w:r>
      <w:proofErr w:type="spellStart"/>
      <w:r w:rsidR="00640A0B" w:rsidRPr="00640A0B">
        <w:t>Operation.</w:t>
      </w:r>
      <w:r w:rsidR="00640A0B">
        <w:t>Reciprocal</w:t>
      </w:r>
      <w:proofErr w:type="spellEnd"/>
      <w:r w:rsidR="00640A0B" w:rsidRPr="00640A0B">
        <w:t xml:space="preserve">, the operand1 </w:t>
      </w:r>
      <w:r w:rsidR="00640A0B">
        <w:t>field</w:t>
      </w:r>
      <w:r w:rsidR="00640A0B" w:rsidRPr="00640A0B">
        <w:t xml:space="preserve"> to the value of the </w:t>
      </w:r>
      <w:proofErr w:type="spellStart"/>
      <w:r w:rsidR="00640A0B" w:rsidRPr="00640A0B">
        <w:t>displayValue</w:t>
      </w:r>
      <w:proofErr w:type="spellEnd"/>
      <w:r w:rsidR="00640A0B" w:rsidRPr="00640A0B">
        <w:t xml:space="preserve"> property, the </w:t>
      </w:r>
      <w:proofErr w:type="spellStart"/>
      <w:r w:rsidR="00640A0B" w:rsidRPr="00640A0B">
        <w:t>isNewValue</w:t>
      </w:r>
      <w:proofErr w:type="spellEnd"/>
      <w:r w:rsidR="00640A0B" w:rsidRPr="00640A0B">
        <w:t xml:space="preserve"> field to true, and the </w:t>
      </w:r>
      <w:proofErr w:type="spellStart"/>
      <w:r w:rsidR="00640A0B" w:rsidRPr="00640A0B">
        <w:t>hasDecimal</w:t>
      </w:r>
      <w:proofErr w:type="spellEnd"/>
      <w:r w:rsidR="00640A0B" w:rsidRPr="00640A0B">
        <w:t xml:space="preserve"> field to false.</w:t>
      </w:r>
      <w:r w:rsidR="00640A0B">
        <w:t xml:space="preserve"> Calculates the reciprocal of the operand1 value and stores it in the </w:t>
      </w:r>
      <w:proofErr w:type="spellStart"/>
      <w:r w:rsidR="00640A0B">
        <w:t>currentValue</w:t>
      </w:r>
      <w:proofErr w:type="spellEnd"/>
      <w:r w:rsidR="00B511E6">
        <w:t xml:space="preserve"> </w:t>
      </w:r>
      <w:r w:rsidR="00640A0B">
        <w:t>field.</w:t>
      </w:r>
    </w:p>
    <w:p w14:paraId="3F1D982B" w14:textId="77777777" w:rsidR="00843520" w:rsidRDefault="00843520" w:rsidP="009F0C26">
      <w:pPr>
        <w:pStyle w:val="Tabletext"/>
        <w:shd w:val="clear" w:color="auto" w:fill="DFECF5"/>
        <w:tabs>
          <w:tab w:val="clear" w:pos="2160"/>
        </w:tabs>
        <w:ind w:left="2520" w:hanging="2160"/>
      </w:pPr>
      <w:proofErr w:type="gramStart"/>
      <w:r w:rsidRPr="00746BC9">
        <w:rPr>
          <w:rFonts w:ascii="Courier New" w:hAnsi="Courier New" w:cs="Courier New"/>
          <w:b/>
          <w:sz w:val="18"/>
          <w:szCs w:val="18"/>
        </w:rPr>
        <w:t>Clear</w:t>
      </w:r>
      <w:r>
        <w:rPr>
          <w:rFonts w:ascii="Courier New" w:hAnsi="Courier New" w:cs="Courier New"/>
          <w:b/>
          <w:sz w:val="18"/>
          <w:szCs w:val="18"/>
        </w:rPr>
        <w:t>(</w:t>
      </w:r>
      <w:proofErr w:type="gramEnd"/>
      <w:r>
        <w:rPr>
          <w:rFonts w:ascii="Courier New" w:hAnsi="Courier New" w:cs="Courier New"/>
          <w:b/>
          <w:sz w:val="18"/>
          <w:szCs w:val="18"/>
        </w:rPr>
        <w:t>)</w:t>
      </w:r>
      <w:r>
        <w:tab/>
        <w:t>Sets the private fields to their default values.</w:t>
      </w:r>
    </w:p>
    <w:p w14:paraId="6D63766C" w14:textId="77777777" w:rsidR="00346B6D" w:rsidRDefault="00346B6D" w:rsidP="00B9407D">
      <w:pPr>
        <w:pStyle w:val="Figurebullet"/>
        <w:numPr>
          <w:ilvl w:val="0"/>
          <w:numId w:val="24"/>
        </w:numPr>
        <w:spacing w:before="120"/>
      </w:pPr>
      <w:r>
        <w:t xml:space="preserve">After your </w:t>
      </w:r>
      <w:proofErr w:type="gramStart"/>
      <w:r>
        <w:t>students</w:t>
      </w:r>
      <w:proofErr w:type="gramEnd"/>
      <w:r>
        <w:t xml:space="preserve"> complete chapter 14, you can have them enhance this project by adding a memory function. To implement this function, your students can create a new class named </w:t>
      </w:r>
      <w:proofErr w:type="spellStart"/>
      <w:r>
        <w:t>MemoryCalculator</w:t>
      </w:r>
      <w:proofErr w:type="spellEnd"/>
      <w:r>
        <w:t xml:space="preserve"> that inherits the Calculator class. See project </w:t>
      </w:r>
      <w:r w:rsidR="00487C40">
        <w:t>3-4</w:t>
      </w:r>
      <w:r>
        <w:t xml:space="preserve"> for details. </w:t>
      </w:r>
    </w:p>
    <w:p w14:paraId="1BC2EE0B" w14:textId="77777777" w:rsidR="00C909ED" w:rsidRDefault="00C909ED" w:rsidP="008F5F96">
      <w:pPr>
        <w:pStyle w:val="Heading2"/>
      </w:pPr>
      <w:bookmarkStart w:id="11" w:name="_Toc59093207"/>
      <w:r>
        <w:lastRenderedPageBreak/>
        <w:t xml:space="preserve">Project </w:t>
      </w:r>
      <w:r w:rsidR="00410A37">
        <w:t>3-</w:t>
      </w:r>
      <w:r w:rsidR="00346B6D">
        <w:t>2</w:t>
      </w:r>
      <w:r w:rsidR="001360A8">
        <w:tab/>
      </w:r>
      <w:r>
        <w:t>Assign tickets with time slots</w:t>
      </w:r>
      <w:bookmarkEnd w:id="11"/>
    </w:p>
    <w:p w14:paraId="2032E98D" w14:textId="2D457913" w:rsidR="00417E92" w:rsidRDefault="00417E92" w:rsidP="00417E92">
      <w:pPr>
        <w:pStyle w:val="Normalnon-indented"/>
      </w:pPr>
      <w:r>
        <w:t xml:space="preserve">For </w:t>
      </w:r>
      <w:r w:rsidR="00C909ED">
        <w:t xml:space="preserve">this project, you’ll develop an </w:t>
      </w:r>
      <w:r w:rsidR="00932C27">
        <w:t>app</w:t>
      </w:r>
      <w:r w:rsidR="00C909ED">
        <w:t xml:space="preserve"> that assigns tickets that include a time slot when a guest can return to visit an attraction without waiting in line.</w:t>
      </w:r>
      <w:r w:rsidR="008A3B7D">
        <w:t xml:space="preserve"> Prerequisites: </w:t>
      </w:r>
      <w:r w:rsidR="00487C40">
        <w:t>c</w:t>
      </w:r>
      <w:r w:rsidR="008A3B7D">
        <w:t>hapters 1-</w:t>
      </w:r>
      <w:r w:rsidR="00C47006">
        <w:t>12.</w:t>
      </w:r>
    </w:p>
    <w:p w14:paraId="5C36799F" w14:textId="77C80D5A" w:rsidR="008B3BBF" w:rsidRDefault="008B3BBF" w:rsidP="008B3BBF">
      <w:pPr>
        <w:pStyle w:val="Projectheading2"/>
      </w:pPr>
      <w:r>
        <w:t>The Tickets form</w:t>
      </w:r>
    </w:p>
    <w:p w14:paraId="30E4B9D4" w14:textId="06DD68A3" w:rsidR="008B3BBF" w:rsidRPr="008B3BBF" w:rsidRDefault="00A823BA" w:rsidP="008B3BBF">
      <w:pPr>
        <w:pStyle w:val="Figuregraphic"/>
      </w:pPr>
      <w:r>
        <w:rPr>
          <w:noProof/>
        </w:rPr>
        <w:drawing>
          <wp:inline distT="0" distB="0" distL="0" distR="0" wp14:anchorId="147EC5EE" wp14:editId="7703E52A">
            <wp:extent cx="2670048" cy="300837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0048" cy="3008376"/>
                    </a:xfrm>
                    <a:prstGeom prst="rect">
                      <a:avLst/>
                    </a:prstGeom>
                    <a:noFill/>
                    <a:ln>
                      <a:noFill/>
                    </a:ln>
                  </pic:spPr>
                </pic:pic>
              </a:graphicData>
            </a:graphic>
          </wp:inline>
        </w:drawing>
      </w:r>
    </w:p>
    <w:p w14:paraId="51B9D786" w14:textId="77777777" w:rsidR="008B3BBF" w:rsidRDefault="008B3BBF" w:rsidP="008B3BBF">
      <w:pPr>
        <w:pStyle w:val="Projectheading2"/>
      </w:pPr>
      <w:r>
        <w:t>Operation</w:t>
      </w:r>
    </w:p>
    <w:p w14:paraId="618E23E4" w14:textId="77777777" w:rsidR="008B3BBF" w:rsidRDefault="008B3BBF" w:rsidP="008B3BBF">
      <w:pPr>
        <w:pStyle w:val="Figurebullet"/>
      </w:pPr>
      <w:r>
        <w:t>To issue a ticket, the user clicks the Issue Ticket button. A ticket with the next ticket number in the next available time slot is issued.</w:t>
      </w:r>
    </w:p>
    <w:p w14:paraId="2503D778" w14:textId="77777777" w:rsidR="008B3BBF" w:rsidRDefault="008B3BBF" w:rsidP="008B3BBF">
      <w:pPr>
        <w:pStyle w:val="Figurebullet"/>
      </w:pPr>
      <w:r>
        <w:t>Each time a ticket is issued, it is added to the list box.</w:t>
      </w:r>
    </w:p>
    <w:p w14:paraId="1F6DD0D1" w14:textId="77777777" w:rsidR="008B3BBF" w:rsidRDefault="008B3BBF" w:rsidP="008B3BBF">
      <w:pPr>
        <w:pStyle w:val="Figurebullet"/>
      </w:pPr>
      <w:r>
        <w:t>The title bar for this form displays the current time and an indication of whether the current time slot is open or closed. This information is updated once per second.</w:t>
      </w:r>
    </w:p>
    <w:p w14:paraId="52F09A92" w14:textId="77777777" w:rsidR="008B3BBF" w:rsidRDefault="008B3BBF" w:rsidP="008B3BBF">
      <w:pPr>
        <w:pStyle w:val="Figurebullet"/>
      </w:pPr>
      <w:r>
        <w:t>The labels in the Ticket Availability section of the form indicate how many tickets are outstanding and the time slot that will be assigned to the next ticket that’s issued. These labels are updated as tickets are issued and the time changes.</w:t>
      </w:r>
    </w:p>
    <w:p w14:paraId="7366B92A" w14:textId="77777777" w:rsidR="008B3BBF" w:rsidRDefault="008B3BBF" w:rsidP="008B3BBF">
      <w:pPr>
        <w:pStyle w:val="Figurebullet"/>
      </w:pPr>
      <w:r>
        <w:t>When a time slot begins, any outstanding tickets for that time slot are removed from the list box and the beginning and ending ticket numbers assigned to that slot are displayed in the label inside the group box at the top of the form.</w:t>
      </w:r>
    </w:p>
    <w:p w14:paraId="46DA7033" w14:textId="072A9895" w:rsidR="008B3BBF" w:rsidRDefault="008B3BBF" w:rsidP="008B3BBF">
      <w:pPr>
        <w:pStyle w:val="Figurebullet"/>
      </w:pPr>
      <w:r>
        <w:t xml:space="preserve">To </w:t>
      </w:r>
      <w:r w:rsidR="001E2F4F">
        <w:t>change the options for issuing tickets</w:t>
      </w:r>
      <w:r>
        <w:t xml:space="preserve">, the user clicks the Options button. Before the </w:t>
      </w:r>
      <w:r w:rsidR="001E2F4F">
        <w:t xml:space="preserve">Options </w:t>
      </w:r>
      <w:r w:rsidR="00932C27">
        <w:t>dialog</w:t>
      </w:r>
      <w:r w:rsidR="001E2F4F">
        <w:t xml:space="preserve"> is</w:t>
      </w:r>
      <w:r>
        <w:t xml:space="preserve"> displayed, a </w:t>
      </w:r>
      <w:r w:rsidR="00932C27">
        <w:t>dialog</w:t>
      </w:r>
      <w:r>
        <w:t xml:space="preserve"> is displayed </w:t>
      </w:r>
      <w:r w:rsidR="001E2F4F">
        <w:t xml:space="preserve">that </w:t>
      </w:r>
      <w:r>
        <w:t>warn</w:t>
      </w:r>
      <w:r w:rsidR="001E2F4F">
        <w:t>s</w:t>
      </w:r>
      <w:r>
        <w:t xml:space="preserve"> the user that all outstanding tickets will be deleted and confirm</w:t>
      </w:r>
      <w:r w:rsidR="001E2F4F">
        <w:t>s</w:t>
      </w:r>
      <w:r>
        <w:t xml:space="preserve"> that the user wants to continue.</w:t>
      </w:r>
    </w:p>
    <w:p w14:paraId="450F3CC1" w14:textId="50B51C7F" w:rsidR="00C909ED" w:rsidRDefault="00417E92" w:rsidP="00417E92">
      <w:pPr>
        <w:pStyle w:val="Projectheading2"/>
      </w:pPr>
      <w:r>
        <w:lastRenderedPageBreak/>
        <w:t xml:space="preserve">The Options </w:t>
      </w:r>
      <w:r w:rsidR="008B3BBF">
        <w:t>form</w:t>
      </w:r>
    </w:p>
    <w:p w14:paraId="749A84FD" w14:textId="08C95048" w:rsidR="00C909ED" w:rsidRDefault="00A823BA" w:rsidP="00F8210C">
      <w:pPr>
        <w:pStyle w:val="Figuregraphic"/>
      </w:pPr>
      <w:r>
        <w:rPr>
          <w:noProof/>
        </w:rPr>
        <w:drawing>
          <wp:inline distT="0" distB="0" distL="0" distR="0" wp14:anchorId="7B31CB23" wp14:editId="2E199F77">
            <wp:extent cx="1984248" cy="181051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4248" cy="1810512"/>
                    </a:xfrm>
                    <a:prstGeom prst="rect">
                      <a:avLst/>
                    </a:prstGeom>
                    <a:noFill/>
                    <a:ln>
                      <a:noFill/>
                    </a:ln>
                  </pic:spPr>
                </pic:pic>
              </a:graphicData>
            </a:graphic>
          </wp:inline>
        </w:drawing>
      </w:r>
    </w:p>
    <w:p w14:paraId="66ECC5AF" w14:textId="77777777" w:rsidR="00C909ED" w:rsidRDefault="00C909ED" w:rsidP="006B495B">
      <w:pPr>
        <w:pStyle w:val="Projectheading2"/>
      </w:pPr>
      <w:r>
        <w:t>Operation</w:t>
      </w:r>
    </w:p>
    <w:p w14:paraId="2468BA72" w14:textId="2784ECF8" w:rsidR="00C909ED" w:rsidRDefault="00C909ED" w:rsidP="006B495B">
      <w:pPr>
        <w:pStyle w:val="Figurebullet"/>
      </w:pPr>
      <w:r>
        <w:t xml:space="preserve">The user can enter values into the Options </w:t>
      </w:r>
      <w:r w:rsidR="00932C27">
        <w:t>dialog</w:t>
      </w:r>
      <w:r>
        <w:t xml:space="preserve"> to specify the number of minutes for each time slot, the number of guests allowed into the attraction during each time slot, the time the attraction opens, the time the attraction closes, and the number for the first ticket. The defaults are five minutes per time slot, five guests per time slot, a start time of the current time, an end time of four hours after the current time, and an initial ticket number of 1.</w:t>
      </w:r>
    </w:p>
    <w:p w14:paraId="60C56228" w14:textId="77777777" w:rsidR="00C909ED" w:rsidRDefault="00C909ED" w:rsidP="006B495B">
      <w:pPr>
        <w:pStyle w:val="Figurebullet"/>
      </w:pPr>
      <w:r>
        <w:t xml:space="preserve">When the user clicks the OK button, the </w:t>
      </w:r>
      <w:r w:rsidR="001E2F4F">
        <w:t>Tickets</w:t>
      </w:r>
      <w:r>
        <w:t xml:space="preserve"> form is displayed.</w:t>
      </w:r>
    </w:p>
    <w:p w14:paraId="0F5381F5" w14:textId="77777777" w:rsidR="00C909ED" w:rsidRDefault="00C909ED" w:rsidP="006B495B">
      <w:pPr>
        <w:pStyle w:val="Projectheading2"/>
      </w:pPr>
      <w:r>
        <w:t>Specifications</w:t>
      </w:r>
    </w:p>
    <w:p w14:paraId="11AD5D49" w14:textId="77777777" w:rsidR="00C909ED" w:rsidRDefault="00C909ED" w:rsidP="006B495B">
      <w:pPr>
        <w:pStyle w:val="Figurebullet"/>
      </w:pPr>
      <w:r>
        <w:t>Use a Timer control to display the current time in the title bar of the main form and to determine the current time slot.</w:t>
      </w:r>
    </w:p>
    <w:p w14:paraId="42E085B9" w14:textId="647167E5" w:rsidR="00C909ED" w:rsidRDefault="00C909ED" w:rsidP="006B495B">
      <w:pPr>
        <w:pStyle w:val="Figurebullet"/>
      </w:pPr>
      <w:r>
        <w:t xml:space="preserve">When the </w:t>
      </w:r>
      <w:r w:rsidR="00932C27">
        <w:t>app</w:t>
      </w:r>
      <w:r>
        <w:t xml:space="preserve"> starts, it should display the Options </w:t>
      </w:r>
      <w:r w:rsidR="00932C27">
        <w:t>dialog</w:t>
      </w:r>
      <w:r>
        <w:t xml:space="preserve"> from the Load event handler for the </w:t>
      </w:r>
      <w:r w:rsidR="001E2F4F">
        <w:t>Tickets</w:t>
      </w:r>
      <w:r>
        <w:t xml:space="preserve"> form. For this to work without an exception being thrown, you’ll need to disable the Timer control until the Options </w:t>
      </w:r>
      <w:r w:rsidR="00932C27">
        <w:t>dialog</w:t>
      </w:r>
      <w:r>
        <w:t xml:space="preserve"> is completed.</w:t>
      </w:r>
    </w:p>
    <w:p w14:paraId="3A76D9A2" w14:textId="6ACCE0E5" w:rsidR="00C909ED" w:rsidRDefault="00C909ED" w:rsidP="006B495B">
      <w:pPr>
        <w:pStyle w:val="Figurebullet"/>
      </w:pPr>
      <w:r>
        <w:t xml:space="preserve">The data the user enters in the Options </w:t>
      </w:r>
      <w:r w:rsidR="00932C27">
        <w:t>dialog</w:t>
      </w:r>
      <w:r>
        <w:t xml:space="preserve"> should be validated to be sure that the minutes per time slot, guests per time slot, and first ticket number are integers</w:t>
      </w:r>
      <w:r w:rsidR="008F5F96">
        <w:t>;</w:t>
      </w:r>
      <w:r>
        <w:t xml:space="preserve"> that the start and end times are </w:t>
      </w:r>
      <w:proofErr w:type="spellStart"/>
      <w:r>
        <w:t>DateTime</w:t>
      </w:r>
      <w:proofErr w:type="spellEnd"/>
      <w:r>
        <w:t xml:space="preserve"> values</w:t>
      </w:r>
      <w:r w:rsidR="008F5F96">
        <w:t>;</w:t>
      </w:r>
      <w:r>
        <w:t xml:space="preserve"> and that the difference between the start time and the end time provides for at least two time slots.</w:t>
      </w:r>
    </w:p>
    <w:p w14:paraId="7C87E401" w14:textId="786FB343" w:rsidR="00C909ED" w:rsidRDefault="00C909ED" w:rsidP="006B495B">
      <w:pPr>
        <w:pStyle w:val="Figurebullet"/>
      </w:pPr>
      <w:r>
        <w:t xml:space="preserve">Create a class that represents a time slot for assigning tickets. This class should have public </w:t>
      </w:r>
      <w:r w:rsidR="00DD1AC0">
        <w:t>properties</w:t>
      </w:r>
      <w:r>
        <w:t xml:space="preserve"> that indicate the time the time slot begins, the length of the time slot, and the number of tickets that have been issued for the time slot. This class should also have a property that </w:t>
      </w:r>
      <w:r w:rsidR="00DD1AC0">
        <w:t>indicates whether the time slot is full</w:t>
      </w:r>
      <w:r>
        <w:t xml:space="preserve">. Use this class to create a time slot object for each time slot between the start and end times entered on the Options </w:t>
      </w:r>
      <w:r w:rsidR="00932C27">
        <w:t>dialog</w:t>
      </w:r>
      <w:r>
        <w:t>, and store these objects in a collection.</w:t>
      </w:r>
    </w:p>
    <w:p w14:paraId="0442F77F" w14:textId="3084A4B9" w:rsidR="00C909ED" w:rsidRDefault="00C909ED" w:rsidP="006B495B">
      <w:pPr>
        <w:pStyle w:val="Figurebullet"/>
      </w:pPr>
      <w:r>
        <w:t xml:space="preserve">Create a class that represents a ticket. This class should have public </w:t>
      </w:r>
      <w:r w:rsidR="00F26AAB">
        <w:t>properties</w:t>
      </w:r>
      <w:r>
        <w:t xml:space="preserve"> that store the ticket number and the time slot that’s assigned to the ticket</w:t>
      </w:r>
      <w:r w:rsidR="00F26AAB">
        <w:t>, as well as</w:t>
      </w:r>
      <w:r>
        <w:t xml:space="preserve"> a </w:t>
      </w:r>
      <w:r w:rsidR="00F26AAB">
        <w:t>property</w:t>
      </w:r>
      <w:r>
        <w:t xml:space="preserve"> that </w:t>
      </w:r>
      <w:r w:rsidR="00F26AAB">
        <w:t xml:space="preserve">displays the ticket number and time slot as shown in the list box </w:t>
      </w:r>
      <w:r w:rsidR="009B7660">
        <w:t>on the Tickets form</w:t>
      </w:r>
      <w:r>
        <w:t xml:space="preserve">. As each ticket is issued, the </w:t>
      </w:r>
      <w:r w:rsidR="00932C27">
        <w:t>app</w:t>
      </w:r>
      <w:r>
        <w:t xml:space="preserve"> should create a ticket object with the next ticket number and add it to a queue. Then, when the time slot for the ticket begins, the ticket should be removed from the queue.</w:t>
      </w:r>
    </w:p>
    <w:p w14:paraId="181D83CD" w14:textId="77777777" w:rsidR="00C909ED" w:rsidRDefault="00C909ED" w:rsidP="006B495B">
      <w:pPr>
        <w:pStyle w:val="Figurebullet"/>
      </w:pPr>
      <w:r>
        <w:t xml:space="preserve">Once a time slot begins and the tickets in that time slot are removed from the outstanding list of tickets, </w:t>
      </w:r>
      <w:r w:rsidR="008B3BBF">
        <w:t>the user</w:t>
      </w:r>
      <w:r>
        <w:t xml:space="preserve"> should not </w:t>
      </w:r>
      <w:r w:rsidR="008B3BBF">
        <w:t>be able to</w:t>
      </w:r>
      <w:r>
        <w:t xml:space="preserve"> issue any more tickets in that time slot even if the maximum number of tickets for that time slot haven’t been issued.</w:t>
      </w:r>
    </w:p>
    <w:p w14:paraId="3F561FF2" w14:textId="77777777" w:rsidR="00C909ED" w:rsidRDefault="00C909ED" w:rsidP="006B495B">
      <w:pPr>
        <w:pStyle w:val="Projectheading2"/>
      </w:pPr>
      <w:r>
        <w:lastRenderedPageBreak/>
        <w:t>Instructor notes</w:t>
      </w:r>
    </w:p>
    <w:p w14:paraId="661463E6" w14:textId="77777777" w:rsidR="00C909ED" w:rsidRDefault="00C909ED" w:rsidP="0089599F">
      <w:pPr>
        <w:pStyle w:val="Normalnon-indented"/>
        <w:spacing w:after="120"/>
      </w:pPr>
      <w:r>
        <w:t xml:space="preserve">This project </w:t>
      </w:r>
      <w:r w:rsidR="00254DEC">
        <w:t>uses several custom objects, including custom objects that have properties that are other custom objects. It also</w:t>
      </w:r>
      <w:r>
        <w:t xml:space="preserve"> has extensive collection and date/time requirements. </w:t>
      </w:r>
      <w:r w:rsidR="00254DEC">
        <w:t>Finally, it</w:t>
      </w:r>
      <w:r>
        <w:t xml:space="preserve"> requires that the student research and use the Timer control, which isn’t presented in the book.</w:t>
      </w:r>
    </w:p>
    <w:p w14:paraId="3749585B" w14:textId="77777777" w:rsidR="00C909ED" w:rsidRDefault="00C909ED" w:rsidP="0089599F">
      <w:pPr>
        <w:pStyle w:val="Normalnon-indented"/>
        <w:spacing w:after="120"/>
      </w:pPr>
      <w:r>
        <w:t>The complexity of the project can be varied as follows:</w:t>
      </w:r>
    </w:p>
    <w:p w14:paraId="13CF60D2" w14:textId="5BBEBDF2" w:rsidR="00C909ED" w:rsidRDefault="00C909ED" w:rsidP="006B495B">
      <w:pPr>
        <w:pStyle w:val="Figurebullet"/>
      </w:pPr>
      <w:r>
        <w:t xml:space="preserve">Implement just the ticket assignment portion of the </w:t>
      </w:r>
      <w:r w:rsidR="00932C27">
        <w:t>app</w:t>
      </w:r>
      <w:r>
        <w:t>, with no real-time monitoring of the time.</w:t>
      </w:r>
    </w:p>
    <w:p w14:paraId="15C20FE4" w14:textId="77777777" w:rsidR="00C909ED" w:rsidRDefault="00C909ED" w:rsidP="006B495B">
      <w:pPr>
        <w:pStyle w:val="Figurebullet"/>
      </w:pPr>
      <w:r>
        <w:t>Issue a ticket for the current time slot if tickets are still available.</w:t>
      </w:r>
    </w:p>
    <w:p w14:paraId="50E848C3" w14:textId="284F1599" w:rsidR="00C909ED" w:rsidRDefault="00C909ED" w:rsidP="006B495B">
      <w:pPr>
        <w:pStyle w:val="Figurebullet"/>
      </w:pPr>
      <w:r>
        <w:t xml:space="preserve">Instead of issuing a ticket for the next available time slot, let the user choose the time slot for the ticket. Then, the tickets in the current time slot will have to be listed individually at the top of the form. Depending on how the student designs the data store, this may result in a major redesign of the </w:t>
      </w:r>
      <w:r w:rsidR="00932C27">
        <w:t>app</w:t>
      </w:r>
      <w:r>
        <w:t>.</w:t>
      </w:r>
    </w:p>
    <w:p w14:paraId="7A3C3DBF" w14:textId="0797DA4B" w:rsidR="00C909ED" w:rsidRDefault="00C909ED" w:rsidP="006B495B">
      <w:pPr>
        <w:pStyle w:val="Figurebullet"/>
      </w:pPr>
      <w:r>
        <w:t xml:space="preserve">Use </w:t>
      </w:r>
      <w:proofErr w:type="spellStart"/>
      <w:r>
        <w:t>NumericUpDown</w:t>
      </w:r>
      <w:proofErr w:type="spellEnd"/>
      <w:r>
        <w:t xml:space="preserve"> controls to select the minutes per window and guests per window from the Options </w:t>
      </w:r>
      <w:r w:rsidR="00932C27">
        <w:t>dialog</w:t>
      </w:r>
      <w:r>
        <w:t xml:space="preserve">, and use the </w:t>
      </w:r>
      <w:proofErr w:type="spellStart"/>
      <w:r>
        <w:t>DateTimePicker</w:t>
      </w:r>
      <w:proofErr w:type="spellEnd"/>
      <w:r>
        <w:t xml:space="preserve"> control to select the start and end times. This will require some additional research by the student.</w:t>
      </w:r>
    </w:p>
    <w:p w14:paraId="7419D194" w14:textId="77777777" w:rsidR="0022137F" w:rsidRDefault="0022137F" w:rsidP="0022137F">
      <w:pPr>
        <w:pStyle w:val="Heading2"/>
      </w:pPr>
      <w:bookmarkStart w:id="12" w:name="_Toc59093208"/>
      <w:r>
        <w:lastRenderedPageBreak/>
        <w:t>Project 3-</w:t>
      </w:r>
      <w:r w:rsidR="00346B6D">
        <w:t>3</w:t>
      </w:r>
      <w:r w:rsidR="001360A8">
        <w:tab/>
      </w:r>
      <w:r>
        <w:t>Direct a simple robot</w:t>
      </w:r>
      <w:bookmarkEnd w:id="12"/>
    </w:p>
    <w:p w14:paraId="1D8A0B16" w14:textId="77777777" w:rsidR="0022137F" w:rsidRDefault="0022137F" w:rsidP="0022137F">
      <w:pPr>
        <w:pStyle w:val="Normalnon-indented"/>
      </w:pPr>
      <w:r>
        <w:t>For this project, you’ll create a form that lets the user move a simple robot a given direction and distance.</w:t>
      </w:r>
      <w:r w:rsidRPr="00A21363">
        <w:t xml:space="preserve"> </w:t>
      </w:r>
      <w:r>
        <w:t>You’ll also create a class that performs the robot movements.</w:t>
      </w:r>
      <w:r w:rsidR="008A3B7D">
        <w:t xml:space="preserve"> Prerequisites: chapters 1-</w:t>
      </w:r>
      <w:r w:rsidR="00C47006">
        <w:t>13.</w:t>
      </w:r>
    </w:p>
    <w:p w14:paraId="53D80942" w14:textId="4F131611" w:rsidR="0022137F" w:rsidRPr="00A21363" w:rsidRDefault="0022137F" w:rsidP="0022137F">
      <w:pPr>
        <w:pStyle w:val="Projectheading2"/>
      </w:pPr>
      <w:r>
        <w:t xml:space="preserve">The Robot </w:t>
      </w:r>
      <w:proofErr w:type="gramStart"/>
      <w:r>
        <w:t>form</w:t>
      </w:r>
      <w:proofErr w:type="gramEnd"/>
    </w:p>
    <w:p w14:paraId="21E800A5" w14:textId="18071DAB" w:rsidR="0022137F" w:rsidRDefault="00B8141B" w:rsidP="0022137F">
      <w:pPr>
        <w:pStyle w:val="Figuregraphic"/>
      </w:pPr>
      <w:r>
        <w:rPr>
          <w:noProof/>
        </w:rPr>
        <w:drawing>
          <wp:inline distT="0" distB="0" distL="0" distR="0" wp14:anchorId="1805FABE" wp14:editId="6D76FC2D">
            <wp:extent cx="1956816" cy="279806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56816" cy="2798064"/>
                    </a:xfrm>
                    <a:prstGeom prst="rect">
                      <a:avLst/>
                    </a:prstGeom>
                    <a:noFill/>
                    <a:ln>
                      <a:noFill/>
                    </a:ln>
                  </pic:spPr>
                </pic:pic>
              </a:graphicData>
            </a:graphic>
          </wp:inline>
        </w:drawing>
      </w:r>
    </w:p>
    <w:p w14:paraId="5C6D8159" w14:textId="77777777" w:rsidR="0022137F" w:rsidRDefault="0022137F" w:rsidP="0022137F">
      <w:pPr>
        <w:pStyle w:val="Projectheading2"/>
      </w:pPr>
      <w:r>
        <w:t>Operation</w:t>
      </w:r>
    </w:p>
    <w:p w14:paraId="70081124" w14:textId="77777777" w:rsidR="0022137F" w:rsidRDefault="0022137F" w:rsidP="0022137F">
      <w:pPr>
        <w:pStyle w:val="Figurebullet"/>
      </w:pPr>
      <w:r>
        <w:t>To determine the direction the robot will move, the user clicks the N (North), S (South), E (East), or W (West) button.</w:t>
      </w:r>
    </w:p>
    <w:p w14:paraId="00867BCE" w14:textId="77777777" w:rsidR="0022137F" w:rsidRDefault="0022137F" w:rsidP="0022137F">
      <w:pPr>
        <w:pStyle w:val="Figurebullet"/>
      </w:pPr>
      <w:r>
        <w:t>The robot is displayed as an arrow that points in the currently selected direction.</w:t>
      </w:r>
    </w:p>
    <w:p w14:paraId="42484CB3" w14:textId="77777777" w:rsidR="0022137F" w:rsidRDefault="0022137F" w:rsidP="0022137F">
      <w:pPr>
        <w:pStyle w:val="Figurebullet"/>
      </w:pPr>
      <w:r>
        <w:t>The user can move the robot 1 or 10 units in the selected direction by clicking the Go 1 or Go 10 button.</w:t>
      </w:r>
    </w:p>
    <w:p w14:paraId="6AB35813" w14:textId="77777777" w:rsidR="0022137F" w:rsidRDefault="0022137F" w:rsidP="0022137F">
      <w:pPr>
        <w:pStyle w:val="Figurebullet"/>
      </w:pPr>
      <w:r>
        <w:t>The robot’s current X, Y position is displayed in a label at the top of the form.</w:t>
      </w:r>
    </w:p>
    <w:p w14:paraId="7D46CF87" w14:textId="77777777" w:rsidR="0022137F" w:rsidRDefault="0022137F" w:rsidP="0022137F">
      <w:pPr>
        <w:pStyle w:val="Projectheading2"/>
      </w:pPr>
      <w:r>
        <w:t>Specifications</w:t>
      </w:r>
    </w:p>
    <w:p w14:paraId="20946D33" w14:textId="3C095EE6" w:rsidR="0022137F" w:rsidRDefault="0022137F" w:rsidP="0022137F">
      <w:pPr>
        <w:pStyle w:val="Figurebullet"/>
      </w:pPr>
      <w:r>
        <w:t xml:space="preserve">Create a class named Robot that has a method that causes the robot to move, a </w:t>
      </w:r>
      <w:r w:rsidR="009C524C">
        <w:t xml:space="preserve">property </w:t>
      </w:r>
      <w:r>
        <w:t>that contains the current direction, and a property that returns the robot’s current position as a Point structure. When the robot is instantiated, the position should be set to 0, 0 (the center) and the direction should be set to North.</w:t>
      </w:r>
    </w:p>
    <w:p w14:paraId="792DFA71" w14:textId="7A1F2A53" w:rsidR="0022137F" w:rsidRDefault="0022137F" w:rsidP="0022137F">
      <w:pPr>
        <w:pStyle w:val="Figurebullet"/>
      </w:pPr>
      <w:r>
        <w:t xml:space="preserve">Limit the range of the robot to 100 units in any direction. If the user attempts to move the robot beyond this range, the Robot class should raise an event. The </w:t>
      </w:r>
      <w:r w:rsidR="00932C27">
        <w:t>app</w:t>
      </w:r>
      <w:r>
        <w:t xml:space="preserve"> should respond to this event by displaying an appropriate message. </w:t>
      </w:r>
    </w:p>
    <w:p w14:paraId="73EDB4BD" w14:textId="77777777" w:rsidR="0022137F" w:rsidRDefault="0022137F" w:rsidP="0022137F">
      <w:pPr>
        <w:pStyle w:val="Projectheading2"/>
      </w:pPr>
      <w:r>
        <w:t>Hints</w:t>
      </w:r>
    </w:p>
    <w:p w14:paraId="013BA1E3" w14:textId="77777777" w:rsidR="0022137F" w:rsidRDefault="0022137F" w:rsidP="0022137F">
      <w:pPr>
        <w:pStyle w:val="Figurebullet"/>
      </w:pPr>
      <w:r>
        <w:t>The easiest way to create the moving arrow is to use a label control. Then, the program can adjust the control’s Position property to move the arrow within a panel control. If you need to, you can use online help to research this control.</w:t>
      </w:r>
    </w:p>
    <w:p w14:paraId="67BE323E" w14:textId="77777777" w:rsidR="0022137F" w:rsidRDefault="0022137F" w:rsidP="0022137F">
      <w:pPr>
        <w:pStyle w:val="Figurebullet"/>
      </w:pPr>
      <w:r>
        <w:t>To create the arrow, set the label’s Font property to the Wingdings font. Then, you can use the integer values 231 through 234 to set the label to the appropriate arrow.</w:t>
      </w:r>
    </w:p>
    <w:p w14:paraId="069A57E2" w14:textId="77777777" w:rsidR="0022137F" w:rsidRDefault="0022137F" w:rsidP="0022137F">
      <w:pPr>
        <w:pStyle w:val="Projectheading2"/>
      </w:pPr>
      <w:r>
        <w:lastRenderedPageBreak/>
        <w:t>Instructor notes</w:t>
      </w:r>
    </w:p>
    <w:p w14:paraId="6A2A327F" w14:textId="77777777" w:rsidR="0022137F" w:rsidRDefault="0022137F" w:rsidP="0022137F">
      <w:pPr>
        <w:pStyle w:val="Figurebullet"/>
      </w:pPr>
      <w:r>
        <w:t>This project requires a class that performs linear robot movements. The class includes an event that is fired when the robot reaches a boundary. It also uses an enumeration and the Point structure.</w:t>
      </w:r>
    </w:p>
    <w:p w14:paraId="6FE01138" w14:textId="77777777" w:rsidR="0022137F" w:rsidRDefault="0022137F" w:rsidP="0022137F">
      <w:pPr>
        <w:pStyle w:val="Figurebullet"/>
      </w:pPr>
      <w:r>
        <w:t>To simplify this project, you can eliminate the graphic display of the robot’s position and just display the robot’s X, Y coordinates in a label.</w:t>
      </w:r>
    </w:p>
    <w:p w14:paraId="02017E72" w14:textId="77777777" w:rsidR="0022137F" w:rsidRDefault="0022137F" w:rsidP="0022137F">
      <w:pPr>
        <w:pStyle w:val="Figurebullet"/>
      </w:pPr>
      <w:r>
        <w:t>If your students have a math background, you can enhance this project so it provides for nonlinear directions of travel. To do that, your students will need to use trig functions to calculate the robot’s position.</w:t>
      </w:r>
    </w:p>
    <w:p w14:paraId="0E5C7A83" w14:textId="77777777" w:rsidR="0022137F" w:rsidRDefault="0022137F" w:rsidP="0022137F">
      <w:pPr>
        <w:pStyle w:val="Figurebullet"/>
      </w:pPr>
      <w:r>
        <w:t>You might also enhance this project to use inheritance. For example, a subclass could inherit the basic Robot class and add some functionality, such as recording the movement of the robot and calculating the distance traveled.</w:t>
      </w:r>
    </w:p>
    <w:p w14:paraId="0CD4B5AF" w14:textId="77777777" w:rsidR="0022137F" w:rsidRDefault="0022137F" w:rsidP="0022137F">
      <w:pPr>
        <w:pStyle w:val="Heading2"/>
      </w:pPr>
      <w:bookmarkStart w:id="13" w:name="_Toc59093209"/>
      <w:r>
        <w:lastRenderedPageBreak/>
        <w:t xml:space="preserve">Project </w:t>
      </w:r>
      <w:r w:rsidR="00410A37">
        <w:t>3</w:t>
      </w:r>
      <w:r>
        <w:t>-</w:t>
      </w:r>
      <w:r w:rsidR="00346B6D">
        <w:t>4</w:t>
      </w:r>
      <w:r w:rsidR="001360A8">
        <w:tab/>
      </w:r>
      <w:r>
        <w:t>Create a memory calculator</w:t>
      </w:r>
      <w:bookmarkEnd w:id="13"/>
    </w:p>
    <w:p w14:paraId="574AA6A2" w14:textId="77777777" w:rsidR="0022137F" w:rsidRDefault="0022137F" w:rsidP="0022137F">
      <w:pPr>
        <w:pStyle w:val="Normalnon-indented"/>
      </w:pPr>
      <w:r>
        <w:t>For this project, you’ll create a form that lets the user perform the functions provided by a memory calculator.</w:t>
      </w:r>
      <w:r w:rsidRPr="00A21363">
        <w:t xml:space="preserve"> </w:t>
      </w:r>
      <w:r>
        <w:t xml:space="preserve">This project builds on the calculator described in project </w:t>
      </w:r>
      <w:r w:rsidR="00346B6D">
        <w:t>3</w:t>
      </w:r>
      <w:r>
        <w:t xml:space="preserve">-1. If you have already done project </w:t>
      </w:r>
      <w:r w:rsidR="00346B6D">
        <w:t>3</w:t>
      </w:r>
      <w:r>
        <w:t>-1, you can modify it so it works as described here.</w:t>
      </w:r>
      <w:r w:rsidR="008A3B7D">
        <w:t xml:space="preserve"> Prerequisites: chapters 1-</w:t>
      </w:r>
      <w:r w:rsidR="00C47006">
        <w:t>12, 14.</w:t>
      </w:r>
    </w:p>
    <w:p w14:paraId="65E76732" w14:textId="2A427387" w:rsidR="0022137F" w:rsidRPr="00A21363" w:rsidRDefault="0022137F" w:rsidP="0022137F">
      <w:pPr>
        <w:pStyle w:val="Projectheading2"/>
      </w:pPr>
      <w:r>
        <w:t xml:space="preserve">The Calculator </w:t>
      </w:r>
      <w:proofErr w:type="gramStart"/>
      <w:r>
        <w:t>form</w:t>
      </w:r>
      <w:proofErr w:type="gramEnd"/>
    </w:p>
    <w:p w14:paraId="796EDAE7" w14:textId="2182179E" w:rsidR="0022137F" w:rsidRDefault="0082638C" w:rsidP="0022137F">
      <w:pPr>
        <w:pStyle w:val="Figuregraphic"/>
      </w:pPr>
      <w:r>
        <w:rPr>
          <w:noProof/>
        </w:rPr>
        <w:drawing>
          <wp:inline distT="0" distB="0" distL="0" distR="0" wp14:anchorId="16D0BCB4" wp14:editId="09C14571">
            <wp:extent cx="2130552" cy="2176272"/>
            <wp:effectExtent l="19050" t="1905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130552" cy="2176272"/>
                    </a:xfrm>
                    <a:prstGeom prst="rect">
                      <a:avLst/>
                    </a:prstGeom>
                    <a:ln w="3175">
                      <a:solidFill>
                        <a:schemeClr val="tx1"/>
                      </a:solidFill>
                    </a:ln>
                  </pic:spPr>
                </pic:pic>
              </a:graphicData>
            </a:graphic>
          </wp:inline>
        </w:drawing>
      </w:r>
    </w:p>
    <w:p w14:paraId="2CD0C5C8" w14:textId="77777777" w:rsidR="0022137F" w:rsidRDefault="0022137F" w:rsidP="0022137F">
      <w:pPr>
        <w:pStyle w:val="Projectheading2"/>
      </w:pPr>
      <w:r>
        <w:t>Operation</w:t>
      </w:r>
    </w:p>
    <w:p w14:paraId="604058DB" w14:textId="1B783DB1" w:rsidR="0022137F" w:rsidRDefault="0022137F" w:rsidP="0022137F">
      <w:pPr>
        <w:pStyle w:val="Figurebullet"/>
      </w:pPr>
      <w:r>
        <w:t>To clear the contents of memory, the user clicks the MC button. To save the value that’s currently displayed in memory, the user clicks the MS button. To recall the value that’s currently in memory and display it in the cal</w:t>
      </w:r>
      <w:r w:rsidR="00A84EB3">
        <w:t xml:space="preserve">culator, the user clicks the MR </w:t>
      </w:r>
      <w:r>
        <w:t>button. And to add the value that’s currently displayed to the value in memory, the user clicks the M+ button.</w:t>
      </w:r>
    </w:p>
    <w:p w14:paraId="1F9DA32D" w14:textId="77777777" w:rsidR="0022137F" w:rsidRDefault="0022137F" w:rsidP="0022137F">
      <w:pPr>
        <w:pStyle w:val="Figurebullet"/>
      </w:pPr>
      <w:r>
        <w:t>An M is displayed in the box above the MC button when the memory contains a value.</w:t>
      </w:r>
    </w:p>
    <w:p w14:paraId="7D89B21C" w14:textId="77777777" w:rsidR="0022137F" w:rsidRDefault="0022137F" w:rsidP="0022137F">
      <w:pPr>
        <w:pStyle w:val="Figurebullet"/>
      </w:pPr>
      <w:r>
        <w:t xml:space="preserve">See project </w:t>
      </w:r>
      <w:r w:rsidR="00346B6D">
        <w:t>3</w:t>
      </w:r>
      <w:r>
        <w:t>-1 for additional details.</w:t>
      </w:r>
    </w:p>
    <w:p w14:paraId="2682E84A" w14:textId="77777777" w:rsidR="0022137F" w:rsidRDefault="0022137F" w:rsidP="0022137F">
      <w:pPr>
        <w:pStyle w:val="Projectheading2"/>
      </w:pPr>
      <w:r>
        <w:t>Specifications</w:t>
      </w:r>
    </w:p>
    <w:p w14:paraId="07162C23" w14:textId="77777777" w:rsidR="0022137F" w:rsidRDefault="0022137F" w:rsidP="0022137F">
      <w:pPr>
        <w:pStyle w:val="Figurebullet"/>
      </w:pPr>
      <w:r>
        <w:t xml:space="preserve">Create a class named </w:t>
      </w:r>
      <w:proofErr w:type="spellStart"/>
      <w:r>
        <w:t>MemoryCalculator</w:t>
      </w:r>
      <w:proofErr w:type="spellEnd"/>
      <w:r>
        <w:t xml:space="preserve"> that inherits the Calculator class described in project </w:t>
      </w:r>
      <w:r w:rsidR="00346B6D">
        <w:t>3</w:t>
      </w:r>
      <w:r>
        <w:t xml:space="preserve">-1. The </w:t>
      </w:r>
      <w:proofErr w:type="spellStart"/>
      <w:r>
        <w:t>MemoryCalculator</w:t>
      </w:r>
      <w:proofErr w:type="spellEnd"/>
      <w:r>
        <w:t xml:space="preserve"> class should add properties and methods as needed to implement the memory function.</w:t>
      </w:r>
      <w:r w:rsidR="00B8484E">
        <w:t xml:space="preserve"> The private fields of the Calculator class should be made available to the </w:t>
      </w:r>
      <w:proofErr w:type="spellStart"/>
      <w:r w:rsidR="00B8484E">
        <w:t>MemoryCalculator</w:t>
      </w:r>
      <w:proofErr w:type="spellEnd"/>
      <w:r w:rsidR="00B8484E">
        <w:t xml:space="preserve"> class as needed.</w:t>
      </w:r>
    </w:p>
    <w:p w14:paraId="78A7F89A" w14:textId="77777777" w:rsidR="0022137F" w:rsidRDefault="0022137F" w:rsidP="0022137F">
      <w:pPr>
        <w:pStyle w:val="Projectheading2"/>
      </w:pPr>
      <w:r>
        <w:t xml:space="preserve">Instructor </w:t>
      </w:r>
      <w:proofErr w:type="gramStart"/>
      <w:r>
        <w:t>note</w:t>
      </w:r>
      <w:proofErr w:type="gramEnd"/>
    </w:p>
    <w:p w14:paraId="5EF92D7F" w14:textId="77777777" w:rsidR="0022137F" w:rsidRDefault="0022137F" w:rsidP="0022137F">
      <w:pPr>
        <w:pStyle w:val="Figurebullet"/>
      </w:pPr>
      <w:r>
        <w:t xml:space="preserve">If you want to be more specific about the </w:t>
      </w:r>
      <w:proofErr w:type="spellStart"/>
      <w:r>
        <w:t>MemoryCalculator</w:t>
      </w:r>
      <w:proofErr w:type="spellEnd"/>
      <w:r>
        <w:t xml:space="preserve"> class, you can provide this class design:</w:t>
      </w:r>
    </w:p>
    <w:p w14:paraId="18533D3A" w14:textId="77777777" w:rsidR="007A357C" w:rsidRDefault="007A357C" w:rsidP="005D6E71">
      <w:pPr>
        <w:pStyle w:val="Tabletitle"/>
        <w:shd w:val="clear" w:color="auto" w:fill="3D87B7"/>
        <w:tabs>
          <w:tab w:val="clear" w:pos="2160"/>
        </w:tabs>
        <w:spacing w:before="40" w:after="40"/>
        <w:ind w:left="2520" w:hanging="2160"/>
      </w:pPr>
      <w:r>
        <w:t>Private field</w:t>
      </w:r>
      <w:r>
        <w:tab/>
        <w:t>Description</w:t>
      </w:r>
    </w:p>
    <w:p w14:paraId="4C60969D" w14:textId="77777777" w:rsidR="007A357C" w:rsidRPr="007A357C" w:rsidRDefault="007A357C" w:rsidP="009F0C26">
      <w:pPr>
        <w:pStyle w:val="Tabletext"/>
        <w:shd w:val="clear" w:color="auto" w:fill="DFECF5"/>
        <w:tabs>
          <w:tab w:val="clear" w:pos="2160"/>
        </w:tabs>
        <w:ind w:left="2520" w:hanging="2160"/>
      </w:pPr>
      <w:proofErr w:type="spellStart"/>
      <w:r w:rsidRPr="007A357C">
        <w:rPr>
          <w:rFonts w:ascii="Courier New" w:hAnsi="Courier New" w:cs="Courier New"/>
          <w:b/>
          <w:sz w:val="18"/>
          <w:szCs w:val="18"/>
        </w:rPr>
        <w:t>memoryValue</w:t>
      </w:r>
      <w:proofErr w:type="spellEnd"/>
      <w:r>
        <w:tab/>
        <w:t>A decimal that stores the current memory value.</w:t>
      </w:r>
    </w:p>
    <w:p w14:paraId="307ED5E2" w14:textId="77777777" w:rsidR="0022137F" w:rsidRDefault="0022137F" w:rsidP="005D6E71">
      <w:pPr>
        <w:pStyle w:val="Tabletitle"/>
        <w:shd w:val="clear" w:color="auto" w:fill="3D87B7"/>
        <w:tabs>
          <w:tab w:val="clear" w:pos="2160"/>
        </w:tabs>
        <w:spacing w:before="40" w:after="40"/>
        <w:ind w:left="2520" w:hanging="2160"/>
      </w:pPr>
      <w:r>
        <w:t>Method</w:t>
      </w:r>
      <w:r>
        <w:tab/>
        <w:t>Description</w:t>
      </w:r>
    </w:p>
    <w:p w14:paraId="0CE01892" w14:textId="77777777" w:rsidR="0022137F" w:rsidRDefault="0022137F" w:rsidP="009F0C26">
      <w:pPr>
        <w:pStyle w:val="Tabletext"/>
        <w:shd w:val="clear" w:color="auto" w:fill="DFECF5"/>
        <w:tabs>
          <w:tab w:val="clear" w:pos="2160"/>
        </w:tabs>
        <w:ind w:left="2520" w:hanging="2160"/>
      </w:pPr>
      <w:proofErr w:type="spellStart"/>
      <w:proofErr w:type="gramStart"/>
      <w:r w:rsidRPr="007A357C">
        <w:rPr>
          <w:rFonts w:ascii="Courier New" w:hAnsi="Courier New" w:cs="Courier New"/>
          <w:b/>
          <w:sz w:val="18"/>
          <w:szCs w:val="18"/>
        </w:rPr>
        <w:t>MemoryStore</w:t>
      </w:r>
      <w:proofErr w:type="spellEnd"/>
      <w:r w:rsidR="007A357C" w:rsidRPr="007A357C">
        <w:rPr>
          <w:rFonts w:ascii="Courier New" w:hAnsi="Courier New" w:cs="Courier New"/>
          <w:b/>
          <w:sz w:val="18"/>
          <w:szCs w:val="18"/>
        </w:rPr>
        <w:t>(</w:t>
      </w:r>
      <w:proofErr w:type="gramEnd"/>
      <w:r w:rsidR="007A357C" w:rsidRPr="007A357C">
        <w:rPr>
          <w:rFonts w:ascii="Courier New" w:hAnsi="Courier New" w:cs="Courier New"/>
          <w:b/>
          <w:sz w:val="18"/>
          <w:szCs w:val="18"/>
        </w:rPr>
        <w:t>)</w:t>
      </w:r>
      <w:r>
        <w:tab/>
        <w:t>Stores the calculator’s current value in memory.</w:t>
      </w:r>
    </w:p>
    <w:p w14:paraId="0C1B47DF" w14:textId="77777777" w:rsidR="0022137F" w:rsidRDefault="0022137F" w:rsidP="009F0C26">
      <w:pPr>
        <w:pStyle w:val="Tabletext"/>
        <w:shd w:val="clear" w:color="auto" w:fill="DFECF5"/>
        <w:tabs>
          <w:tab w:val="clear" w:pos="2160"/>
        </w:tabs>
        <w:ind w:left="2520" w:hanging="2160"/>
      </w:pPr>
      <w:proofErr w:type="spellStart"/>
      <w:proofErr w:type="gramStart"/>
      <w:r w:rsidRPr="007A357C">
        <w:rPr>
          <w:rFonts w:ascii="Courier New" w:hAnsi="Courier New" w:cs="Courier New"/>
          <w:b/>
          <w:sz w:val="18"/>
          <w:szCs w:val="18"/>
        </w:rPr>
        <w:t>MemoryRecall</w:t>
      </w:r>
      <w:proofErr w:type="spellEnd"/>
      <w:r w:rsidR="007A357C" w:rsidRPr="007A357C">
        <w:rPr>
          <w:rFonts w:ascii="Courier New" w:hAnsi="Courier New" w:cs="Courier New"/>
          <w:b/>
          <w:sz w:val="18"/>
          <w:szCs w:val="18"/>
        </w:rPr>
        <w:t>(</w:t>
      </w:r>
      <w:proofErr w:type="gramEnd"/>
      <w:r w:rsidR="007A357C" w:rsidRPr="007A357C">
        <w:rPr>
          <w:rFonts w:ascii="Courier New" w:hAnsi="Courier New" w:cs="Courier New"/>
          <w:b/>
          <w:sz w:val="18"/>
          <w:szCs w:val="18"/>
        </w:rPr>
        <w:t>)</w:t>
      </w:r>
      <w:r>
        <w:tab/>
        <w:t>Sets the calculator’s current value to the value stored in memory.</w:t>
      </w:r>
    </w:p>
    <w:p w14:paraId="0DA0FDA6" w14:textId="77777777" w:rsidR="0022137F" w:rsidRDefault="0022137F" w:rsidP="009F0C26">
      <w:pPr>
        <w:pStyle w:val="Tabletext"/>
        <w:shd w:val="clear" w:color="auto" w:fill="DFECF5"/>
        <w:tabs>
          <w:tab w:val="clear" w:pos="2160"/>
        </w:tabs>
        <w:ind w:left="2520" w:hanging="2160"/>
      </w:pPr>
      <w:proofErr w:type="spellStart"/>
      <w:proofErr w:type="gramStart"/>
      <w:r w:rsidRPr="007A357C">
        <w:rPr>
          <w:rFonts w:ascii="Courier New" w:hAnsi="Courier New" w:cs="Courier New"/>
          <w:b/>
          <w:sz w:val="18"/>
          <w:szCs w:val="18"/>
        </w:rPr>
        <w:t>MemoryAdd</w:t>
      </w:r>
      <w:proofErr w:type="spellEnd"/>
      <w:r w:rsidR="007A357C" w:rsidRPr="007A357C">
        <w:rPr>
          <w:rFonts w:ascii="Courier New" w:hAnsi="Courier New" w:cs="Courier New"/>
          <w:b/>
          <w:sz w:val="18"/>
          <w:szCs w:val="18"/>
        </w:rPr>
        <w:t>(</w:t>
      </w:r>
      <w:proofErr w:type="gramEnd"/>
      <w:r w:rsidR="007A357C" w:rsidRPr="007A357C">
        <w:rPr>
          <w:rFonts w:ascii="Courier New" w:hAnsi="Courier New" w:cs="Courier New"/>
          <w:b/>
          <w:sz w:val="18"/>
          <w:szCs w:val="18"/>
        </w:rPr>
        <w:t>)</w:t>
      </w:r>
      <w:r>
        <w:tab/>
        <w:t>Adds the calculator’s current value to the value currently stored in memory.</w:t>
      </w:r>
    </w:p>
    <w:p w14:paraId="742F6F4A" w14:textId="77777777" w:rsidR="0022137F" w:rsidRDefault="0022137F" w:rsidP="009F0C26">
      <w:pPr>
        <w:pStyle w:val="Tabletext"/>
        <w:shd w:val="clear" w:color="auto" w:fill="DFECF5"/>
        <w:tabs>
          <w:tab w:val="clear" w:pos="2160"/>
        </w:tabs>
        <w:ind w:left="2520" w:hanging="2160"/>
      </w:pPr>
      <w:proofErr w:type="spellStart"/>
      <w:proofErr w:type="gramStart"/>
      <w:r w:rsidRPr="007A357C">
        <w:rPr>
          <w:rFonts w:ascii="Courier New" w:hAnsi="Courier New" w:cs="Courier New"/>
          <w:b/>
          <w:sz w:val="18"/>
          <w:szCs w:val="18"/>
        </w:rPr>
        <w:t>MemoryClear</w:t>
      </w:r>
      <w:proofErr w:type="spellEnd"/>
      <w:r w:rsidR="007A357C" w:rsidRPr="007A357C">
        <w:rPr>
          <w:rFonts w:ascii="Courier New" w:hAnsi="Courier New" w:cs="Courier New"/>
          <w:b/>
          <w:sz w:val="18"/>
          <w:szCs w:val="18"/>
        </w:rPr>
        <w:t>(</w:t>
      </w:r>
      <w:proofErr w:type="gramEnd"/>
      <w:r w:rsidR="007A357C" w:rsidRPr="007A357C">
        <w:rPr>
          <w:rFonts w:ascii="Courier New" w:hAnsi="Courier New" w:cs="Courier New"/>
          <w:b/>
          <w:sz w:val="18"/>
          <w:szCs w:val="18"/>
        </w:rPr>
        <w:t>)</w:t>
      </w:r>
      <w:r>
        <w:tab/>
        <w:t>Clears the current memory value.</w:t>
      </w:r>
    </w:p>
    <w:p w14:paraId="5ACD6D9B" w14:textId="77777777" w:rsidR="0022137F" w:rsidRDefault="0022137F" w:rsidP="001360A8">
      <w:pPr>
        <w:pStyle w:val="Heading2"/>
        <w:ind w:left="2160" w:hanging="2160"/>
      </w:pPr>
      <w:bookmarkStart w:id="14" w:name="_Toc59093210"/>
      <w:r>
        <w:lastRenderedPageBreak/>
        <w:t xml:space="preserve">Project </w:t>
      </w:r>
      <w:r w:rsidR="00410A37">
        <w:t>3-</w:t>
      </w:r>
      <w:r w:rsidR="00346B6D">
        <w:t>5</w:t>
      </w:r>
      <w:r w:rsidR="001360A8">
        <w:tab/>
      </w:r>
      <w:r>
        <w:t xml:space="preserve">Maintain student scores </w:t>
      </w:r>
      <w:r w:rsidR="005A1627">
        <w:br/>
      </w:r>
      <w:r>
        <w:t>(Student class)</w:t>
      </w:r>
      <w:bookmarkEnd w:id="14"/>
    </w:p>
    <w:p w14:paraId="15F2B9BD" w14:textId="708F7EEC" w:rsidR="0022137F" w:rsidRDefault="0022137F" w:rsidP="0022137F">
      <w:pPr>
        <w:pStyle w:val="Normalnon-indented"/>
      </w:pPr>
      <w:r>
        <w:t xml:space="preserve">For this project, you’ll develop an </w:t>
      </w:r>
      <w:r w:rsidR="00932C27">
        <w:t>app</w:t>
      </w:r>
      <w:r>
        <w:t xml:space="preserve"> like the one described in project </w:t>
      </w:r>
      <w:r w:rsidR="00346B6D">
        <w:t>2-2</w:t>
      </w:r>
      <w:r>
        <w:t xml:space="preserve"> that maintains a list of student scores, but that uses a </w:t>
      </w:r>
      <w:proofErr w:type="gramStart"/>
      <w:r>
        <w:t>Student</w:t>
      </w:r>
      <w:proofErr w:type="gramEnd"/>
      <w:r>
        <w:t xml:space="preserve"> class. If you have already done project </w:t>
      </w:r>
      <w:r w:rsidR="00346B6D">
        <w:t>2-2</w:t>
      </w:r>
      <w:r>
        <w:t>, you can use it as a starting point for this project.</w:t>
      </w:r>
      <w:r w:rsidR="008A3B7D">
        <w:t xml:space="preserve"> Prerequisites: chapters 1-</w:t>
      </w:r>
      <w:r w:rsidR="00C47006">
        <w:t xml:space="preserve">12, </w:t>
      </w:r>
      <w:r w:rsidR="0068705D">
        <w:t xml:space="preserve">14, </w:t>
      </w:r>
      <w:r w:rsidR="00C47006">
        <w:t>15.</w:t>
      </w:r>
    </w:p>
    <w:p w14:paraId="1BCC46C1" w14:textId="5256C45B" w:rsidR="0022137F" w:rsidRPr="00A21363" w:rsidRDefault="0022137F" w:rsidP="0022137F">
      <w:pPr>
        <w:pStyle w:val="Projectheading2"/>
      </w:pPr>
      <w:r>
        <w:t>The Student Scores form</w:t>
      </w:r>
    </w:p>
    <w:p w14:paraId="06C30B58" w14:textId="177F1075" w:rsidR="0022137F" w:rsidRDefault="00A251C6" w:rsidP="0022137F">
      <w:pPr>
        <w:pStyle w:val="Figuregraphic"/>
      </w:pPr>
      <w:r>
        <w:rPr>
          <w:noProof/>
        </w:rPr>
        <w:drawing>
          <wp:inline distT="0" distB="0" distL="0" distR="0" wp14:anchorId="7A4707FF" wp14:editId="00A7047E">
            <wp:extent cx="2688336" cy="18288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88336" cy="1828800"/>
                    </a:xfrm>
                    <a:prstGeom prst="rect">
                      <a:avLst/>
                    </a:prstGeom>
                    <a:noFill/>
                    <a:ln>
                      <a:noFill/>
                    </a:ln>
                  </pic:spPr>
                </pic:pic>
              </a:graphicData>
            </a:graphic>
          </wp:inline>
        </w:drawing>
      </w:r>
    </w:p>
    <w:p w14:paraId="0396EF69" w14:textId="77777777" w:rsidR="0022137F" w:rsidRDefault="0022137F" w:rsidP="0022137F">
      <w:pPr>
        <w:pStyle w:val="Projectheading2"/>
      </w:pPr>
      <w:r>
        <w:t>Operation</w:t>
      </w:r>
    </w:p>
    <w:p w14:paraId="506B4AB6" w14:textId="77777777" w:rsidR="0022137F" w:rsidRDefault="0022137F" w:rsidP="0022137F">
      <w:pPr>
        <w:pStyle w:val="Figurebullet"/>
      </w:pPr>
      <w:r>
        <w:t xml:space="preserve">See project </w:t>
      </w:r>
      <w:r w:rsidR="00346B6D">
        <w:t>2-2</w:t>
      </w:r>
      <w:r>
        <w:t>.</w:t>
      </w:r>
    </w:p>
    <w:p w14:paraId="3F1E1177" w14:textId="77777777" w:rsidR="0022137F" w:rsidRDefault="0022137F" w:rsidP="0022137F">
      <w:pPr>
        <w:pStyle w:val="Projectheading2"/>
      </w:pPr>
      <w:r>
        <w:t>Specifications</w:t>
      </w:r>
    </w:p>
    <w:p w14:paraId="7F90EAE7" w14:textId="2A4DCB1D" w:rsidR="0022137F" w:rsidRDefault="0022137F" w:rsidP="0022137F">
      <w:pPr>
        <w:pStyle w:val="Figurebullet"/>
      </w:pPr>
      <w:r>
        <w:t xml:space="preserve">This </w:t>
      </w:r>
      <w:r w:rsidR="00932C27">
        <w:t>app</w:t>
      </w:r>
      <w:r>
        <w:t xml:space="preserve"> should use a class named Student to store information about each student.</w:t>
      </w:r>
    </w:p>
    <w:p w14:paraId="7590969A" w14:textId="62D62994" w:rsidR="0022137F" w:rsidRDefault="0022137F" w:rsidP="0022137F">
      <w:pPr>
        <w:pStyle w:val="Figurebullet"/>
      </w:pPr>
      <w:r>
        <w:t xml:space="preserve">The Student class should override the </w:t>
      </w:r>
      <w:proofErr w:type="spellStart"/>
      <w:proofErr w:type="gramStart"/>
      <w:r>
        <w:t>ToString</w:t>
      </w:r>
      <w:proofErr w:type="spellEnd"/>
      <w:r w:rsidR="008D19E0">
        <w:t>(</w:t>
      </w:r>
      <w:proofErr w:type="gramEnd"/>
      <w:r w:rsidR="008D19E0">
        <w:t>)</w:t>
      </w:r>
      <w:r>
        <w:t xml:space="preserve"> method of the Object class to provide a string representation of each Student object that includes the student name and scores as shown above.</w:t>
      </w:r>
    </w:p>
    <w:p w14:paraId="46EE875C" w14:textId="7B177074" w:rsidR="0022137F" w:rsidRDefault="0022137F" w:rsidP="0022137F">
      <w:pPr>
        <w:pStyle w:val="Figurebullet"/>
      </w:pPr>
      <w:r>
        <w:t xml:space="preserve">The Update Student Scores form should create a clone of the current student object and then apply changes to the clone. That way, the changes will be saved to the current student only if the user clicks the OK button. To create a clone, the Student class will need to implement the </w:t>
      </w:r>
      <w:proofErr w:type="spellStart"/>
      <w:r>
        <w:t>ICloneable</w:t>
      </w:r>
      <w:proofErr w:type="spellEnd"/>
      <w:r>
        <w:t xml:space="preserve"> interface, and the </w:t>
      </w:r>
      <w:proofErr w:type="gramStart"/>
      <w:r>
        <w:t>Clone</w:t>
      </w:r>
      <w:r w:rsidR="00C53B77">
        <w:t>(</w:t>
      </w:r>
      <w:proofErr w:type="gramEnd"/>
      <w:r w:rsidR="00C53B77">
        <w:t>)</w:t>
      </w:r>
      <w:r>
        <w:t xml:space="preserve"> method will need to implement a deep copy.</w:t>
      </w:r>
    </w:p>
    <w:p w14:paraId="47CBA02D" w14:textId="77777777" w:rsidR="0022137F" w:rsidRDefault="0022137F" w:rsidP="001360A8">
      <w:pPr>
        <w:pStyle w:val="Heading2"/>
        <w:ind w:left="2160" w:hanging="2160"/>
      </w:pPr>
      <w:bookmarkStart w:id="15" w:name="_Toc59093211"/>
      <w:r>
        <w:lastRenderedPageBreak/>
        <w:t xml:space="preserve">Project </w:t>
      </w:r>
      <w:r w:rsidR="00410A37">
        <w:t>3-</w:t>
      </w:r>
      <w:r w:rsidR="00346B6D">
        <w:t>6</w:t>
      </w:r>
      <w:r w:rsidR="001360A8">
        <w:tab/>
      </w:r>
      <w:r>
        <w:t xml:space="preserve">Translate English to Pig Latin </w:t>
      </w:r>
      <w:r w:rsidR="005A1627">
        <w:br/>
      </w:r>
      <w:r>
        <w:t>or Pig Greek</w:t>
      </w:r>
      <w:bookmarkEnd w:id="15"/>
    </w:p>
    <w:p w14:paraId="69CCAA53" w14:textId="77777777" w:rsidR="0022137F" w:rsidRDefault="0022137F" w:rsidP="0022137F">
      <w:pPr>
        <w:pStyle w:val="Normalnon-indented"/>
      </w:pPr>
      <w:r>
        <w:t xml:space="preserve">For this project, you’ll create a form that accepts a text entry from the user and converts it to either Pig Latin or Pig Greek. This project builds on the Pig Latin translator described in project </w:t>
      </w:r>
      <w:r w:rsidR="00346B6D">
        <w:t>2</w:t>
      </w:r>
      <w:r>
        <w:t xml:space="preserve">-1. If you have already done project </w:t>
      </w:r>
      <w:r w:rsidR="00346B6D">
        <w:t>2</w:t>
      </w:r>
      <w:r>
        <w:t>-1, you can use it as a starting point for this project.</w:t>
      </w:r>
      <w:r w:rsidR="008A3B7D">
        <w:t xml:space="preserve"> Prerequisites: chapters 1-</w:t>
      </w:r>
      <w:r w:rsidR="00D3661A">
        <w:t>12, 15.</w:t>
      </w:r>
    </w:p>
    <w:p w14:paraId="6BAF1308" w14:textId="65B7A761" w:rsidR="0022137F" w:rsidRPr="00A21363" w:rsidRDefault="0022137F" w:rsidP="0022137F">
      <w:pPr>
        <w:pStyle w:val="Projectheading2"/>
      </w:pPr>
      <w:r>
        <w:t>The Pig Latin &amp; Greek Translator form</w:t>
      </w:r>
    </w:p>
    <w:p w14:paraId="367A14CA" w14:textId="5F0A97AD" w:rsidR="0022137F" w:rsidRDefault="00AF1090" w:rsidP="0022137F">
      <w:pPr>
        <w:pStyle w:val="Figuregraphic"/>
      </w:pPr>
      <w:r>
        <w:rPr>
          <w:noProof/>
        </w:rPr>
        <w:drawing>
          <wp:inline distT="0" distB="0" distL="0" distR="0" wp14:anchorId="3469C37B" wp14:editId="6B57DF8B">
            <wp:extent cx="3118104" cy="32095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18104" cy="3209544"/>
                    </a:xfrm>
                    <a:prstGeom prst="rect">
                      <a:avLst/>
                    </a:prstGeom>
                  </pic:spPr>
                </pic:pic>
              </a:graphicData>
            </a:graphic>
          </wp:inline>
        </w:drawing>
      </w:r>
    </w:p>
    <w:p w14:paraId="047C5F08" w14:textId="77777777" w:rsidR="0022137F" w:rsidRDefault="0022137F" w:rsidP="0022137F">
      <w:pPr>
        <w:pStyle w:val="Projectheading2"/>
      </w:pPr>
      <w:r>
        <w:t>Operation</w:t>
      </w:r>
    </w:p>
    <w:p w14:paraId="32565A9F" w14:textId="77777777" w:rsidR="0022137F" w:rsidRDefault="0022137F" w:rsidP="0022137F">
      <w:pPr>
        <w:pStyle w:val="Figurebullet"/>
      </w:pPr>
      <w:r>
        <w:t>The user enters text in the first multi-line text box, selects whether to translate the text into Pig Latin or Pig Greek, and clicks the Translate button or presses the Enter key.</w:t>
      </w:r>
    </w:p>
    <w:p w14:paraId="35DF5FC0" w14:textId="1638BE64" w:rsidR="0022137F" w:rsidRDefault="0022137F" w:rsidP="0022137F">
      <w:pPr>
        <w:pStyle w:val="Figurebullet"/>
      </w:pPr>
      <w:r>
        <w:t xml:space="preserve">The </w:t>
      </w:r>
      <w:r w:rsidR="00932C27">
        <w:t>app</w:t>
      </w:r>
      <w:r>
        <w:t xml:space="preserve"> translates the text to Pig Latin or Pig Greek and displays it in the second multi-line text box.</w:t>
      </w:r>
    </w:p>
    <w:p w14:paraId="5569285C" w14:textId="77777777" w:rsidR="0022137F" w:rsidRDefault="0022137F" w:rsidP="0022137F">
      <w:pPr>
        <w:pStyle w:val="Figurebullet"/>
      </w:pPr>
      <w:r>
        <w:t>When the user selects the Pig Latin or Pig Greek option, the label above the second text box changes accordingly, and the text box is cleared.</w:t>
      </w:r>
    </w:p>
    <w:p w14:paraId="3E3E2292" w14:textId="77777777" w:rsidR="0022137F" w:rsidRDefault="0022137F" w:rsidP="0022137F">
      <w:pPr>
        <w:pStyle w:val="Projectheading2"/>
      </w:pPr>
      <w:r>
        <w:t>Specifications</w:t>
      </w:r>
    </w:p>
    <w:p w14:paraId="70C10A03" w14:textId="77777777" w:rsidR="0022137F" w:rsidRDefault="0022137F" w:rsidP="0022137F">
      <w:pPr>
        <w:pStyle w:val="Figurebullet"/>
      </w:pPr>
      <w:r>
        <w:t xml:space="preserve">Create an interface named </w:t>
      </w:r>
      <w:proofErr w:type="spellStart"/>
      <w:r>
        <w:t>ITranslator</w:t>
      </w:r>
      <w:proofErr w:type="spellEnd"/>
      <w:r>
        <w:t xml:space="preserve"> that defines a method named Translate. This method should accept a string parameter and return a string result.</w:t>
      </w:r>
    </w:p>
    <w:p w14:paraId="2DB707E4" w14:textId="309C918A" w:rsidR="008E48A9" w:rsidRDefault="008E48A9" w:rsidP="0022137F">
      <w:pPr>
        <w:pStyle w:val="Figurebullet"/>
      </w:pPr>
      <w:r>
        <w:t xml:space="preserve">Create an abstract base class that implements the </w:t>
      </w:r>
      <w:proofErr w:type="spellStart"/>
      <w:r>
        <w:t>ITranslator</w:t>
      </w:r>
      <w:proofErr w:type="spellEnd"/>
      <w:r>
        <w:t xml:space="preserve"> interface and contains</w:t>
      </w:r>
      <w:r w:rsidRPr="008E48A9">
        <w:t xml:space="preserve"> </w:t>
      </w:r>
      <w:r>
        <w:t>methods that handle those parts of the translation task that are common to both dialects, such as parsing the string into separate words.</w:t>
      </w:r>
    </w:p>
    <w:p w14:paraId="38AA002A" w14:textId="56EE7EF0" w:rsidR="0022137F" w:rsidRDefault="0022137F" w:rsidP="0022137F">
      <w:pPr>
        <w:pStyle w:val="Figurebullet"/>
      </w:pPr>
      <w:r>
        <w:t xml:space="preserve">Create two classes named </w:t>
      </w:r>
      <w:proofErr w:type="spellStart"/>
      <w:r>
        <w:t>PigLatin</w:t>
      </w:r>
      <w:proofErr w:type="spellEnd"/>
      <w:r>
        <w:t xml:space="preserve"> and </w:t>
      </w:r>
      <w:proofErr w:type="spellStart"/>
      <w:r>
        <w:t>PigGreek</w:t>
      </w:r>
      <w:proofErr w:type="spellEnd"/>
      <w:r>
        <w:t xml:space="preserve"> that </w:t>
      </w:r>
      <w:r w:rsidR="008E48A9">
        <w:t xml:space="preserve">inherit the base class and </w:t>
      </w:r>
      <w:r>
        <w:t xml:space="preserve">provide the appropriate translation </w:t>
      </w:r>
      <w:r w:rsidR="008E48A9">
        <w:t>for the dialect</w:t>
      </w:r>
      <w:r>
        <w:t>.</w:t>
      </w:r>
    </w:p>
    <w:p w14:paraId="024619E7" w14:textId="77777777" w:rsidR="006F5EBD" w:rsidRDefault="006F5EBD">
      <w:pPr>
        <w:ind w:firstLine="0"/>
        <w:rPr>
          <w:spacing w:val="-2"/>
        </w:rPr>
      </w:pPr>
      <w:r>
        <w:br w:type="page"/>
      </w:r>
    </w:p>
    <w:p w14:paraId="6CD51476" w14:textId="2527C891" w:rsidR="0022137F" w:rsidRDefault="0022137F" w:rsidP="0022137F">
      <w:pPr>
        <w:pStyle w:val="Figurebullet"/>
      </w:pPr>
      <w:r>
        <w:lastRenderedPageBreak/>
        <w:t xml:space="preserve">Translate the text to Pig Greek using the specifications given in project </w:t>
      </w:r>
      <w:r w:rsidR="000C2B3E">
        <w:t>2</w:t>
      </w:r>
      <w:r>
        <w:t>-1 for translating text to Pig Latin except:</w:t>
      </w:r>
    </w:p>
    <w:p w14:paraId="457EDE77" w14:textId="77777777" w:rsidR="0022137F" w:rsidRDefault="0022137F" w:rsidP="0022137F">
      <w:pPr>
        <w:pStyle w:val="Indented"/>
      </w:pPr>
      <w:r>
        <w:t xml:space="preserve">If a word starts with a vowel, just add </w:t>
      </w:r>
      <w:r>
        <w:rPr>
          <w:i/>
        </w:rPr>
        <w:t>oi</w:t>
      </w:r>
      <w:r>
        <w:t xml:space="preserve"> to the end of the word.</w:t>
      </w:r>
    </w:p>
    <w:p w14:paraId="2F294EC7" w14:textId="77777777" w:rsidR="0022137F" w:rsidRDefault="0022137F" w:rsidP="0022137F">
      <w:pPr>
        <w:pStyle w:val="Indented"/>
      </w:pPr>
      <w:r>
        <w:t xml:space="preserve">If a word starts with a consonant, move the consonants before the first vowel to the end of the word and add </w:t>
      </w:r>
      <w:proofErr w:type="spellStart"/>
      <w:r>
        <w:rPr>
          <w:i/>
        </w:rPr>
        <w:t>omatos</w:t>
      </w:r>
      <w:proofErr w:type="spellEnd"/>
      <w:r>
        <w:t>.</w:t>
      </w:r>
    </w:p>
    <w:p w14:paraId="6D3DA3EB" w14:textId="77777777" w:rsidR="00F654C4" w:rsidRDefault="00F654C4" w:rsidP="00F654C4">
      <w:pPr>
        <w:pStyle w:val="Heading1"/>
      </w:pPr>
      <w:bookmarkStart w:id="16" w:name="_Toc59093212"/>
      <w:r>
        <w:lastRenderedPageBreak/>
        <w:t>Section 4 projects</w:t>
      </w:r>
      <w:bookmarkEnd w:id="16"/>
    </w:p>
    <w:p w14:paraId="70C65565" w14:textId="77777777" w:rsidR="00F654C4" w:rsidRDefault="00F654C4" w:rsidP="00F654C4">
      <w:pPr>
        <w:pStyle w:val="Heading3"/>
      </w:pPr>
      <w:bookmarkStart w:id="17" w:name="_Toc59093213"/>
      <w:r>
        <w:t>Project 4-1</w:t>
      </w:r>
      <w:r>
        <w:tab/>
        <w:t>Maintain student scores</w:t>
      </w:r>
      <w:bookmarkEnd w:id="17"/>
    </w:p>
    <w:p w14:paraId="03C6FA9B" w14:textId="66FAA2BE" w:rsidR="00F654C4" w:rsidRDefault="00F654C4" w:rsidP="00F654C4">
      <w:pPr>
        <w:pStyle w:val="Normalnon-indented"/>
      </w:pPr>
      <w:r>
        <w:t xml:space="preserve">For this project, you’ll develop an </w:t>
      </w:r>
      <w:r w:rsidR="00932C27">
        <w:t>app</w:t>
      </w:r>
      <w:r>
        <w:t xml:space="preserve"> like the ones described in projects 2-2 and 3-5 that let the user maintain a list of student scores. For this project, though, you’ll use a text file to store the student data. If you have already done project 2-2 or 3-5, you can use it as a starting point for this project. Prerequisites: chapters 1-12, 17.</w:t>
      </w:r>
    </w:p>
    <w:p w14:paraId="0388C9FB" w14:textId="519D29A6" w:rsidR="00F654C4" w:rsidRDefault="00F654C4" w:rsidP="00F654C4">
      <w:pPr>
        <w:pStyle w:val="Projectheading2"/>
      </w:pPr>
      <w:r>
        <w:t>The Student Scores form</w:t>
      </w:r>
    </w:p>
    <w:p w14:paraId="31B9421B" w14:textId="5034554D" w:rsidR="00F654C4" w:rsidRDefault="005B4618" w:rsidP="00F654C4">
      <w:pPr>
        <w:pStyle w:val="Figuregraphic"/>
      </w:pPr>
      <w:r>
        <w:rPr>
          <w:noProof/>
        </w:rPr>
        <w:drawing>
          <wp:inline distT="0" distB="0" distL="0" distR="0" wp14:anchorId="1804BB3F" wp14:editId="02B93DEC">
            <wp:extent cx="2688336" cy="18288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8336" cy="1828800"/>
                    </a:xfrm>
                    <a:prstGeom prst="rect">
                      <a:avLst/>
                    </a:prstGeom>
                    <a:noFill/>
                    <a:ln>
                      <a:noFill/>
                    </a:ln>
                  </pic:spPr>
                </pic:pic>
              </a:graphicData>
            </a:graphic>
          </wp:inline>
        </w:drawing>
      </w:r>
    </w:p>
    <w:p w14:paraId="2B29C7D2" w14:textId="77777777" w:rsidR="00F654C4" w:rsidRDefault="00F654C4" w:rsidP="00F654C4">
      <w:pPr>
        <w:pStyle w:val="Projectheading2"/>
      </w:pPr>
      <w:r>
        <w:t>Operation</w:t>
      </w:r>
    </w:p>
    <w:p w14:paraId="7CE39E19" w14:textId="77777777" w:rsidR="00F654C4" w:rsidRDefault="00F654C4" w:rsidP="00F654C4">
      <w:pPr>
        <w:pStyle w:val="Figurebullet"/>
        <w:numPr>
          <w:ilvl w:val="0"/>
          <w:numId w:val="24"/>
        </w:numPr>
      </w:pPr>
      <w:r>
        <w:t>See project 2-2.</w:t>
      </w:r>
    </w:p>
    <w:p w14:paraId="43352AFB" w14:textId="77777777" w:rsidR="00F654C4" w:rsidRDefault="00F654C4" w:rsidP="00F654C4">
      <w:pPr>
        <w:pStyle w:val="Projectheading2"/>
      </w:pPr>
      <w:r>
        <w:t>Specifications</w:t>
      </w:r>
    </w:p>
    <w:p w14:paraId="69BEA96F" w14:textId="5F71F86D" w:rsidR="008627C1" w:rsidRDefault="00F654C4" w:rsidP="008627C1">
      <w:pPr>
        <w:pStyle w:val="Figurebullet"/>
        <w:numPr>
          <w:ilvl w:val="0"/>
          <w:numId w:val="24"/>
        </w:numPr>
      </w:pPr>
      <w:r>
        <w:t xml:space="preserve">When this </w:t>
      </w:r>
      <w:r w:rsidR="00932C27">
        <w:t>app</w:t>
      </w:r>
      <w:r>
        <w:t xml:space="preserve"> starts, it should read student data from a text file named StudentScores.txt in the C:\C#\Files directory and display this data in the </w:t>
      </w:r>
      <w:proofErr w:type="gramStart"/>
      <w:r>
        <w:t>Students</w:t>
      </w:r>
      <w:proofErr w:type="gramEnd"/>
      <w:r>
        <w:t xml:space="preserve"> list box. If this directory or file doesn’t exist, it should be created.</w:t>
      </w:r>
    </w:p>
    <w:p w14:paraId="527707C0" w14:textId="6AAF1288" w:rsidR="00F654C4" w:rsidRDefault="00F654C4" w:rsidP="00F654C4">
      <w:pPr>
        <w:pStyle w:val="Figurebullet"/>
        <w:numPr>
          <w:ilvl w:val="0"/>
          <w:numId w:val="24"/>
        </w:numPr>
      </w:pPr>
      <w:r>
        <w:t xml:space="preserve">When students are added, updated, or deleted, this </w:t>
      </w:r>
      <w:r w:rsidR="00932C27">
        <w:t>app</w:t>
      </w:r>
      <w:r>
        <w:t xml:space="preserve"> should write the student data to the StudentScores.txt file, overwriting any existing data.</w:t>
      </w:r>
    </w:p>
    <w:p w14:paraId="3B713754" w14:textId="5B194079" w:rsidR="00F654C4" w:rsidRDefault="00F654C4" w:rsidP="00F654C4">
      <w:pPr>
        <w:pStyle w:val="Figurebullet"/>
        <w:numPr>
          <w:ilvl w:val="0"/>
          <w:numId w:val="24"/>
        </w:numPr>
      </w:pPr>
      <w:r>
        <w:t xml:space="preserve">This </w:t>
      </w:r>
      <w:r w:rsidR="00932C27">
        <w:t>app</w:t>
      </w:r>
      <w:r>
        <w:t xml:space="preserve"> should use a class named </w:t>
      </w:r>
      <w:proofErr w:type="spellStart"/>
      <w:r>
        <w:t>StudentDB</w:t>
      </w:r>
      <w:proofErr w:type="spellEnd"/>
      <w:r>
        <w:t xml:space="preserve"> to read data from and write data to the StudentScores.txt file.</w:t>
      </w:r>
    </w:p>
    <w:p w14:paraId="01645E8C" w14:textId="77777777" w:rsidR="008627C1" w:rsidRDefault="008627C1" w:rsidP="00F654C4">
      <w:pPr>
        <w:pStyle w:val="Figurebullet"/>
        <w:numPr>
          <w:ilvl w:val="0"/>
          <w:numId w:val="24"/>
        </w:numPr>
      </w:pPr>
      <w:r>
        <w:t>The students should be displayed in alphabetical order.</w:t>
      </w:r>
    </w:p>
    <w:p w14:paraId="028BC9D9" w14:textId="76B5AE89" w:rsidR="00F654C4" w:rsidRDefault="003970ED" w:rsidP="00F654C4">
      <w:pPr>
        <w:pStyle w:val="Projectheading2"/>
      </w:pPr>
      <w:r>
        <w:t xml:space="preserve">Instructor </w:t>
      </w:r>
      <w:proofErr w:type="gramStart"/>
      <w:r>
        <w:t>note</w:t>
      </w:r>
      <w:proofErr w:type="gramEnd"/>
    </w:p>
    <w:p w14:paraId="47CB4B05" w14:textId="77777777" w:rsidR="00F654C4" w:rsidRDefault="00F654C4" w:rsidP="00F654C4">
      <w:pPr>
        <w:pStyle w:val="Figurebullet"/>
        <w:numPr>
          <w:ilvl w:val="0"/>
          <w:numId w:val="24"/>
        </w:numPr>
      </w:pPr>
      <w:r>
        <w:t>Instead of storing the student data in a text file, you can modify this project so the data is stored in a binary file.</w:t>
      </w:r>
    </w:p>
    <w:p w14:paraId="35ED4F25" w14:textId="373E44B8" w:rsidR="00C7583D" w:rsidRDefault="00C7583D" w:rsidP="00C7583D">
      <w:pPr>
        <w:pStyle w:val="Heading2"/>
      </w:pPr>
      <w:bookmarkStart w:id="18" w:name="_Toc59093214"/>
      <w:bookmarkStart w:id="19" w:name="_Toc180388294"/>
      <w:bookmarkStart w:id="20" w:name="_Hlk58595300"/>
      <w:r>
        <w:lastRenderedPageBreak/>
        <w:t>Project 4-2</w:t>
      </w:r>
      <w:r>
        <w:tab/>
        <w:t>Calculate conversions</w:t>
      </w:r>
      <w:bookmarkEnd w:id="18"/>
    </w:p>
    <w:p w14:paraId="6C020805" w14:textId="08791C30" w:rsidR="00C7583D" w:rsidRDefault="00C7583D" w:rsidP="00C7583D">
      <w:pPr>
        <w:pStyle w:val="Normalnon-indented"/>
      </w:pPr>
      <w:r>
        <w:t xml:space="preserve">For this project, you’ll develop an </w:t>
      </w:r>
      <w:r w:rsidR="00932C27">
        <w:t>app</w:t>
      </w:r>
      <w:r>
        <w:t xml:space="preserve"> that lets the user perform conversion calculations. This </w:t>
      </w:r>
      <w:r w:rsidR="00932C27">
        <w:t>app</w:t>
      </w:r>
      <w:r>
        <w:t xml:space="preserve"> requires a main form that performs one or more conversion calculations, and two additional forms that let the user add or remove conversion options, as well as restore a list of default options. This </w:t>
      </w:r>
      <w:r w:rsidR="00932C27">
        <w:t>app</w:t>
      </w:r>
      <w:r>
        <w:t xml:space="preserve"> uses two text files and two classes. Prerequisites: chapters 1-12, </w:t>
      </w:r>
      <w:r w:rsidR="00D94B60">
        <w:t xml:space="preserve">14, </w:t>
      </w:r>
      <w:r>
        <w:t>17.</w:t>
      </w:r>
    </w:p>
    <w:p w14:paraId="24FA8FE5" w14:textId="77777777" w:rsidR="00C7583D" w:rsidRPr="00447380" w:rsidRDefault="00C7583D" w:rsidP="00C7583D">
      <w:pPr>
        <w:pStyle w:val="Projectheading2"/>
      </w:pPr>
      <w:r>
        <w:t>The main form</w:t>
      </w:r>
    </w:p>
    <w:p w14:paraId="3B6F0335" w14:textId="6A5169F3" w:rsidR="00C7583D" w:rsidRDefault="00DB4AC7" w:rsidP="00C7583D">
      <w:pPr>
        <w:pStyle w:val="Figuregraphic"/>
        <w:spacing w:after="120"/>
      </w:pPr>
      <w:r>
        <w:rPr>
          <w:noProof/>
        </w:rPr>
        <w:drawing>
          <wp:inline distT="0" distB="0" distL="0" distR="0" wp14:anchorId="505A8DFB" wp14:editId="6A695691">
            <wp:extent cx="3849624" cy="2523744"/>
            <wp:effectExtent l="19050" t="1905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49624" cy="2523744"/>
                    </a:xfrm>
                    <a:prstGeom prst="rect">
                      <a:avLst/>
                    </a:prstGeom>
                    <a:ln w="3175">
                      <a:solidFill>
                        <a:schemeClr val="tx1"/>
                      </a:solidFill>
                    </a:ln>
                  </pic:spPr>
                </pic:pic>
              </a:graphicData>
            </a:graphic>
          </wp:inline>
        </w:drawing>
      </w:r>
    </w:p>
    <w:p w14:paraId="2CDAD8E1" w14:textId="77777777" w:rsidR="00C7583D" w:rsidRDefault="00C7583D" w:rsidP="00C7583D">
      <w:pPr>
        <w:pStyle w:val="Projectheading2"/>
      </w:pPr>
      <w:r>
        <w:t>Operation</w:t>
      </w:r>
    </w:p>
    <w:p w14:paraId="62BEF44C" w14:textId="0E90A7A3" w:rsidR="00C7583D" w:rsidRDefault="00C7583D" w:rsidP="00C7583D">
      <w:pPr>
        <w:pStyle w:val="Figurebullet"/>
        <w:numPr>
          <w:ilvl w:val="0"/>
          <w:numId w:val="24"/>
        </w:numPr>
      </w:pPr>
      <w:r>
        <w:t xml:space="preserve">To perform a conversion, the user enters a value to convert in the </w:t>
      </w:r>
      <w:r w:rsidR="009E22F7">
        <w:t>text box</w:t>
      </w:r>
      <w:r>
        <w:t xml:space="preserve"> and selects one or more conversions to be performed on that value from the Conversions </w:t>
      </w:r>
      <w:r w:rsidR="009E22F7">
        <w:t>list box</w:t>
      </w:r>
      <w:r>
        <w:t xml:space="preserve">. When the user clicks the Convert button, the selected conversion calculations are displayed in the </w:t>
      </w:r>
      <w:r w:rsidR="009E22F7">
        <w:t>list box</w:t>
      </w:r>
      <w:r>
        <w:t xml:space="preserve"> on the right side of the main form.</w:t>
      </w:r>
    </w:p>
    <w:p w14:paraId="52AEE92A" w14:textId="77777777" w:rsidR="00C7583D" w:rsidRDefault="00C7583D" w:rsidP="00C7583D">
      <w:pPr>
        <w:pStyle w:val="Figurebullet"/>
        <w:numPr>
          <w:ilvl w:val="0"/>
          <w:numId w:val="24"/>
        </w:numPr>
      </w:pPr>
      <w:r>
        <w:t>To clear the form, the user clicks the Clear button.</w:t>
      </w:r>
    </w:p>
    <w:p w14:paraId="1B33DD22" w14:textId="3725B636" w:rsidR="00C7583D" w:rsidRDefault="00C7583D" w:rsidP="00C7583D">
      <w:pPr>
        <w:pStyle w:val="Figurebullet"/>
        <w:numPr>
          <w:ilvl w:val="0"/>
          <w:numId w:val="24"/>
        </w:numPr>
      </w:pPr>
      <w:r>
        <w:t xml:space="preserve">To add or remove conversion options, or to restore the default conversion options, the user clicks the Manage Conversions button to display the Manage Conversions </w:t>
      </w:r>
      <w:r w:rsidR="00932C27">
        <w:t>dialog</w:t>
      </w:r>
      <w:r>
        <w:t>.</w:t>
      </w:r>
    </w:p>
    <w:p w14:paraId="2FB711E8" w14:textId="77670C58" w:rsidR="00C7583D" w:rsidRDefault="00C7583D" w:rsidP="00C7583D">
      <w:pPr>
        <w:pStyle w:val="Figurebullet"/>
        <w:numPr>
          <w:ilvl w:val="0"/>
          <w:numId w:val="24"/>
        </w:numPr>
      </w:pPr>
      <w:r>
        <w:t>To close</w:t>
      </w:r>
      <w:r w:rsidR="003F6404">
        <w:t xml:space="preserve"> the</w:t>
      </w:r>
      <w:r>
        <w:t xml:space="preserve"> </w:t>
      </w:r>
      <w:r w:rsidR="00932C27">
        <w:t>app</w:t>
      </w:r>
      <w:r>
        <w:t>, the user clicks the Exit button.</w:t>
      </w:r>
    </w:p>
    <w:p w14:paraId="1D36BFBC" w14:textId="1553B759" w:rsidR="00C7583D" w:rsidRDefault="00C7583D" w:rsidP="00C7583D">
      <w:pPr>
        <w:pStyle w:val="Projectheading2"/>
      </w:pPr>
      <w:r>
        <w:lastRenderedPageBreak/>
        <w:t>The Manage Conversions form</w:t>
      </w:r>
    </w:p>
    <w:p w14:paraId="58664997" w14:textId="26351D67" w:rsidR="00C7583D" w:rsidRDefault="00595F75" w:rsidP="00C7583D">
      <w:pPr>
        <w:pStyle w:val="Figuregraphic"/>
      </w:pPr>
      <w:r>
        <w:rPr>
          <w:noProof/>
        </w:rPr>
        <w:drawing>
          <wp:inline distT="0" distB="0" distL="0" distR="0" wp14:anchorId="5EB5C452" wp14:editId="230B8DC3">
            <wp:extent cx="2395728" cy="2459736"/>
            <wp:effectExtent l="19050" t="1905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395728" cy="2459736"/>
                    </a:xfrm>
                    <a:prstGeom prst="rect">
                      <a:avLst/>
                    </a:prstGeom>
                    <a:ln w="3175">
                      <a:solidFill>
                        <a:schemeClr val="tx1"/>
                      </a:solidFill>
                    </a:ln>
                  </pic:spPr>
                </pic:pic>
              </a:graphicData>
            </a:graphic>
          </wp:inline>
        </w:drawing>
      </w:r>
    </w:p>
    <w:p w14:paraId="67220BD5" w14:textId="77777777" w:rsidR="00C7583D" w:rsidRDefault="00C7583D" w:rsidP="00C7583D">
      <w:pPr>
        <w:pStyle w:val="Projectheading2"/>
      </w:pPr>
      <w:r>
        <w:t>Operation</w:t>
      </w:r>
    </w:p>
    <w:p w14:paraId="202CCC63" w14:textId="77777777" w:rsidR="00C7583D" w:rsidRDefault="00C7583D" w:rsidP="00C7583D">
      <w:pPr>
        <w:pStyle w:val="Figurebullet"/>
        <w:numPr>
          <w:ilvl w:val="0"/>
          <w:numId w:val="24"/>
        </w:numPr>
      </w:pPr>
      <w:r>
        <w:t>To remove a conversion so it’s not included on the main form, the user selects the conversion in the list and then clicks the Remove button.</w:t>
      </w:r>
    </w:p>
    <w:p w14:paraId="71A9BBEB" w14:textId="77ED760A" w:rsidR="00C7583D" w:rsidRDefault="00C7583D" w:rsidP="00C7583D">
      <w:pPr>
        <w:pStyle w:val="Figurebullet"/>
        <w:numPr>
          <w:ilvl w:val="0"/>
          <w:numId w:val="24"/>
        </w:numPr>
      </w:pPr>
      <w:r>
        <w:t xml:space="preserve">To add a conversion to the main form, the user clicks the Add button to display the Add Conversion </w:t>
      </w:r>
      <w:r w:rsidR="00932C27">
        <w:t>dialog</w:t>
      </w:r>
      <w:r>
        <w:t>.</w:t>
      </w:r>
    </w:p>
    <w:p w14:paraId="179B0AED" w14:textId="77777777" w:rsidR="00C7583D" w:rsidRDefault="00C7583D" w:rsidP="00C7583D">
      <w:pPr>
        <w:pStyle w:val="Figurebullet"/>
        <w:numPr>
          <w:ilvl w:val="0"/>
          <w:numId w:val="24"/>
        </w:numPr>
      </w:pPr>
      <w:r>
        <w:t>To restore the default options, the user clicks the Restore Defaults button.</w:t>
      </w:r>
    </w:p>
    <w:p w14:paraId="31FEF6F2" w14:textId="020DC3B3" w:rsidR="00C7583D" w:rsidRDefault="00C7583D" w:rsidP="00C7583D">
      <w:pPr>
        <w:pStyle w:val="Figurebullet"/>
        <w:numPr>
          <w:ilvl w:val="0"/>
          <w:numId w:val="24"/>
        </w:numPr>
      </w:pPr>
      <w:r>
        <w:t xml:space="preserve">To save all the changes made to the options, the user clicks the </w:t>
      </w:r>
      <w:r w:rsidR="00837CD5">
        <w:t>Save</w:t>
      </w:r>
      <w:r>
        <w:t xml:space="preserve"> button. To cancel the changes, the user clicks the </w:t>
      </w:r>
      <w:r w:rsidR="00837CD5">
        <w:t xml:space="preserve">Cancel </w:t>
      </w:r>
      <w:r>
        <w:t>button.</w:t>
      </w:r>
    </w:p>
    <w:p w14:paraId="1D547B62" w14:textId="47AD9657" w:rsidR="00C7583D" w:rsidRDefault="00C7583D" w:rsidP="00C7583D">
      <w:pPr>
        <w:pStyle w:val="Projectheading2"/>
      </w:pPr>
      <w:r>
        <w:t>The Add Conversion form</w:t>
      </w:r>
    </w:p>
    <w:p w14:paraId="4D0E0D6E" w14:textId="1F8F2E6B" w:rsidR="00C7583D" w:rsidRPr="00447380" w:rsidRDefault="00305031" w:rsidP="00C7583D">
      <w:pPr>
        <w:pStyle w:val="Figuregraphic"/>
      </w:pPr>
      <w:r>
        <w:rPr>
          <w:noProof/>
        </w:rPr>
        <w:drawing>
          <wp:inline distT="0" distB="0" distL="0" distR="0" wp14:anchorId="52F478CA" wp14:editId="1800D339">
            <wp:extent cx="1627632" cy="1517904"/>
            <wp:effectExtent l="19050" t="1905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627632" cy="1517904"/>
                    </a:xfrm>
                    <a:prstGeom prst="rect">
                      <a:avLst/>
                    </a:prstGeom>
                    <a:ln w="3175">
                      <a:solidFill>
                        <a:schemeClr val="tx1"/>
                      </a:solidFill>
                    </a:ln>
                  </pic:spPr>
                </pic:pic>
              </a:graphicData>
            </a:graphic>
          </wp:inline>
        </w:drawing>
      </w:r>
    </w:p>
    <w:p w14:paraId="2F2622F5" w14:textId="77777777" w:rsidR="00C7583D" w:rsidRDefault="00C7583D" w:rsidP="00C7583D">
      <w:pPr>
        <w:pStyle w:val="Projectheading2"/>
      </w:pPr>
      <w:r>
        <w:t>Operation</w:t>
      </w:r>
    </w:p>
    <w:p w14:paraId="6517DD5B" w14:textId="19A369DA" w:rsidR="00C7583D" w:rsidRDefault="00C7583D" w:rsidP="00C7583D">
      <w:pPr>
        <w:pStyle w:val="Figurebullet"/>
        <w:numPr>
          <w:ilvl w:val="0"/>
          <w:numId w:val="24"/>
        </w:numPr>
      </w:pPr>
      <w:r>
        <w:t xml:space="preserve">To add a conversion, the user enters unit descriptions in the From and To text boxes and a multiplier that indicates the number of </w:t>
      </w:r>
      <w:proofErr w:type="spellStart"/>
      <w:proofErr w:type="gramStart"/>
      <w:r>
        <w:rPr>
          <w:i/>
          <w:iCs/>
        </w:rPr>
        <w:t>To</w:t>
      </w:r>
      <w:proofErr w:type="spellEnd"/>
      <w:proofErr w:type="gramEnd"/>
      <w:r>
        <w:t xml:space="preserve"> units in a </w:t>
      </w:r>
      <w:r>
        <w:rPr>
          <w:i/>
          <w:iCs/>
        </w:rPr>
        <w:t>From</w:t>
      </w:r>
      <w:r>
        <w:t xml:space="preserve"> unit in the Multiplier text box, and then clicks the </w:t>
      </w:r>
      <w:r w:rsidR="00837CD5">
        <w:t>Save</w:t>
      </w:r>
      <w:r>
        <w:t xml:space="preserve"> button.</w:t>
      </w:r>
    </w:p>
    <w:p w14:paraId="5F93C96B" w14:textId="77777777" w:rsidR="00C7583D" w:rsidRDefault="00C7583D" w:rsidP="00C7583D">
      <w:pPr>
        <w:pStyle w:val="Projectheading2"/>
      </w:pPr>
      <w:r>
        <w:t>Specifications</w:t>
      </w:r>
    </w:p>
    <w:p w14:paraId="6DED7AC0" w14:textId="55E7F8CA" w:rsidR="00D94B60" w:rsidRDefault="00D94B60" w:rsidP="00D94B60">
      <w:pPr>
        <w:pStyle w:val="Figurebullet"/>
      </w:pPr>
      <w:r>
        <w:t>This app should use a class named Conversion to store information about each Conversion.</w:t>
      </w:r>
    </w:p>
    <w:p w14:paraId="4A8B1B66" w14:textId="14C6CBB7" w:rsidR="00D94B60" w:rsidRDefault="00D94B60" w:rsidP="00D94B60">
      <w:pPr>
        <w:pStyle w:val="Figurebullet"/>
      </w:pPr>
      <w:r>
        <w:t xml:space="preserve">The Conversion class should override the </w:t>
      </w:r>
      <w:proofErr w:type="spellStart"/>
      <w:proofErr w:type="gramStart"/>
      <w:r>
        <w:t>ToString</w:t>
      </w:r>
      <w:proofErr w:type="spellEnd"/>
      <w:r>
        <w:t>(</w:t>
      </w:r>
      <w:proofErr w:type="gramEnd"/>
      <w:r>
        <w:t xml:space="preserve">) method of the Object class to provide a string representation of each Conversion object that includes the </w:t>
      </w:r>
      <w:r w:rsidR="00BC77A2">
        <w:t>F</w:t>
      </w:r>
      <w:r>
        <w:t xml:space="preserve">rom and </w:t>
      </w:r>
      <w:r w:rsidR="00BC77A2">
        <w:t>T</w:t>
      </w:r>
      <w:r>
        <w:t>o units as shown in the Conversions list box on the Conversion form.</w:t>
      </w:r>
    </w:p>
    <w:p w14:paraId="43A2F426" w14:textId="77777777" w:rsidR="00C7583D" w:rsidRDefault="00C7583D" w:rsidP="00C7583D">
      <w:pPr>
        <w:pStyle w:val="Figurebullet"/>
        <w:numPr>
          <w:ilvl w:val="0"/>
          <w:numId w:val="24"/>
        </w:numPr>
      </w:pPr>
      <w:r>
        <w:lastRenderedPageBreak/>
        <w:t>All user entries should be checked to be sure they’re valid.</w:t>
      </w:r>
    </w:p>
    <w:p w14:paraId="5D7D2D52" w14:textId="72C30821" w:rsidR="00C7583D" w:rsidRDefault="00C7583D" w:rsidP="00C7583D">
      <w:pPr>
        <w:pStyle w:val="Figurebullet"/>
        <w:numPr>
          <w:ilvl w:val="0"/>
          <w:numId w:val="24"/>
        </w:numPr>
      </w:pPr>
      <w:r>
        <w:t xml:space="preserve">When the </w:t>
      </w:r>
      <w:r w:rsidR="00932C27">
        <w:t>app</w:t>
      </w:r>
      <w:r>
        <w:t xml:space="preserve"> starts, the parent form should do the following:</w:t>
      </w:r>
    </w:p>
    <w:p w14:paraId="264082A0" w14:textId="6EF15BC1" w:rsidR="00C7583D" w:rsidRDefault="00C7583D" w:rsidP="005B4618">
      <w:pPr>
        <w:pStyle w:val="BodyTextIndent"/>
        <w:numPr>
          <w:ilvl w:val="0"/>
          <w:numId w:val="43"/>
        </w:numPr>
        <w:spacing w:after="60"/>
        <w:ind w:left="720"/>
      </w:pPr>
      <w:r>
        <w:t>Read the conversion data from a text file named Conversions.txt and store it</w:t>
      </w:r>
      <w:r w:rsidR="003C6B1F">
        <w:t xml:space="preserve"> in a List.</w:t>
      </w:r>
    </w:p>
    <w:p w14:paraId="13DFF3D1" w14:textId="018AB0FF" w:rsidR="00C7583D" w:rsidRDefault="00C7583D" w:rsidP="005B4618">
      <w:pPr>
        <w:pStyle w:val="ListParagraph"/>
        <w:numPr>
          <w:ilvl w:val="0"/>
          <w:numId w:val="43"/>
        </w:numPr>
        <w:spacing w:after="60"/>
        <w:ind w:left="720"/>
      </w:pPr>
      <w:r>
        <w:t xml:space="preserve">Display the conversion options in the List in a </w:t>
      </w:r>
      <w:r w:rsidR="009E22F7">
        <w:t>list box</w:t>
      </w:r>
      <w:r>
        <w:t xml:space="preserve"> control that allows for multiple selections.</w:t>
      </w:r>
    </w:p>
    <w:p w14:paraId="11995B8A" w14:textId="529C1856" w:rsidR="00C7583D" w:rsidRDefault="00C7583D" w:rsidP="00C7583D">
      <w:pPr>
        <w:pStyle w:val="Figurebullet"/>
        <w:numPr>
          <w:ilvl w:val="0"/>
          <w:numId w:val="24"/>
        </w:numPr>
      </w:pPr>
      <w:r>
        <w:t>If conversions are added, removed, or restored, the Conversions.txt file should be updated</w:t>
      </w:r>
      <w:r w:rsidR="00837CD5">
        <w:t xml:space="preserve"> on save</w:t>
      </w:r>
      <w:r>
        <w:t>.</w:t>
      </w:r>
    </w:p>
    <w:p w14:paraId="435982F7" w14:textId="77777777" w:rsidR="00C7583D" w:rsidRDefault="00C7583D" w:rsidP="00C7583D">
      <w:pPr>
        <w:pStyle w:val="Figurebullet"/>
        <w:numPr>
          <w:ilvl w:val="0"/>
          <w:numId w:val="24"/>
        </w:numPr>
      </w:pPr>
      <w:r>
        <w:t>The default conversions are stored in a text file named ConversionsDefault.txt in the same directory as the other project files. These conversions are as follows:</w:t>
      </w:r>
    </w:p>
    <w:p w14:paraId="5C0222A8" w14:textId="77777777" w:rsidR="00C7583D" w:rsidRDefault="00C7583D" w:rsidP="005D6E71">
      <w:pPr>
        <w:pStyle w:val="Tabletitle"/>
        <w:keepNext/>
        <w:shd w:val="clear" w:color="auto" w:fill="3D87B7"/>
        <w:tabs>
          <w:tab w:val="clear" w:pos="2160"/>
          <w:tab w:val="left" w:pos="1980"/>
          <w:tab w:val="left" w:pos="3600"/>
        </w:tabs>
        <w:spacing w:before="40" w:after="40"/>
        <w:ind w:left="360" w:firstLine="0"/>
      </w:pPr>
      <w:r>
        <w:t>From</w:t>
      </w:r>
      <w:r>
        <w:tab/>
        <w:t>To</w:t>
      </w:r>
      <w:r>
        <w:tab/>
        <w:t>Conversion</w:t>
      </w:r>
    </w:p>
    <w:p w14:paraId="58F87A92" w14:textId="77777777" w:rsidR="00C7583D" w:rsidRDefault="00C7583D" w:rsidP="009F0C26">
      <w:pPr>
        <w:pStyle w:val="Tabletext"/>
        <w:keepNext/>
        <w:shd w:val="clear" w:color="auto" w:fill="DFECF5"/>
        <w:tabs>
          <w:tab w:val="clear" w:pos="2160"/>
          <w:tab w:val="left" w:pos="1980"/>
          <w:tab w:val="left" w:pos="3600"/>
        </w:tabs>
        <w:ind w:left="360" w:firstLine="0"/>
      </w:pPr>
      <w:r>
        <w:t>Miles</w:t>
      </w:r>
      <w:r>
        <w:tab/>
        <w:t>Kilometers</w:t>
      </w:r>
      <w:r>
        <w:tab/>
        <w:t>1 mile = 1.6093 kilometers</w:t>
      </w:r>
    </w:p>
    <w:p w14:paraId="4F831053" w14:textId="77777777" w:rsidR="00C7583D" w:rsidRDefault="00C7583D" w:rsidP="009F0C26">
      <w:pPr>
        <w:pStyle w:val="Tabletext"/>
        <w:keepNext/>
        <w:shd w:val="clear" w:color="auto" w:fill="DFECF5"/>
        <w:tabs>
          <w:tab w:val="clear" w:pos="2160"/>
          <w:tab w:val="left" w:pos="1980"/>
          <w:tab w:val="left" w:pos="3600"/>
        </w:tabs>
        <w:ind w:left="360" w:firstLine="0"/>
      </w:pPr>
      <w:r>
        <w:t>Kilometers</w:t>
      </w:r>
      <w:r>
        <w:tab/>
        <w:t>Miles</w:t>
      </w:r>
      <w:r>
        <w:tab/>
        <w:t>1 kilometer = 0.6214 miles</w:t>
      </w:r>
    </w:p>
    <w:p w14:paraId="72161F75" w14:textId="77777777" w:rsidR="00C7583D" w:rsidRDefault="00C7583D" w:rsidP="009F0C26">
      <w:pPr>
        <w:pStyle w:val="Tabletext"/>
        <w:keepNext/>
        <w:shd w:val="clear" w:color="auto" w:fill="DFECF5"/>
        <w:tabs>
          <w:tab w:val="clear" w:pos="2160"/>
          <w:tab w:val="left" w:pos="1980"/>
          <w:tab w:val="left" w:pos="3600"/>
        </w:tabs>
        <w:ind w:left="360" w:firstLine="0"/>
      </w:pPr>
      <w:r>
        <w:t>Feet</w:t>
      </w:r>
      <w:r>
        <w:tab/>
        <w:t>Meters</w:t>
      </w:r>
      <w:r>
        <w:tab/>
        <w:t>1 foot = 0.3048 meters</w:t>
      </w:r>
    </w:p>
    <w:p w14:paraId="55C1CD81" w14:textId="77777777" w:rsidR="00C7583D" w:rsidRDefault="00C7583D" w:rsidP="009F0C26">
      <w:pPr>
        <w:pStyle w:val="Tabletext"/>
        <w:keepNext/>
        <w:shd w:val="clear" w:color="auto" w:fill="DFECF5"/>
        <w:tabs>
          <w:tab w:val="clear" w:pos="2160"/>
          <w:tab w:val="left" w:pos="1980"/>
          <w:tab w:val="left" w:pos="3600"/>
        </w:tabs>
        <w:ind w:left="360" w:firstLine="0"/>
      </w:pPr>
      <w:r>
        <w:t>Meters</w:t>
      </w:r>
      <w:r>
        <w:tab/>
        <w:t>Feet</w:t>
      </w:r>
      <w:r>
        <w:tab/>
        <w:t>1 meter = 3.2808 feet</w:t>
      </w:r>
    </w:p>
    <w:p w14:paraId="06F5AD67" w14:textId="77777777" w:rsidR="00C7583D" w:rsidRDefault="00C7583D" w:rsidP="009F0C26">
      <w:pPr>
        <w:pStyle w:val="Tabletext"/>
        <w:keepNext/>
        <w:shd w:val="clear" w:color="auto" w:fill="DFECF5"/>
        <w:tabs>
          <w:tab w:val="clear" w:pos="2160"/>
          <w:tab w:val="left" w:pos="1980"/>
          <w:tab w:val="left" w:pos="3600"/>
        </w:tabs>
        <w:ind w:left="360" w:firstLine="0"/>
      </w:pPr>
      <w:r>
        <w:t>Inches</w:t>
      </w:r>
      <w:r>
        <w:tab/>
        <w:t>Centimeters</w:t>
      </w:r>
      <w:r>
        <w:tab/>
        <w:t>1 inch = 2.54 centimeters</w:t>
      </w:r>
    </w:p>
    <w:p w14:paraId="1A09EC3D" w14:textId="77777777" w:rsidR="00C7583D" w:rsidRDefault="00C7583D" w:rsidP="009F0C26">
      <w:pPr>
        <w:pStyle w:val="Tabletext"/>
        <w:keepNext/>
        <w:shd w:val="clear" w:color="auto" w:fill="DFECF5"/>
        <w:tabs>
          <w:tab w:val="clear" w:pos="2160"/>
          <w:tab w:val="left" w:pos="1980"/>
          <w:tab w:val="left" w:pos="3600"/>
        </w:tabs>
        <w:spacing w:after="120"/>
        <w:ind w:left="360" w:firstLine="0"/>
      </w:pPr>
      <w:r>
        <w:t>Centimeters</w:t>
      </w:r>
      <w:r>
        <w:tab/>
        <w:t>Inches</w:t>
      </w:r>
      <w:r>
        <w:tab/>
        <w:t>1 centimeter = 0.3937 inches</w:t>
      </w:r>
    </w:p>
    <w:p w14:paraId="09B88CE5" w14:textId="77777777" w:rsidR="00C7583D" w:rsidRDefault="00C7583D" w:rsidP="00C7583D">
      <w:pPr>
        <w:pStyle w:val="Figurebullet"/>
        <w:numPr>
          <w:ilvl w:val="0"/>
          <w:numId w:val="24"/>
        </w:numPr>
      </w:pPr>
      <w:r>
        <w:t xml:space="preserve">The code for working with the Conversions and </w:t>
      </w:r>
      <w:proofErr w:type="spellStart"/>
      <w:r>
        <w:t>ConversionsDefault</w:t>
      </w:r>
      <w:proofErr w:type="spellEnd"/>
      <w:r>
        <w:t xml:space="preserve"> files should be stored in a class named </w:t>
      </w:r>
      <w:proofErr w:type="spellStart"/>
      <w:r>
        <w:t>ConversionsDB</w:t>
      </w:r>
      <w:proofErr w:type="spellEnd"/>
      <w:r>
        <w:t>. The code for validating the user entries should be stored in a class named Validator.</w:t>
      </w:r>
    </w:p>
    <w:p w14:paraId="6F4BC87C" w14:textId="6BE70E7D" w:rsidR="00473D28" w:rsidRDefault="00473D28" w:rsidP="00473D28">
      <w:pPr>
        <w:pStyle w:val="Projectheading2"/>
      </w:pPr>
      <w:bookmarkStart w:id="21" w:name="_Toc59093215"/>
      <w:r>
        <w:t xml:space="preserve">Instructor </w:t>
      </w:r>
      <w:proofErr w:type="gramStart"/>
      <w:r>
        <w:t>note</w:t>
      </w:r>
      <w:proofErr w:type="gramEnd"/>
    </w:p>
    <w:p w14:paraId="4957360E" w14:textId="27CCE206" w:rsidR="00473D28" w:rsidRDefault="00473D28" w:rsidP="00473D28">
      <w:pPr>
        <w:pStyle w:val="Figurebullet"/>
        <w:numPr>
          <w:ilvl w:val="0"/>
          <w:numId w:val="24"/>
        </w:numPr>
      </w:pPr>
      <w:r>
        <w:t>For this project, you need to supply your students with the Conversions.txt and ConversionsDefault.txt files that are in the Projects/</w:t>
      </w:r>
      <w:r w:rsidR="005B4618">
        <w:t>F</w:t>
      </w:r>
      <w:r>
        <w:t>iles/Project 4-2 directory.</w:t>
      </w:r>
    </w:p>
    <w:p w14:paraId="5F7359C2" w14:textId="19AADBAE" w:rsidR="008A366A" w:rsidRDefault="008A366A" w:rsidP="008A366A">
      <w:pPr>
        <w:pStyle w:val="Figurebullet"/>
      </w:pPr>
      <w:r>
        <w:t>If you want to be more specific about the Conversion class, you can provide this class design:</w:t>
      </w:r>
    </w:p>
    <w:p w14:paraId="67474270" w14:textId="6DDEEE18" w:rsidR="008A366A" w:rsidRDefault="008A366A" w:rsidP="008A366A">
      <w:pPr>
        <w:pStyle w:val="Tabletitle"/>
        <w:shd w:val="clear" w:color="auto" w:fill="3D87B7"/>
        <w:tabs>
          <w:tab w:val="clear" w:pos="2160"/>
        </w:tabs>
        <w:spacing w:before="40" w:after="40"/>
        <w:ind w:left="2520" w:hanging="2160"/>
      </w:pPr>
      <w:r>
        <w:t>Constructor</w:t>
      </w:r>
      <w:r>
        <w:tab/>
        <w:t>Description</w:t>
      </w:r>
    </w:p>
    <w:p w14:paraId="33CCB029" w14:textId="5846559A" w:rsidR="008A366A" w:rsidRDefault="008A366A" w:rsidP="008A366A">
      <w:pPr>
        <w:pStyle w:val="Tabletext"/>
        <w:shd w:val="clear" w:color="auto" w:fill="DFECF5"/>
        <w:tabs>
          <w:tab w:val="clear" w:pos="2160"/>
        </w:tabs>
        <w:ind w:left="2520" w:hanging="2160"/>
      </w:pPr>
      <w:r>
        <w:rPr>
          <w:rFonts w:ascii="Courier New" w:hAnsi="Courier New" w:cs="Courier New"/>
          <w:b/>
          <w:sz w:val="18"/>
          <w:szCs w:val="18"/>
        </w:rPr>
        <w:t>()</w:t>
      </w:r>
      <w:r>
        <w:tab/>
        <w:t>Creates a Conversion object with default From, To, and Multiplier values.</w:t>
      </w:r>
    </w:p>
    <w:p w14:paraId="77D7D337" w14:textId="2112D38C" w:rsidR="008A366A" w:rsidRDefault="008A366A" w:rsidP="008A366A">
      <w:pPr>
        <w:pStyle w:val="Tabletext"/>
        <w:shd w:val="clear" w:color="auto" w:fill="DFECF5"/>
        <w:tabs>
          <w:tab w:val="clear" w:pos="2160"/>
        </w:tabs>
        <w:ind w:left="2520" w:hanging="2160"/>
        <w:rPr>
          <w:bCs/>
        </w:rPr>
      </w:pPr>
      <w:r>
        <w:rPr>
          <w:rFonts w:ascii="Courier New" w:hAnsi="Courier New" w:cs="Courier New"/>
          <w:b/>
          <w:sz w:val="18"/>
          <w:szCs w:val="18"/>
        </w:rPr>
        <w:t>(</w:t>
      </w:r>
      <w:proofErr w:type="gramStart"/>
      <w:r>
        <w:rPr>
          <w:rFonts w:ascii="Courier New" w:hAnsi="Courier New" w:cs="Courier New"/>
          <w:b/>
          <w:sz w:val="18"/>
          <w:szCs w:val="18"/>
        </w:rPr>
        <w:t>string</w:t>
      </w:r>
      <w:proofErr w:type="gramEnd"/>
      <w:r>
        <w:rPr>
          <w:rFonts w:ascii="Courier New" w:hAnsi="Courier New" w:cs="Courier New"/>
          <w:b/>
          <w:sz w:val="18"/>
          <w:szCs w:val="18"/>
        </w:rPr>
        <w:t xml:space="preserve"> row)</w:t>
      </w:r>
      <w:r>
        <w:rPr>
          <w:rFonts w:ascii="Courier New" w:hAnsi="Courier New" w:cs="Courier New"/>
          <w:b/>
          <w:sz w:val="18"/>
          <w:szCs w:val="18"/>
        </w:rPr>
        <w:tab/>
      </w:r>
      <w:r w:rsidRPr="00A63467">
        <w:rPr>
          <w:bCs/>
        </w:rPr>
        <w:t>Creates a Conversion object with the From, To, and Multiplier values in the row that’s passed to it.</w:t>
      </w:r>
    </w:p>
    <w:p w14:paraId="75C58265" w14:textId="7FD31433" w:rsidR="00A63467" w:rsidRDefault="00A63467" w:rsidP="00A63467">
      <w:pPr>
        <w:pStyle w:val="Tabletitle"/>
        <w:shd w:val="clear" w:color="auto" w:fill="3D87B7"/>
        <w:tabs>
          <w:tab w:val="clear" w:pos="2160"/>
        </w:tabs>
        <w:spacing w:before="40" w:after="40"/>
        <w:ind w:left="2520" w:hanging="2160"/>
        <w:rPr>
          <w:bCs/>
        </w:rPr>
      </w:pPr>
      <w:r>
        <w:rPr>
          <w:bCs/>
        </w:rPr>
        <w:t>Property</w:t>
      </w:r>
      <w:r>
        <w:rPr>
          <w:bCs/>
        </w:rPr>
        <w:tab/>
        <w:t>Description</w:t>
      </w:r>
    </w:p>
    <w:p w14:paraId="1EF5517A" w14:textId="674BA92F" w:rsidR="00A63467" w:rsidRPr="00A63467" w:rsidRDefault="00A63467" w:rsidP="00A63467">
      <w:pPr>
        <w:pStyle w:val="Tabletext"/>
        <w:shd w:val="clear" w:color="auto" w:fill="DFECF5"/>
        <w:tabs>
          <w:tab w:val="clear" w:pos="2160"/>
        </w:tabs>
        <w:ind w:left="2520" w:hanging="2160"/>
        <w:rPr>
          <w:rFonts w:ascii="Courier New" w:hAnsi="Courier New" w:cs="Courier New"/>
          <w:b/>
          <w:bCs/>
          <w:sz w:val="18"/>
          <w:szCs w:val="18"/>
        </w:rPr>
      </w:pPr>
      <w:r w:rsidRPr="00A63467">
        <w:rPr>
          <w:rFonts w:ascii="Courier New" w:hAnsi="Courier New" w:cs="Courier New"/>
          <w:b/>
          <w:bCs/>
          <w:sz w:val="18"/>
          <w:szCs w:val="18"/>
        </w:rPr>
        <w:t>From</w:t>
      </w:r>
      <w:r w:rsidRPr="00A63467">
        <w:rPr>
          <w:rFonts w:ascii="Courier New" w:hAnsi="Courier New" w:cs="Courier New"/>
          <w:b/>
          <w:bCs/>
          <w:sz w:val="18"/>
          <w:szCs w:val="18"/>
        </w:rPr>
        <w:tab/>
      </w:r>
      <w:r w:rsidR="00BC77A2" w:rsidRPr="00BC77A2">
        <w:t>A string that stores t</w:t>
      </w:r>
      <w:r w:rsidR="00B30869" w:rsidRPr="00B30869">
        <w:t>he type of units to be converted from.</w:t>
      </w:r>
    </w:p>
    <w:p w14:paraId="5FA6B377" w14:textId="1686BF3C" w:rsidR="00A63467" w:rsidRPr="00A63467" w:rsidRDefault="00A63467" w:rsidP="00A63467">
      <w:pPr>
        <w:pStyle w:val="Tabletext"/>
        <w:shd w:val="clear" w:color="auto" w:fill="DFECF5"/>
        <w:tabs>
          <w:tab w:val="clear" w:pos="2160"/>
        </w:tabs>
        <w:ind w:left="2520" w:hanging="2160"/>
        <w:rPr>
          <w:rFonts w:ascii="Courier New" w:hAnsi="Courier New" w:cs="Courier New"/>
          <w:b/>
          <w:bCs/>
          <w:sz w:val="18"/>
          <w:szCs w:val="18"/>
        </w:rPr>
      </w:pPr>
      <w:r w:rsidRPr="00A63467">
        <w:rPr>
          <w:rFonts w:ascii="Courier New" w:hAnsi="Courier New" w:cs="Courier New"/>
          <w:b/>
          <w:bCs/>
          <w:sz w:val="18"/>
          <w:szCs w:val="18"/>
        </w:rPr>
        <w:t>To</w:t>
      </w:r>
      <w:r w:rsidRPr="00A63467">
        <w:rPr>
          <w:rFonts w:ascii="Courier New" w:hAnsi="Courier New" w:cs="Courier New"/>
          <w:b/>
          <w:bCs/>
          <w:sz w:val="18"/>
          <w:szCs w:val="18"/>
        </w:rPr>
        <w:tab/>
      </w:r>
      <w:r w:rsidR="00BC77A2">
        <w:t xml:space="preserve">A string that stores </w:t>
      </w:r>
      <w:r w:rsidR="00482A1C">
        <w:t>t</w:t>
      </w:r>
      <w:r w:rsidR="00B30869" w:rsidRPr="00B30869">
        <w:t>he type of units to be converted to.</w:t>
      </w:r>
    </w:p>
    <w:p w14:paraId="3D882E25" w14:textId="7A6BD992" w:rsidR="00A63467" w:rsidRPr="00A63467" w:rsidRDefault="00A63467" w:rsidP="00A63467">
      <w:pPr>
        <w:pStyle w:val="Tabletext"/>
        <w:shd w:val="clear" w:color="auto" w:fill="DFECF5"/>
        <w:tabs>
          <w:tab w:val="clear" w:pos="2160"/>
        </w:tabs>
        <w:ind w:left="2520" w:hanging="2160"/>
        <w:rPr>
          <w:rFonts w:ascii="Courier New" w:hAnsi="Courier New" w:cs="Courier New"/>
          <w:b/>
          <w:bCs/>
          <w:sz w:val="18"/>
          <w:szCs w:val="18"/>
        </w:rPr>
      </w:pPr>
      <w:r w:rsidRPr="00A63467">
        <w:rPr>
          <w:rFonts w:ascii="Courier New" w:hAnsi="Courier New" w:cs="Courier New"/>
          <w:b/>
          <w:bCs/>
          <w:sz w:val="18"/>
          <w:szCs w:val="18"/>
        </w:rPr>
        <w:t>Multiplier</w:t>
      </w:r>
      <w:r w:rsidR="00B30869">
        <w:rPr>
          <w:rFonts w:ascii="Courier New" w:hAnsi="Courier New" w:cs="Courier New"/>
          <w:b/>
          <w:bCs/>
          <w:sz w:val="18"/>
          <w:szCs w:val="18"/>
        </w:rPr>
        <w:tab/>
      </w:r>
      <w:r w:rsidR="00BC77A2">
        <w:t xml:space="preserve">A decimal that stores </w:t>
      </w:r>
      <w:r w:rsidR="00482A1C">
        <w:t>t</w:t>
      </w:r>
      <w:r w:rsidR="00B30869" w:rsidRPr="00B30869">
        <w:t xml:space="preserve">he number of </w:t>
      </w:r>
      <w:proofErr w:type="spellStart"/>
      <w:proofErr w:type="gramStart"/>
      <w:r w:rsidR="00B30869" w:rsidRPr="00B30869">
        <w:t>To</w:t>
      </w:r>
      <w:proofErr w:type="spellEnd"/>
      <w:proofErr w:type="gramEnd"/>
      <w:r w:rsidR="00B30869" w:rsidRPr="00B30869">
        <w:t xml:space="preserve"> units in the From unit.</w:t>
      </w:r>
    </w:p>
    <w:p w14:paraId="6D2153D8" w14:textId="596BEC4D" w:rsidR="00BC77A2" w:rsidRPr="00A63467" w:rsidRDefault="00BC77A2" w:rsidP="00BC77A2">
      <w:pPr>
        <w:pStyle w:val="Tabletext"/>
        <w:shd w:val="clear" w:color="auto" w:fill="DFECF5"/>
        <w:tabs>
          <w:tab w:val="clear" w:pos="2160"/>
        </w:tabs>
        <w:ind w:left="2520" w:hanging="2160"/>
        <w:rPr>
          <w:rFonts w:ascii="Courier New" w:hAnsi="Courier New" w:cs="Courier New"/>
          <w:b/>
          <w:bCs/>
          <w:sz w:val="18"/>
          <w:szCs w:val="18"/>
        </w:rPr>
      </w:pPr>
      <w:proofErr w:type="spellStart"/>
      <w:r w:rsidRPr="00A63467">
        <w:rPr>
          <w:rFonts w:ascii="Courier New" w:hAnsi="Courier New" w:cs="Courier New"/>
          <w:b/>
          <w:bCs/>
          <w:sz w:val="18"/>
          <w:szCs w:val="18"/>
        </w:rPr>
        <w:t>FullTe</w:t>
      </w:r>
      <w:r w:rsidR="00482A1C">
        <w:rPr>
          <w:rFonts w:ascii="Courier New" w:hAnsi="Courier New" w:cs="Courier New"/>
          <w:b/>
          <w:bCs/>
          <w:sz w:val="18"/>
          <w:szCs w:val="18"/>
        </w:rPr>
        <w:t>X</w:t>
      </w:r>
      <w:r w:rsidRPr="00A63467">
        <w:rPr>
          <w:rFonts w:ascii="Courier New" w:hAnsi="Courier New" w:cs="Courier New"/>
          <w:b/>
          <w:bCs/>
          <w:sz w:val="18"/>
          <w:szCs w:val="18"/>
        </w:rPr>
        <w:t>t</w:t>
      </w:r>
      <w:proofErr w:type="spellEnd"/>
      <w:r w:rsidRPr="00A63467">
        <w:rPr>
          <w:rFonts w:ascii="Courier New" w:hAnsi="Courier New" w:cs="Courier New"/>
          <w:b/>
          <w:bCs/>
          <w:sz w:val="18"/>
          <w:szCs w:val="18"/>
        </w:rPr>
        <w:tab/>
      </w:r>
      <w:r w:rsidR="00482A1C">
        <w:t>A string that stores t</w:t>
      </w:r>
      <w:r w:rsidRPr="00B30869">
        <w:t>he From, To, and Multiplier properties, separated by pipe character</w:t>
      </w:r>
      <w:r>
        <w:t>s</w:t>
      </w:r>
      <w:r w:rsidRPr="00B30869">
        <w:t xml:space="preserve"> as shown in the Conversions list box of the Manage Conversions form.</w:t>
      </w:r>
    </w:p>
    <w:p w14:paraId="4E8ED6D5" w14:textId="77777777" w:rsidR="008A366A" w:rsidRDefault="008A366A" w:rsidP="008A366A">
      <w:pPr>
        <w:pStyle w:val="Tabletitle"/>
        <w:shd w:val="clear" w:color="auto" w:fill="3D87B7"/>
        <w:tabs>
          <w:tab w:val="clear" w:pos="2160"/>
        </w:tabs>
        <w:spacing w:before="40" w:after="40"/>
        <w:ind w:left="2520" w:hanging="2160"/>
      </w:pPr>
      <w:r>
        <w:t>Method</w:t>
      </w:r>
      <w:r>
        <w:tab/>
        <w:t>Description</w:t>
      </w:r>
    </w:p>
    <w:p w14:paraId="58D47D39" w14:textId="73BB60FC" w:rsidR="008A366A" w:rsidRDefault="00A63467" w:rsidP="00BC77A2">
      <w:pPr>
        <w:pStyle w:val="Tabletext"/>
        <w:shd w:val="clear" w:color="auto" w:fill="DFECF5"/>
        <w:tabs>
          <w:tab w:val="clear" w:pos="2160"/>
          <w:tab w:val="left" w:pos="2520"/>
        </w:tabs>
        <w:ind w:left="360" w:firstLine="0"/>
      </w:pPr>
      <w:proofErr w:type="spellStart"/>
      <w:proofErr w:type="gramStart"/>
      <w:r>
        <w:rPr>
          <w:rFonts w:ascii="Courier New" w:hAnsi="Courier New" w:cs="Courier New"/>
          <w:b/>
          <w:sz w:val="18"/>
          <w:szCs w:val="18"/>
        </w:rPr>
        <w:t>DisplayConversion</w:t>
      </w:r>
      <w:proofErr w:type="spellEnd"/>
      <w:r w:rsidR="008A366A" w:rsidRPr="007A357C">
        <w:rPr>
          <w:rFonts w:ascii="Courier New" w:hAnsi="Courier New" w:cs="Courier New"/>
          <w:b/>
          <w:sz w:val="18"/>
          <w:szCs w:val="18"/>
        </w:rPr>
        <w:t>(</w:t>
      </w:r>
      <w:proofErr w:type="gramEnd"/>
      <w:r w:rsidR="00BC77A2">
        <w:rPr>
          <w:rFonts w:ascii="Courier New" w:hAnsi="Courier New" w:cs="Courier New"/>
          <w:b/>
          <w:sz w:val="18"/>
          <w:szCs w:val="18"/>
        </w:rPr>
        <w:tab/>
      </w:r>
      <w:r w:rsidR="00BC77A2">
        <w:t>Returns the result of a conversion, formatted as shown in the right</w:t>
      </w:r>
      <w:r w:rsidR="00BC77A2">
        <w:rPr>
          <w:rFonts w:ascii="Courier New" w:hAnsi="Courier New" w:cs="Courier New"/>
          <w:b/>
          <w:sz w:val="18"/>
          <w:szCs w:val="18"/>
        </w:rPr>
        <w:br/>
        <w:t xml:space="preserve">    </w:t>
      </w:r>
      <w:r>
        <w:rPr>
          <w:rFonts w:ascii="Courier New" w:hAnsi="Courier New" w:cs="Courier New"/>
          <w:b/>
          <w:sz w:val="18"/>
          <w:szCs w:val="18"/>
        </w:rPr>
        <w:t>decimal value</w:t>
      </w:r>
      <w:r w:rsidR="008A366A" w:rsidRPr="007A357C">
        <w:rPr>
          <w:rFonts w:ascii="Courier New" w:hAnsi="Courier New" w:cs="Courier New"/>
          <w:b/>
          <w:sz w:val="18"/>
          <w:szCs w:val="18"/>
        </w:rPr>
        <w:t>)</w:t>
      </w:r>
      <w:r w:rsidR="008A366A">
        <w:tab/>
      </w:r>
      <w:r w:rsidR="00BC77A2">
        <w:t>list box of the Conversions form.</w:t>
      </w:r>
    </w:p>
    <w:p w14:paraId="6AD4D75C" w14:textId="76674DC4" w:rsidR="008A366A" w:rsidRDefault="00A63467" w:rsidP="008A366A">
      <w:pPr>
        <w:pStyle w:val="Tabletext"/>
        <w:shd w:val="clear" w:color="auto" w:fill="DFECF5"/>
        <w:tabs>
          <w:tab w:val="clear" w:pos="2160"/>
        </w:tabs>
        <w:ind w:left="2520" w:hanging="2160"/>
      </w:pPr>
      <w:proofErr w:type="spellStart"/>
      <w:proofErr w:type="gramStart"/>
      <w:r>
        <w:rPr>
          <w:rFonts w:ascii="Courier New" w:hAnsi="Courier New" w:cs="Courier New"/>
          <w:b/>
          <w:sz w:val="18"/>
          <w:szCs w:val="18"/>
        </w:rPr>
        <w:t>ToString</w:t>
      </w:r>
      <w:proofErr w:type="spellEnd"/>
      <w:r w:rsidR="008A366A" w:rsidRPr="007A357C">
        <w:rPr>
          <w:rFonts w:ascii="Courier New" w:hAnsi="Courier New" w:cs="Courier New"/>
          <w:b/>
          <w:sz w:val="18"/>
          <w:szCs w:val="18"/>
        </w:rPr>
        <w:t>(</w:t>
      </w:r>
      <w:proofErr w:type="gramEnd"/>
      <w:r w:rsidR="008A366A" w:rsidRPr="007A357C">
        <w:rPr>
          <w:rFonts w:ascii="Courier New" w:hAnsi="Courier New" w:cs="Courier New"/>
          <w:b/>
          <w:sz w:val="18"/>
          <w:szCs w:val="18"/>
        </w:rPr>
        <w:t>)</w:t>
      </w:r>
      <w:r w:rsidR="008A366A">
        <w:tab/>
      </w:r>
      <w:r w:rsidR="00BC77A2">
        <w:t>Returns the From and To properties, formatted as shown in the Conversions list box of the Conversions form</w:t>
      </w:r>
      <w:r w:rsidR="008A366A">
        <w:t>.</w:t>
      </w:r>
    </w:p>
    <w:p w14:paraId="5D09E534" w14:textId="51B85007" w:rsidR="00F654C4" w:rsidRDefault="00F654C4" w:rsidP="00F654C4">
      <w:pPr>
        <w:pStyle w:val="Heading2"/>
      </w:pPr>
      <w:r>
        <w:lastRenderedPageBreak/>
        <w:t>Project 4-</w:t>
      </w:r>
      <w:r w:rsidR="00C7583D">
        <w:t>3</w:t>
      </w:r>
      <w:r>
        <w:tab/>
        <w:t>Display incidents by technician</w:t>
      </w:r>
      <w:bookmarkEnd w:id="19"/>
      <w:bookmarkEnd w:id="21"/>
    </w:p>
    <w:p w14:paraId="5FAADA13" w14:textId="29F60254" w:rsidR="00F654C4" w:rsidRDefault="00F654C4" w:rsidP="00F654C4">
      <w:pPr>
        <w:pStyle w:val="Normalnon-indented"/>
      </w:pPr>
      <w:r>
        <w:t xml:space="preserve">For this project, you’ll develop an </w:t>
      </w:r>
      <w:r w:rsidR="00932C27">
        <w:t>app</w:t>
      </w:r>
      <w:r>
        <w:t xml:space="preserve"> that displays closed incidents by technician. Prerequisites: chapters 1-12, 17, 18.</w:t>
      </w:r>
    </w:p>
    <w:p w14:paraId="387CF11B" w14:textId="696D6C9B" w:rsidR="00F654C4" w:rsidRDefault="00F654C4" w:rsidP="00F654C4">
      <w:pPr>
        <w:pStyle w:val="Projectheading2"/>
      </w:pPr>
      <w:r>
        <w:t>The Incidents by Technician form</w:t>
      </w:r>
    </w:p>
    <w:p w14:paraId="53827A92" w14:textId="646848C6" w:rsidR="00E364E1" w:rsidRDefault="002D27C8" w:rsidP="00F654C4">
      <w:pPr>
        <w:pStyle w:val="Figuregraphic"/>
        <w:spacing w:after="120"/>
      </w:pPr>
      <w:r>
        <w:rPr>
          <w:noProof/>
        </w:rPr>
        <w:drawing>
          <wp:inline distT="0" distB="0" distL="0" distR="0" wp14:anchorId="1E583F29" wp14:editId="01C9DFF9">
            <wp:extent cx="4590288" cy="16642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90288" cy="1664208"/>
                    </a:xfrm>
                    <a:prstGeom prst="rect">
                      <a:avLst/>
                    </a:prstGeom>
                    <a:noFill/>
                    <a:ln>
                      <a:noFill/>
                    </a:ln>
                  </pic:spPr>
                </pic:pic>
              </a:graphicData>
            </a:graphic>
          </wp:inline>
        </w:drawing>
      </w:r>
    </w:p>
    <w:bookmarkEnd w:id="20"/>
    <w:p w14:paraId="57E8AC03" w14:textId="77777777" w:rsidR="00F654C4" w:rsidRDefault="00F654C4" w:rsidP="00F654C4">
      <w:pPr>
        <w:pStyle w:val="Projectheading2"/>
      </w:pPr>
      <w:r>
        <w:t>Operation</w:t>
      </w:r>
    </w:p>
    <w:p w14:paraId="141BD4C5" w14:textId="47C52BCF" w:rsidR="00F654C4" w:rsidRDefault="00F654C4" w:rsidP="00F654C4">
      <w:pPr>
        <w:pStyle w:val="Figurebullet"/>
        <w:numPr>
          <w:ilvl w:val="0"/>
          <w:numId w:val="24"/>
        </w:numPr>
      </w:pPr>
      <w:r>
        <w:t xml:space="preserve">When this </w:t>
      </w:r>
      <w:r w:rsidR="00932C27">
        <w:t>app</w:t>
      </w:r>
      <w:r>
        <w:t xml:space="preserve"> starts, all the closed incidents are listed by technician in a </w:t>
      </w:r>
      <w:proofErr w:type="spellStart"/>
      <w:r>
        <w:t>List</w:t>
      </w:r>
      <w:r w:rsidR="00366462">
        <w:t>Box</w:t>
      </w:r>
      <w:proofErr w:type="spellEnd"/>
      <w:r>
        <w:t xml:space="preserve"> control.</w:t>
      </w:r>
    </w:p>
    <w:p w14:paraId="0ABE4FB4" w14:textId="77777777" w:rsidR="00F654C4" w:rsidRDefault="00F654C4" w:rsidP="00F654C4">
      <w:pPr>
        <w:pStyle w:val="Projectheading2"/>
      </w:pPr>
      <w:r>
        <w:t>Specifications</w:t>
      </w:r>
    </w:p>
    <w:p w14:paraId="42046077" w14:textId="77777777" w:rsidR="00F654C4" w:rsidRDefault="00F654C4" w:rsidP="00F654C4">
      <w:pPr>
        <w:pStyle w:val="Figurebullet"/>
        <w:numPr>
          <w:ilvl w:val="0"/>
          <w:numId w:val="24"/>
        </w:numPr>
        <w:spacing w:after="120"/>
      </w:pPr>
      <w:r>
        <w:t>Add the following classes to the project:</w:t>
      </w:r>
    </w:p>
    <w:p w14:paraId="4342652C" w14:textId="14D51093" w:rsidR="008951FA" w:rsidRPr="008951FA" w:rsidRDefault="008951FA" w:rsidP="008951FA">
      <w:pPr>
        <w:pStyle w:val="Indented"/>
        <w:tabs>
          <w:tab w:val="clear" w:pos="2160"/>
          <w:tab w:val="clear" w:pos="4320"/>
          <w:tab w:val="left" w:pos="3870"/>
        </w:tabs>
        <w:ind w:left="540"/>
        <w:rPr>
          <w:rFonts w:ascii="Arial" w:hAnsi="Arial"/>
          <w:b/>
          <w:bCs/>
          <w:szCs w:val="22"/>
        </w:rPr>
      </w:pPr>
      <w:r w:rsidRPr="008951FA">
        <w:rPr>
          <w:rFonts w:ascii="Arial" w:hAnsi="Arial"/>
          <w:b/>
          <w:bCs/>
          <w:szCs w:val="22"/>
        </w:rPr>
        <w:t>Incident</w:t>
      </w:r>
      <w:r w:rsidRPr="008951FA">
        <w:rPr>
          <w:rFonts w:ascii="Arial" w:hAnsi="Arial"/>
          <w:b/>
          <w:bCs/>
          <w:szCs w:val="22"/>
        </w:rPr>
        <w:tab/>
      </w:r>
      <w:proofErr w:type="spellStart"/>
      <w:r w:rsidRPr="008951FA">
        <w:rPr>
          <w:rFonts w:ascii="Arial" w:hAnsi="Arial"/>
          <w:b/>
          <w:bCs/>
          <w:szCs w:val="22"/>
        </w:rPr>
        <w:t>IncidentDB</w:t>
      </w:r>
      <w:proofErr w:type="spellEnd"/>
    </w:p>
    <w:tbl>
      <w:tblPr>
        <w:tblStyle w:val="TableGrid"/>
        <w:tblW w:w="0" w:type="auto"/>
        <w:tblInd w:w="695" w:type="dxa"/>
        <w:tblLayout w:type="fixed"/>
        <w:tblLook w:val="04A0" w:firstRow="1" w:lastRow="0" w:firstColumn="1" w:lastColumn="0" w:noHBand="0" w:noVBand="1"/>
      </w:tblPr>
      <w:tblGrid>
        <w:gridCol w:w="2671"/>
        <w:gridCol w:w="652"/>
        <w:gridCol w:w="2683"/>
      </w:tblGrid>
      <w:tr w:rsidR="007F1554" w:rsidRPr="002A6AED" w14:paraId="23A96F2C" w14:textId="77777777" w:rsidTr="001B4778">
        <w:tc>
          <w:tcPr>
            <w:tcW w:w="2671" w:type="dxa"/>
            <w:tcBorders>
              <w:top w:val="single" w:sz="4" w:space="0" w:color="auto"/>
              <w:left w:val="single" w:sz="4" w:space="0" w:color="auto"/>
              <w:bottom w:val="nil"/>
              <w:right w:val="single" w:sz="4" w:space="0" w:color="auto"/>
            </w:tcBorders>
            <w:shd w:val="clear" w:color="auto" w:fill="3D87B7"/>
          </w:tcPr>
          <w:p w14:paraId="335B0194" w14:textId="0B1E88CD" w:rsidR="002A6AED" w:rsidRPr="002A6AED" w:rsidRDefault="002A6AED" w:rsidP="00375F3E">
            <w:pPr>
              <w:pStyle w:val="Tabletitle"/>
              <w:pBdr>
                <w:top w:val="none" w:sz="0" w:space="0" w:color="auto"/>
                <w:left w:val="none" w:sz="0" w:space="0" w:color="auto"/>
                <w:bottom w:val="none" w:sz="0" w:space="0" w:color="auto"/>
                <w:right w:val="none" w:sz="0" w:space="0" w:color="auto"/>
              </w:pBdr>
              <w:shd w:val="clear" w:color="auto" w:fill="auto"/>
              <w:tabs>
                <w:tab w:val="clear" w:pos="2160"/>
              </w:tabs>
              <w:spacing w:before="40" w:after="40"/>
              <w:ind w:left="0" w:firstLine="0"/>
              <w:rPr>
                <w:bCs/>
              </w:rPr>
            </w:pPr>
            <w:r w:rsidRPr="002A6AED">
              <w:rPr>
                <w:bCs/>
              </w:rPr>
              <w:t>Propert</w:t>
            </w:r>
            <w:r w:rsidR="003F2C04">
              <w:rPr>
                <w:bCs/>
              </w:rPr>
              <w:t>ies</w:t>
            </w:r>
          </w:p>
        </w:tc>
        <w:tc>
          <w:tcPr>
            <w:tcW w:w="652" w:type="dxa"/>
            <w:tcBorders>
              <w:top w:val="nil"/>
              <w:left w:val="single" w:sz="4" w:space="0" w:color="auto"/>
              <w:bottom w:val="nil"/>
              <w:right w:val="single" w:sz="4" w:space="0" w:color="auto"/>
            </w:tcBorders>
            <w:shd w:val="clear" w:color="auto" w:fill="auto"/>
          </w:tcPr>
          <w:p w14:paraId="45584EF3" w14:textId="77777777" w:rsidR="002A6AED" w:rsidRPr="002A6AED" w:rsidRDefault="002A6AED" w:rsidP="00375F3E">
            <w:pPr>
              <w:pStyle w:val="Tabletitle"/>
              <w:pBdr>
                <w:top w:val="none" w:sz="0" w:space="0" w:color="auto"/>
                <w:left w:val="none" w:sz="0" w:space="0" w:color="auto"/>
                <w:bottom w:val="none" w:sz="0" w:space="0" w:color="auto"/>
                <w:right w:val="none" w:sz="0" w:space="0" w:color="auto"/>
              </w:pBdr>
              <w:shd w:val="clear" w:color="auto" w:fill="auto"/>
              <w:tabs>
                <w:tab w:val="clear" w:pos="2160"/>
              </w:tabs>
              <w:spacing w:before="40" w:after="40"/>
              <w:ind w:left="0" w:firstLine="0"/>
              <w:rPr>
                <w:bCs/>
              </w:rPr>
            </w:pPr>
          </w:p>
        </w:tc>
        <w:tc>
          <w:tcPr>
            <w:tcW w:w="2683" w:type="dxa"/>
            <w:tcBorders>
              <w:top w:val="single" w:sz="4" w:space="0" w:color="auto"/>
              <w:left w:val="single" w:sz="4" w:space="0" w:color="auto"/>
              <w:bottom w:val="nil"/>
              <w:right w:val="single" w:sz="4" w:space="0" w:color="auto"/>
            </w:tcBorders>
            <w:shd w:val="clear" w:color="auto" w:fill="3D87B7"/>
          </w:tcPr>
          <w:p w14:paraId="67D9A55A" w14:textId="2D72DB11" w:rsidR="002A6AED" w:rsidRPr="002A6AED" w:rsidRDefault="00C13E92" w:rsidP="00375F3E">
            <w:pPr>
              <w:pStyle w:val="Tabletitle"/>
              <w:pBdr>
                <w:top w:val="none" w:sz="0" w:space="0" w:color="auto"/>
                <w:left w:val="none" w:sz="0" w:space="0" w:color="auto"/>
                <w:bottom w:val="none" w:sz="0" w:space="0" w:color="auto"/>
                <w:right w:val="none" w:sz="0" w:space="0" w:color="auto"/>
              </w:pBdr>
              <w:shd w:val="clear" w:color="auto" w:fill="auto"/>
              <w:tabs>
                <w:tab w:val="clear" w:pos="2160"/>
              </w:tabs>
              <w:spacing w:before="40" w:after="40"/>
              <w:ind w:left="0" w:firstLine="0"/>
              <w:rPr>
                <w:bCs/>
              </w:rPr>
            </w:pPr>
            <w:r>
              <w:rPr>
                <w:bCs/>
              </w:rPr>
              <w:t>Field</w:t>
            </w:r>
            <w:r w:rsidR="003F2C04">
              <w:rPr>
                <w:bCs/>
              </w:rPr>
              <w:t>s</w:t>
            </w:r>
          </w:p>
        </w:tc>
      </w:tr>
      <w:tr w:rsidR="002A6AED" w:rsidRPr="002A6AED" w14:paraId="194CDEBF" w14:textId="77777777" w:rsidTr="001B4778">
        <w:tc>
          <w:tcPr>
            <w:tcW w:w="2671" w:type="dxa"/>
            <w:tcBorders>
              <w:top w:val="nil"/>
              <w:left w:val="single" w:sz="4" w:space="0" w:color="auto"/>
              <w:bottom w:val="nil"/>
              <w:right w:val="single" w:sz="4" w:space="0" w:color="auto"/>
            </w:tcBorders>
            <w:shd w:val="clear" w:color="auto" w:fill="DFECF5"/>
          </w:tcPr>
          <w:p w14:paraId="361AC007" w14:textId="77777777" w:rsidR="002A6AED" w:rsidRPr="008951FA" w:rsidRDefault="002A6AED" w:rsidP="00375F3E">
            <w:pPr>
              <w:pStyle w:val="Tabletext"/>
              <w:pBdr>
                <w:top w:val="none" w:sz="0" w:space="0" w:color="auto"/>
                <w:left w:val="none" w:sz="0" w:space="0" w:color="auto"/>
                <w:bottom w:val="none" w:sz="0" w:space="0" w:color="auto"/>
                <w:right w:val="none" w:sz="0" w:space="0" w:color="auto"/>
              </w:pBdr>
              <w:tabs>
                <w:tab w:val="clear" w:pos="2160"/>
              </w:tabs>
              <w:ind w:left="0" w:firstLine="0"/>
              <w:rPr>
                <w:rFonts w:ascii="Courier New" w:hAnsi="Courier New" w:cs="Courier New"/>
                <w:b/>
                <w:bCs/>
                <w:sz w:val="18"/>
                <w:szCs w:val="18"/>
              </w:rPr>
            </w:pPr>
            <w:proofErr w:type="spellStart"/>
            <w:r w:rsidRPr="008951FA">
              <w:rPr>
                <w:rFonts w:ascii="Courier New" w:hAnsi="Courier New" w:cs="Courier New"/>
                <w:b/>
                <w:bCs/>
                <w:sz w:val="18"/>
                <w:szCs w:val="18"/>
              </w:rPr>
              <w:t>CustomerID</w:t>
            </w:r>
            <w:proofErr w:type="spellEnd"/>
          </w:p>
        </w:tc>
        <w:tc>
          <w:tcPr>
            <w:tcW w:w="652" w:type="dxa"/>
            <w:tcBorders>
              <w:top w:val="nil"/>
              <w:left w:val="single" w:sz="4" w:space="0" w:color="auto"/>
              <w:bottom w:val="nil"/>
              <w:right w:val="single" w:sz="4" w:space="0" w:color="auto"/>
            </w:tcBorders>
            <w:shd w:val="clear" w:color="auto" w:fill="auto"/>
          </w:tcPr>
          <w:p w14:paraId="3B45AC9A" w14:textId="77777777" w:rsidR="002A6AED" w:rsidRPr="002A6AED" w:rsidRDefault="002A6AED" w:rsidP="00375F3E">
            <w:pPr>
              <w:pStyle w:val="Tabletext"/>
              <w:pBdr>
                <w:top w:val="none" w:sz="0" w:space="0" w:color="auto"/>
                <w:left w:val="none" w:sz="0" w:space="0" w:color="auto"/>
                <w:bottom w:val="none" w:sz="0" w:space="0" w:color="auto"/>
                <w:right w:val="none" w:sz="0" w:space="0" w:color="auto"/>
              </w:pBdr>
              <w:tabs>
                <w:tab w:val="clear" w:pos="2160"/>
              </w:tabs>
              <w:ind w:left="0" w:firstLine="0"/>
            </w:pPr>
          </w:p>
        </w:tc>
        <w:tc>
          <w:tcPr>
            <w:tcW w:w="2683" w:type="dxa"/>
            <w:tcBorders>
              <w:top w:val="nil"/>
              <w:left w:val="single" w:sz="4" w:space="0" w:color="auto"/>
              <w:bottom w:val="nil"/>
              <w:right w:val="single" w:sz="4" w:space="0" w:color="auto"/>
            </w:tcBorders>
            <w:shd w:val="clear" w:color="auto" w:fill="DFECF5"/>
          </w:tcPr>
          <w:p w14:paraId="7AFB6489" w14:textId="06884A20" w:rsidR="002A6AED" w:rsidRPr="008951FA" w:rsidRDefault="00C13E92" w:rsidP="00375F3E">
            <w:pPr>
              <w:pStyle w:val="Tabletext"/>
              <w:pBdr>
                <w:top w:val="none" w:sz="0" w:space="0" w:color="auto"/>
                <w:left w:val="none" w:sz="0" w:space="0" w:color="auto"/>
                <w:bottom w:val="none" w:sz="0" w:space="0" w:color="auto"/>
                <w:right w:val="none" w:sz="0" w:space="0" w:color="auto"/>
              </w:pBdr>
              <w:tabs>
                <w:tab w:val="clear" w:pos="2160"/>
              </w:tabs>
              <w:ind w:left="0" w:firstLine="0"/>
              <w:rPr>
                <w:rFonts w:ascii="Courier New" w:hAnsi="Courier New" w:cs="Courier New"/>
                <w:b/>
                <w:bCs/>
                <w:sz w:val="18"/>
                <w:szCs w:val="18"/>
              </w:rPr>
            </w:pPr>
            <w:r w:rsidRPr="008951FA">
              <w:rPr>
                <w:rFonts w:ascii="Courier New" w:hAnsi="Courier New" w:cs="Courier New"/>
                <w:b/>
                <w:bCs/>
                <w:sz w:val="18"/>
                <w:szCs w:val="18"/>
              </w:rPr>
              <w:t>Dir</w:t>
            </w:r>
          </w:p>
        </w:tc>
      </w:tr>
      <w:tr w:rsidR="002A6AED" w:rsidRPr="002A6AED" w14:paraId="7D7434A2" w14:textId="77777777" w:rsidTr="001B4778">
        <w:tc>
          <w:tcPr>
            <w:tcW w:w="2671" w:type="dxa"/>
            <w:tcBorders>
              <w:top w:val="nil"/>
              <w:left w:val="single" w:sz="4" w:space="0" w:color="auto"/>
              <w:bottom w:val="nil"/>
              <w:right w:val="single" w:sz="4" w:space="0" w:color="auto"/>
            </w:tcBorders>
            <w:shd w:val="clear" w:color="auto" w:fill="DFECF5"/>
          </w:tcPr>
          <w:p w14:paraId="350A0C58" w14:textId="77777777" w:rsidR="002A6AED" w:rsidRPr="008951FA" w:rsidRDefault="002A6AED" w:rsidP="00375F3E">
            <w:pPr>
              <w:pStyle w:val="Tabletext"/>
              <w:pBdr>
                <w:top w:val="none" w:sz="0" w:space="0" w:color="auto"/>
                <w:left w:val="none" w:sz="0" w:space="0" w:color="auto"/>
                <w:bottom w:val="none" w:sz="0" w:space="0" w:color="auto"/>
                <w:right w:val="none" w:sz="0" w:space="0" w:color="auto"/>
              </w:pBdr>
              <w:tabs>
                <w:tab w:val="clear" w:pos="2160"/>
              </w:tabs>
              <w:ind w:left="0" w:firstLine="0"/>
              <w:rPr>
                <w:rFonts w:ascii="Courier New" w:hAnsi="Courier New" w:cs="Courier New"/>
                <w:b/>
                <w:bCs/>
                <w:sz w:val="18"/>
                <w:szCs w:val="18"/>
              </w:rPr>
            </w:pPr>
            <w:proofErr w:type="spellStart"/>
            <w:r w:rsidRPr="008951FA">
              <w:rPr>
                <w:rFonts w:ascii="Courier New" w:hAnsi="Courier New" w:cs="Courier New"/>
                <w:b/>
                <w:bCs/>
                <w:sz w:val="18"/>
                <w:szCs w:val="18"/>
              </w:rPr>
              <w:t>DateClosed</w:t>
            </w:r>
            <w:proofErr w:type="spellEnd"/>
          </w:p>
        </w:tc>
        <w:tc>
          <w:tcPr>
            <w:tcW w:w="652" w:type="dxa"/>
            <w:tcBorders>
              <w:top w:val="nil"/>
              <w:left w:val="single" w:sz="4" w:space="0" w:color="auto"/>
              <w:bottom w:val="nil"/>
              <w:right w:val="single" w:sz="4" w:space="0" w:color="auto"/>
            </w:tcBorders>
            <w:shd w:val="clear" w:color="auto" w:fill="auto"/>
          </w:tcPr>
          <w:p w14:paraId="5D886655" w14:textId="77777777" w:rsidR="002A6AED" w:rsidRPr="002A6AED" w:rsidRDefault="002A6AED" w:rsidP="00375F3E">
            <w:pPr>
              <w:pStyle w:val="Tabletext"/>
              <w:pBdr>
                <w:top w:val="none" w:sz="0" w:space="0" w:color="auto"/>
                <w:left w:val="none" w:sz="0" w:space="0" w:color="auto"/>
                <w:bottom w:val="none" w:sz="0" w:space="0" w:color="auto"/>
                <w:right w:val="none" w:sz="0" w:space="0" w:color="auto"/>
              </w:pBdr>
              <w:tabs>
                <w:tab w:val="clear" w:pos="2160"/>
              </w:tabs>
              <w:ind w:left="0" w:firstLine="0"/>
            </w:pPr>
          </w:p>
        </w:tc>
        <w:tc>
          <w:tcPr>
            <w:tcW w:w="2683" w:type="dxa"/>
            <w:tcBorders>
              <w:top w:val="nil"/>
              <w:left w:val="single" w:sz="4" w:space="0" w:color="auto"/>
              <w:bottom w:val="nil"/>
              <w:right w:val="single" w:sz="4" w:space="0" w:color="auto"/>
            </w:tcBorders>
            <w:shd w:val="clear" w:color="auto" w:fill="DFECF5"/>
          </w:tcPr>
          <w:p w14:paraId="54CAA6F7" w14:textId="07ED152F" w:rsidR="002A6AED" w:rsidRPr="008951FA" w:rsidRDefault="00C13E92" w:rsidP="00375F3E">
            <w:pPr>
              <w:pStyle w:val="Tabletext"/>
              <w:pBdr>
                <w:top w:val="none" w:sz="0" w:space="0" w:color="auto"/>
                <w:left w:val="none" w:sz="0" w:space="0" w:color="auto"/>
                <w:bottom w:val="none" w:sz="0" w:space="0" w:color="auto"/>
                <w:right w:val="none" w:sz="0" w:space="0" w:color="auto"/>
              </w:pBdr>
              <w:tabs>
                <w:tab w:val="clear" w:pos="2160"/>
              </w:tabs>
              <w:ind w:left="0" w:firstLine="0"/>
              <w:rPr>
                <w:rFonts w:ascii="Courier New" w:hAnsi="Courier New" w:cs="Courier New"/>
                <w:b/>
                <w:bCs/>
                <w:sz w:val="18"/>
                <w:szCs w:val="18"/>
              </w:rPr>
            </w:pPr>
            <w:r w:rsidRPr="008951FA">
              <w:rPr>
                <w:rFonts w:ascii="Courier New" w:hAnsi="Courier New" w:cs="Courier New"/>
                <w:b/>
                <w:bCs/>
                <w:sz w:val="18"/>
                <w:szCs w:val="18"/>
              </w:rPr>
              <w:t>Path</w:t>
            </w:r>
          </w:p>
        </w:tc>
      </w:tr>
      <w:tr w:rsidR="007F1554" w:rsidRPr="002A6AED" w14:paraId="4542B44E" w14:textId="77777777" w:rsidTr="001B4778">
        <w:tc>
          <w:tcPr>
            <w:tcW w:w="2671" w:type="dxa"/>
            <w:tcBorders>
              <w:top w:val="nil"/>
              <w:left w:val="single" w:sz="4" w:space="0" w:color="auto"/>
              <w:bottom w:val="nil"/>
              <w:right w:val="single" w:sz="4" w:space="0" w:color="auto"/>
            </w:tcBorders>
            <w:shd w:val="clear" w:color="auto" w:fill="DFECF5"/>
          </w:tcPr>
          <w:p w14:paraId="6E14220F" w14:textId="77777777" w:rsidR="002A6AED" w:rsidRPr="008951FA" w:rsidRDefault="002A6AED" w:rsidP="00375F3E">
            <w:pPr>
              <w:pStyle w:val="Tabletext"/>
              <w:pBdr>
                <w:top w:val="none" w:sz="0" w:space="0" w:color="auto"/>
                <w:left w:val="none" w:sz="0" w:space="0" w:color="auto"/>
                <w:bottom w:val="none" w:sz="0" w:space="0" w:color="auto"/>
                <w:right w:val="none" w:sz="0" w:space="0" w:color="auto"/>
              </w:pBdr>
              <w:tabs>
                <w:tab w:val="clear" w:pos="2160"/>
              </w:tabs>
              <w:ind w:left="0" w:firstLine="0"/>
              <w:rPr>
                <w:rFonts w:ascii="Courier New" w:hAnsi="Courier New" w:cs="Courier New"/>
                <w:b/>
                <w:bCs/>
                <w:sz w:val="18"/>
                <w:szCs w:val="18"/>
              </w:rPr>
            </w:pPr>
            <w:proofErr w:type="spellStart"/>
            <w:r w:rsidRPr="008951FA">
              <w:rPr>
                <w:rFonts w:ascii="Courier New" w:hAnsi="Courier New" w:cs="Courier New"/>
                <w:b/>
                <w:bCs/>
                <w:sz w:val="18"/>
                <w:szCs w:val="18"/>
              </w:rPr>
              <w:t>DateOpened</w:t>
            </w:r>
            <w:proofErr w:type="spellEnd"/>
          </w:p>
        </w:tc>
        <w:tc>
          <w:tcPr>
            <w:tcW w:w="652" w:type="dxa"/>
            <w:tcBorders>
              <w:top w:val="nil"/>
              <w:left w:val="single" w:sz="4" w:space="0" w:color="auto"/>
              <w:bottom w:val="nil"/>
              <w:right w:val="single" w:sz="4" w:space="0" w:color="auto"/>
            </w:tcBorders>
            <w:shd w:val="clear" w:color="auto" w:fill="auto"/>
          </w:tcPr>
          <w:p w14:paraId="156B995B" w14:textId="77777777" w:rsidR="002A6AED" w:rsidRPr="002A6AED" w:rsidRDefault="002A6AED" w:rsidP="00375F3E">
            <w:pPr>
              <w:pStyle w:val="Tabletext"/>
              <w:pBdr>
                <w:top w:val="none" w:sz="0" w:space="0" w:color="auto"/>
                <w:left w:val="none" w:sz="0" w:space="0" w:color="auto"/>
                <w:bottom w:val="none" w:sz="0" w:space="0" w:color="auto"/>
                <w:right w:val="none" w:sz="0" w:space="0" w:color="auto"/>
              </w:pBdr>
              <w:tabs>
                <w:tab w:val="clear" w:pos="2160"/>
              </w:tabs>
              <w:ind w:left="0" w:firstLine="0"/>
            </w:pPr>
          </w:p>
        </w:tc>
        <w:tc>
          <w:tcPr>
            <w:tcW w:w="2683" w:type="dxa"/>
            <w:tcBorders>
              <w:top w:val="nil"/>
              <w:left w:val="single" w:sz="4" w:space="0" w:color="auto"/>
              <w:bottom w:val="nil"/>
              <w:right w:val="single" w:sz="4" w:space="0" w:color="auto"/>
            </w:tcBorders>
            <w:shd w:val="clear" w:color="auto" w:fill="3D87B7"/>
          </w:tcPr>
          <w:p w14:paraId="5BE6EDEE" w14:textId="7CBB2D5A" w:rsidR="002A6AED" w:rsidRPr="00C13E92" w:rsidRDefault="00C13E92" w:rsidP="00375F3E">
            <w:pPr>
              <w:pStyle w:val="Tabletext"/>
              <w:pBdr>
                <w:top w:val="none" w:sz="0" w:space="0" w:color="auto"/>
                <w:left w:val="none" w:sz="0" w:space="0" w:color="auto"/>
                <w:bottom w:val="none" w:sz="0" w:space="0" w:color="auto"/>
                <w:right w:val="none" w:sz="0" w:space="0" w:color="auto"/>
              </w:pBdr>
              <w:tabs>
                <w:tab w:val="clear" w:pos="2160"/>
              </w:tabs>
              <w:ind w:left="0" w:firstLine="0"/>
              <w:rPr>
                <w:rFonts w:ascii="Arial" w:hAnsi="Arial" w:cs="Arial"/>
                <w:b/>
                <w:bCs/>
                <w:color w:val="FFFFFF" w:themeColor="background1"/>
              </w:rPr>
            </w:pPr>
            <w:r w:rsidRPr="00C13E92">
              <w:rPr>
                <w:rFonts w:ascii="Arial" w:hAnsi="Arial" w:cs="Arial"/>
                <w:b/>
                <w:bCs/>
                <w:color w:val="FFFFFF" w:themeColor="background1"/>
              </w:rPr>
              <w:t>Method</w:t>
            </w:r>
          </w:p>
        </w:tc>
      </w:tr>
      <w:tr w:rsidR="007F1554" w:rsidRPr="002A6AED" w14:paraId="7402FBD7" w14:textId="77777777" w:rsidTr="001B4778">
        <w:tc>
          <w:tcPr>
            <w:tcW w:w="2671" w:type="dxa"/>
            <w:tcBorders>
              <w:top w:val="nil"/>
              <w:left w:val="single" w:sz="4" w:space="0" w:color="auto"/>
              <w:bottom w:val="nil"/>
              <w:right w:val="single" w:sz="4" w:space="0" w:color="auto"/>
            </w:tcBorders>
            <w:shd w:val="clear" w:color="auto" w:fill="DFECF5"/>
          </w:tcPr>
          <w:p w14:paraId="2B0BDCF1" w14:textId="77777777" w:rsidR="002A6AED" w:rsidRPr="008951FA" w:rsidRDefault="002A6AED" w:rsidP="00375F3E">
            <w:pPr>
              <w:pStyle w:val="Tabletext"/>
              <w:pBdr>
                <w:top w:val="none" w:sz="0" w:space="0" w:color="auto"/>
                <w:left w:val="none" w:sz="0" w:space="0" w:color="auto"/>
                <w:bottom w:val="none" w:sz="0" w:space="0" w:color="auto"/>
                <w:right w:val="none" w:sz="0" w:space="0" w:color="auto"/>
              </w:pBdr>
              <w:tabs>
                <w:tab w:val="clear" w:pos="2160"/>
              </w:tabs>
              <w:ind w:left="0" w:firstLine="0"/>
              <w:rPr>
                <w:rFonts w:ascii="Courier New" w:hAnsi="Courier New" w:cs="Courier New"/>
                <w:b/>
                <w:bCs/>
                <w:sz w:val="18"/>
                <w:szCs w:val="18"/>
              </w:rPr>
            </w:pPr>
            <w:r w:rsidRPr="008951FA">
              <w:rPr>
                <w:rFonts w:ascii="Courier New" w:hAnsi="Courier New" w:cs="Courier New"/>
                <w:b/>
                <w:bCs/>
                <w:sz w:val="18"/>
                <w:szCs w:val="18"/>
              </w:rPr>
              <w:t>Description</w:t>
            </w:r>
          </w:p>
        </w:tc>
        <w:tc>
          <w:tcPr>
            <w:tcW w:w="652" w:type="dxa"/>
            <w:tcBorders>
              <w:top w:val="nil"/>
              <w:left w:val="single" w:sz="4" w:space="0" w:color="auto"/>
              <w:bottom w:val="nil"/>
              <w:right w:val="single" w:sz="4" w:space="0" w:color="auto"/>
            </w:tcBorders>
            <w:shd w:val="clear" w:color="auto" w:fill="auto"/>
          </w:tcPr>
          <w:p w14:paraId="0127E3C5" w14:textId="77777777" w:rsidR="002A6AED" w:rsidRPr="002A6AED" w:rsidRDefault="002A6AED" w:rsidP="00375F3E">
            <w:pPr>
              <w:pStyle w:val="Tabletext"/>
              <w:pBdr>
                <w:top w:val="none" w:sz="0" w:space="0" w:color="auto"/>
                <w:left w:val="none" w:sz="0" w:space="0" w:color="auto"/>
                <w:bottom w:val="none" w:sz="0" w:space="0" w:color="auto"/>
                <w:right w:val="none" w:sz="0" w:space="0" w:color="auto"/>
              </w:pBdr>
              <w:tabs>
                <w:tab w:val="clear" w:pos="2160"/>
              </w:tabs>
              <w:ind w:left="0" w:firstLine="0"/>
            </w:pPr>
          </w:p>
        </w:tc>
        <w:tc>
          <w:tcPr>
            <w:tcW w:w="2683" w:type="dxa"/>
            <w:tcBorders>
              <w:top w:val="nil"/>
              <w:left w:val="single" w:sz="4" w:space="0" w:color="auto"/>
              <w:bottom w:val="single" w:sz="4" w:space="0" w:color="auto"/>
              <w:right w:val="single" w:sz="4" w:space="0" w:color="auto"/>
            </w:tcBorders>
            <w:shd w:val="clear" w:color="auto" w:fill="DFECF5"/>
          </w:tcPr>
          <w:p w14:paraId="7259A45A" w14:textId="20E2F004" w:rsidR="002A6AED" w:rsidRPr="008951FA" w:rsidRDefault="00C13E92" w:rsidP="00375F3E">
            <w:pPr>
              <w:pStyle w:val="Tabletext"/>
              <w:pBdr>
                <w:top w:val="none" w:sz="0" w:space="0" w:color="auto"/>
                <w:left w:val="none" w:sz="0" w:space="0" w:color="auto"/>
                <w:bottom w:val="none" w:sz="0" w:space="0" w:color="auto"/>
                <w:right w:val="none" w:sz="0" w:space="0" w:color="auto"/>
              </w:pBdr>
              <w:tabs>
                <w:tab w:val="clear" w:pos="2160"/>
              </w:tabs>
              <w:ind w:left="0" w:firstLine="0"/>
              <w:rPr>
                <w:rFonts w:ascii="Courier New" w:hAnsi="Courier New" w:cs="Courier New"/>
                <w:b/>
                <w:bCs/>
                <w:sz w:val="18"/>
                <w:szCs w:val="18"/>
              </w:rPr>
            </w:pPr>
            <w:proofErr w:type="spellStart"/>
            <w:proofErr w:type="gramStart"/>
            <w:r w:rsidRPr="008951FA">
              <w:rPr>
                <w:rFonts w:ascii="Courier New" w:hAnsi="Courier New" w:cs="Courier New"/>
                <w:b/>
                <w:bCs/>
                <w:sz w:val="18"/>
                <w:szCs w:val="18"/>
              </w:rPr>
              <w:t>GetIncidents</w:t>
            </w:r>
            <w:proofErr w:type="spellEnd"/>
            <w:r w:rsidR="007F1554" w:rsidRPr="008951FA">
              <w:rPr>
                <w:rFonts w:ascii="Courier New" w:hAnsi="Courier New" w:cs="Courier New"/>
                <w:b/>
                <w:bCs/>
                <w:sz w:val="18"/>
                <w:szCs w:val="18"/>
              </w:rPr>
              <w:t>(</w:t>
            </w:r>
            <w:proofErr w:type="gramEnd"/>
            <w:r w:rsidR="007F1554" w:rsidRPr="008951FA">
              <w:rPr>
                <w:rFonts w:ascii="Courier New" w:hAnsi="Courier New" w:cs="Courier New"/>
                <w:b/>
                <w:bCs/>
                <w:sz w:val="18"/>
                <w:szCs w:val="18"/>
              </w:rPr>
              <w:t>)</w:t>
            </w:r>
          </w:p>
        </w:tc>
      </w:tr>
      <w:tr w:rsidR="007F1554" w:rsidRPr="002A6AED" w14:paraId="5603E6E6" w14:textId="77777777" w:rsidTr="001B4778">
        <w:tc>
          <w:tcPr>
            <w:tcW w:w="2671" w:type="dxa"/>
            <w:tcBorders>
              <w:top w:val="nil"/>
              <w:left w:val="single" w:sz="4" w:space="0" w:color="auto"/>
              <w:bottom w:val="nil"/>
              <w:right w:val="single" w:sz="4" w:space="0" w:color="auto"/>
            </w:tcBorders>
            <w:shd w:val="clear" w:color="auto" w:fill="DFECF5"/>
          </w:tcPr>
          <w:p w14:paraId="3184691B" w14:textId="77777777" w:rsidR="002A6AED" w:rsidRPr="008951FA" w:rsidRDefault="002A6AED" w:rsidP="00375F3E">
            <w:pPr>
              <w:pStyle w:val="Tabletext"/>
              <w:pBdr>
                <w:top w:val="none" w:sz="0" w:space="0" w:color="auto"/>
                <w:left w:val="none" w:sz="0" w:space="0" w:color="auto"/>
                <w:bottom w:val="none" w:sz="0" w:space="0" w:color="auto"/>
                <w:right w:val="none" w:sz="0" w:space="0" w:color="auto"/>
              </w:pBdr>
              <w:tabs>
                <w:tab w:val="clear" w:pos="2160"/>
              </w:tabs>
              <w:ind w:left="0" w:firstLine="0"/>
              <w:rPr>
                <w:rFonts w:ascii="Courier New" w:hAnsi="Courier New" w:cs="Courier New"/>
                <w:b/>
                <w:bCs/>
                <w:sz w:val="18"/>
                <w:szCs w:val="18"/>
              </w:rPr>
            </w:pPr>
            <w:proofErr w:type="spellStart"/>
            <w:r w:rsidRPr="008951FA">
              <w:rPr>
                <w:rFonts w:ascii="Courier New" w:hAnsi="Courier New" w:cs="Courier New"/>
                <w:b/>
                <w:bCs/>
                <w:sz w:val="18"/>
                <w:szCs w:val="18"/>
              </w:rPr>
              <w:t>IncidentID</w:t>
            </w:r>
            <w:proofErr w:type="spellEnd"/>
          </w:p>
        </w:tc>
        <w:tc>
          <w:tcPr>
            <w:tcW w:w="652" w:type="dxa"/>
            <w:tcBorders>
              <w:top w:val="nil"/>
              <w:left w:val="single" w:sz="4" w:space="0" w:color="auto"/>
              <w:bottom w:val="nil"/>
              <w:right w:val="nil"/>
            </w:tcBorders>
            <w:shd w:val="clear" w:color="auto" w:fill="auto"/>
          </w:tcPr>
          <w:p w14:paraId="3FC11058" w14:textId="77777777" w:rsidR="002A6AED" w:rsidRPr="002A6AED" w:rsidRDefault="002A6AED" w:rsidP="00375F3E">
            <w:pPr>
              <w:pStyle w:val="Tabletext"/>
              <w:pBdr>
                <w:top w:val="none" w:sz="0" w:space="0" w:color="auto"/>
                <w:left w:val="none" w:sz="0" w:space="0" w:color="auto"/>
                <w:bottom w:val="none" w:sz="0" w:space="0" w:color="auto"/>
                <w:right w:val="none" w:sz="0" w:space="0" w:color="auto"/>
              </w:pBdr>
              <w:tabs>
                <w:tab w:val="clear" w:pos="2160"/>
              </w:tabs>
              <w:ind w:left="0" w:firstLine="0"/>
            </w:pPr>
          </w:p>
        </w:tc>
        <w:tc>
          <w:tcPr>
            <w:tcW w:w="2683" w:type="dxa"/>
            <w:tcBorders>
              <w:top w:val="single" w:sz="4" w:space="0" w:color="auto"/>
              <w:left w:val="nil"/>
              <w:bottom w:val="nil"/>
              <w:right w:val="nil"/>
            </w:tcBorders>
            <w:shd w:val="clear" w:color="auto" w:fill="auto"/>
          </w:tcPr>
          <w:p w14:paraId="6C9CCA25" w14:textId="77777777" w:rsidR="002A6AED" w:rsidRPr="002A6AED" w:rsidRDefault="002A6AED" w:rsidP="00375F3E">
            <w:pPr>
              <w:pStyle w:val="Tabletext"/>
              <w:pBdr>
                <w:top w:val="none" w:sz="0" w:space="0" w:color="auto"/>
                <w:left w:val="none" w:sz="0" w:space="0" w:color="auto"/>
                <w:bottom w:val="none" w:sz="0" w:space="0" w:color="auto"/>
                <w:right w:val="none" w:sz="0" w:space="0" w:color="auto"/>
              </w:pBdr>
              <w:tabs>
                <w:tab w:val="clear" w:pos="2160"/>
              </w:tabs>
              <w:ind w:left="0" w:firstLine="0"/>
            </w:pPr>
          </w:p>
        </w:tc>
      </w:tr>
      <w:tr w:rsidR="007F1554" w:rsidRPr="002A6AED" w14:paraId="1C074E67" w14:textId="77777777" w:rsidTr="001B4778">
        <w:tc>
          <w:tcPr>
            <w:tcW w:w="2671" w:type="dxa"/>
            <w:tcBorders>
              <w:top w:val="nil"/>
              <w:left w:val="single" w:sz="4" w:space="0" w:color="auto"/>
              <w:bottom w:val="nil"/>
              <w:right w:val="single" w:sz="4" w:space="0" w:color="auto"/>
            </w:tcBorders>
            <w:shd w:val="clear" w:color="auto" w:fill="DFECF5"/>
          </w:tcPr>
          <w:p w14:paraId="6EBDF053" w14:textId="77777777" w:rsidR="002A6AED" w:rsidRPr="008951FA" w:rsidRDefault="002A6AED" w:rsidP="00375F3E">
            <w:pPr>
              <w:pStyle w:val="Tabletext"/>
              <w:pBdr>
                <w:top w:val="none" w:sz="0" w:space="0" w:color="auto"/>
                <w:left w:val="none" w:sz="0" w:space="0" w:color="auto"/>
                <w:bottom w:val="none" w:sz="0" w:space="0" w:color="auto"/>
                <w:right w:val="none" w:sz="0" w:space="0" w:color="auto"/>
              </w:pBdr>
              <w:tabs>
                <w:tab w:val="clear" w:pos="2160"/>
              </w:tabs>
              <w:ind w:left="0" w:firstLine="0"/>
              <w:rPr>
                <w:rFonts w:ascii="Courier New" w:hAnsi="Courier New" w:cs="Courier New"/>
                <w:b/>
                <w:bCs/>
                <w:sz w:val="18"/>
                <w:szCs w:val="18"/>
              </w:rPr>
            </w:pPr>
            <w:proofErr w:type="spellStart"/>
            <w:r w:rsidRPr="008951FA">
              <w:rPr>
                <w:rFonts w:ascii="Courier New" w:hAnsi="Courier New" w:cs="Courier New"/>
                <w:b/>
                <w:bCs/>
                <w:sz w:val="18"/>
                <w:szCs w:val="18"/>
              </w:rPr>
              <w:t>ProductCode</w:t>
            </w:r>
            <w:proofErr w:type="spellEnd"/>
          </w:p>
        </w:tc>
        <w:tc>
          <w:tcPr>
            <w:tcW w:w="652" w:type="dxa"/>
            <w:tcBorders>
              <w:top w:val="nil"/>
              <w:left w:val="single" w:sz="4" w:space="0" w:color="auto"/>
              <w:bottom w:val="nil"/>
              <w:right w:val="nil"/>
            </w:tcBorders>
            <w:shd w:val="clear" w:color="auto" w:fill="auto"/>
          </w:tcPr>
          <w:p w14:paraId="07B99A24" w14:textId="77777777" w:rsidR="002A6AED" w:rsidRPr="002A6AED" w:rsidRDefault="002A6AED" w:rsidP="00375F3E">
            <w:pPr>
              <w:pStyle w:val="Tabletext"/>
              <w:pBdr>
                <w:top w:val="none" w:sz="0" w:space="0" w:color="auto"/>
                <w:left w:val="none" w:sz="0" w:space="0" w:color="auto"/>
                <w:bottom w:val="none" w:sz="0" w:space="0" w:color="auto"/>
                <w:right w:val="none" w:sz="0" w:space="0" w:color="auto"/>
              </w:pBdr>
              <w:tabs>
                <w:tab w:val="clear" w:pos="2160"/>
              </w:tabs>
              <w:ind w:left="0" w:firstLine="0"/>
            </w:pPr>
          </w:p>
        </w:tc>
        <w:tc>
          <w:tcPr>
            <w:tcW w:w="2683" w:type="dxa"/>
            <w:tcBorders>
              <w:top w:val="nil"/>
              <w:left w:val="nil"/>
              <w:bottom w:val="nil"/>
              <w:right w:val="nil"/>
            </w:tcBorders>
            <w:shd w:val="clear" w:color="auto" w:fill="auto"/>
          </w:tcPr>
          <w:p w14:paraId="765AFF76" w14:textId="77777777" w:rsidR="002A6AED" w:rsidRPr="002A6AED" w:rsidRDefault="002A6AED" w:rsidP="00375F3E">
            <w:pPr>
              <w:pStyle w:val="Tabletext"/>
              <w:pBdr>
                <w:top w:val="none" w:sz="0" w:space="0" w:color="auto"/>
                <w:left w:val="none" w:sz="0" w:space="0" w:color="auto"/>
                <w:bottom w:val="none" w:sz="0" w:space="0" w:color="auto"/>
                <w:right w:val="none" w:sz="0" w:space="0" w:color="auto"/>
              </w:pBdr>
              <w:tabs>
                <w:tab w:val="clear" w:pos="2160"/>
              </w:tabs>
              <w:ind w:left="0" w:firstLine="0"/>
            </w:pPr>
          </w:p>
        </w:tc>
      </w:tr>
      <w:tr w:rsidR="007F1554" w:rsidRPr="002A6AED" w14:paraId="3162F4B8" w14:textId="77777777" w:rsidTr="001B4778">
        <w:tc>
          <w:tcPr>
            <w:tcW w:w="2671" w:type="dxa"/>
            <w:tcBorders>
              <w:top w:val="nil"/>
              <w:left w:val="single" w:sz="4" w:space="0" w:color="auto"/>
              <w:bottom w:val="nil"/>
              <w:right w:val="single" w:sz="4" w:space="0" w:color="auto"/>
            </w:tcBorders>
            <w:shd w:val="clear" w:color="auto" w:fill="DFECF5"/>
          </w:tcPr>
          <w:p w14:paraId="5F5774B2" w14:textId="77777777" w:rsidR="002A6AED" w:rsidRPr="008951FA" w:rsidRDefault="002A6AED" w:rsidP="00375F3E">
            <w:pPr>
              <w:pStyle w:val="Tabletext"/>
              <w:pBdr>
                <w:top w:val="none" w:sz="0" w:space="0" w:color="auto"/>
                <w:left w:val="none" w:sz="0" w:space="0" w:color="auto"/>
                <w:bottom w:val="none" w:sz="0" w:space="0" w:color="auto"/>
                <w:right w:val="none" w:sz="0" w:space="0" w:color="auto"/>
              </w:pBdr>
              <w:tabs>
                <w:tab w:val="clear" w:pos="2160"/>
              </w:tabs>
              <w:ind w:left="0" w:firstLine="0"/>
              <w:rPr>
                <w:rFonts w:ascii="Courier New" w:hAnsi="Courier New" w:cs="Courier New"/>
                <w:b/>
                <w:bCs/>
                <w:sz w:val="18"/>
                <w:szCs w:val="18"/>
              </w:rPr>
            </w:pPr>
            <w:proofErr w:type="spellStart"/>
            <w:r w:rsidRPr="008951FA">
              <w:rPr>
                <w:rFonts w:ascii="Courier New" w:hAnsi="Courier New" w:cs="Courier New"/>
                <w:b/>
                <w:bCs/>
                <w:sz w:val="18"/>
                <w:szCs w:val="18"/>
              </w:rPr>
              <w:t>TechID</w:t>
            </w:r>
            <w:proofErr w:type="spellEnd"/>
          </w:p>
        </w:tc>
        <w:tc>
          <w:tcPr>
            <w:tcW w:w="652" w:type="dxa"/>
            <w:tcBorders>
              <w:top w:val="nil"/>
              <w:left w:val="single" w:sz="4" w:space="0" w:color="auto"/>
              <w:bottom w:val="nil"/>
              <w:right w:val="nil"/>
            </w:tcBorders>
            <w:shd w:val="clear" w:color="auto" w:fill="auto"/>
          </w:tcPr>
          <w:p w14:paraId="3924C21B" w14:textId="77777777" w:rsidR="002A6AED" w:rsidRPr="002A6AED" w:rsidRDefault="002A6AED" w:rsidP="00375F3E">
            <w:pPr>
              <w:pStyle w:val="Tabletext"/>
              <w:pBdr>
                <w:top w:val="none" w:sz="0" w:space="0" w:color="auto"/>
                <w:left w:val="none" w:sz="0" w:space="0" w:color="auto"/>
                <w:bottom w:val="none" w:sz="0" w:space="0" w:color="auto"/>
                <w:right w:val="none" w:sz="0" w:space="0" w:color="auto"/>
              </w:pBdr>
              <w:tabs>
                <w:tab w:val="clear" w:pos="2160"/>
              </w:tabs>
              <w:ind w:left="0" w:firstLine="0"/>
            </w:pPr>
          </w:p>
        </w:tc>
        <w:tc>
          <w:tcPr>
            <w:tcW w:w="2683" w:type="dxa"/>
            <w:tcBorders>
              <w:top w:val="nil"/>
              <w:left w:val="nil"/>
              <w:bottom w:val="nil"/>
              <w:right w:val="nil"/>
            </w:tcBorders>
            <w:shd w:val="clear" w:color="auto" w:fill="auto"/>
          </w:tcPr>
          <w:p w14:paraId="52375FCC" w14:textId="77777777" w:rsidR="002A6AED" w:rsidRPr="002A6AED" w:rsidRDefault="002A6AED" w:rsidP="00375F3E">
            <w:pPr>
              <w:pStyle w:val="Tabletext"/>
              <w:pBdr>
                <w:top w:val="none" w:sz="0" w:space="0" w:color="auto"/>
                <w:left w:val="none" w:sz="0" w:space="0" w:color="auto"/>
                <w:bottom w:val="none" w:sz="0" w:space="0" w:color="auto"/>
                <w:right w:val="none" w:sz="0" w:space="0" w:color="auto"/>
              </w:pBdr>
              <w:tabs>
                <w:tab w:val="clear" w:pos="2160"/>
              </w:tabs>
              <w:ind w:left="0" w:firstLine="0"/>
            </w:pPr>
          </w:p>
        </w:tc>
      </w:tr>
      <w:tr w:rsidR="007F1554" w:rsidRPr="002A6AED" w14:paraId="5E7DEF7F" w14:textId="77777777" w:rsidTr="001B4778">
        <w:tc>
          <w:tcPr>
            <w:tcW w:w="2671" w:type="dxa"/>
            <w:tcBorders>
              <w:top w:val="nil"/>
              <w:left w:val="single" w:sz="4" w:space="0" w:color="auto"/>
              <w:bottom w:val="single" w:sz="4" w:space="0" w:color="auto"/>
              <w:right w:val="single" w:sz="4" w:space="0" w:color="auto"/>
            </w:tcBorders>
            <w:shd w:val="clear" w:color="auto" w:fill="DFECF5"/>
          </w:tcPr>
          <w:p w14:paraId="3C5307FE" w14:textId="77777777" w:rsidR="002A6AED" w:rsidRPr="008951FA" w:rsidRDefault="002A6AED" w:rsidP="00375F3E">
            <w:pPr>
              <w:pStyle w:val="Tabletext"/>
              <w:pBdr>
                <w:top w:val="none" w:sz="0" w:space="0" w:color="auto"/>
                <w:left w:val="none" w:sz="0" w:space="0" w:color="auto"/>
                <w:bottom w:val="none" w:sz="0" w:space="0" w:color="auto"/>
                <w:right w:val="none" w:sz="0" w:space="0" w:color="auto"/>
              </w:pBdr>
              <w:tabs>
                <w:tab w:val="clear" w:pos="2160"/>
              </w:tabs>
              <w:ind w:left="0" w:firstLine="0"/>
              <w:rPr>
                <w:rFonts w:ascii="Courier New" w:hAnsi="Courier New" w:cs="Courier New"/>
                <w:b/>
                <w:bCs/>
                <w:sz w:val="18"/>
                <w:szCs w:val="18"/>
              </w:rPr>
            </w:pPr>
            <w:r w:rsidRPr="008951FA">
              <w:rPr>
                <w:rFonts w:ascii="Courier New" w:hAnsi="Courier New" w:cs="Courier New"/>
                <w:b/>
                <w:bCs/>
                <w:sz w:val="18"/>
                <w:szCs w:val="18"/>
              </w:rPr>
              <w:t>Title</w:t>
            </w:r>
          </w:p>
        </w:tc>
        <w:tc>
          <w:tcPr>
            <w:tcW w:w="652" w:type="dxa"/>
            <w:tcBorders>
              <w:top w:val="nil"/>
              <w:left w:val="single" w:sz="4" w:space="0" w:color="auto"/>
              <w:bottom w:val="nil"/>
              <w:right w:val="nil"/>
            </w:tcBorders>
            <w:shd w:val="clear" w:color="auto" w:fill="auto"/>
          </w:tcPr>
          <w:p w14:paraId="58666A3F" w14:textId="77777777" w:rsidR="002A6AED" w:rsidRPr="002A6AED" w:rsidRDefault="002A6AED" w:rsidP="00375F3E">
            <w:pPr>
              <w:pStyle w:val="Tabletext"/>
              <w:pBdr>
                <w:top w:val="none" w:sz="0" w:space="0" w:color="auto"/>
                <w:left w:val="none" w:sz="0" w:space="0" w:color="auto"/>
                <w:bottom w:val="none" w:sz="0" w:space="0" w:color="auto"/>
                <w:right w:val="none" w:sz="0" w:space="0" w:color="auto"/>
              </w:pBdr>
              <w:tabs>
                <w:tab w:val="clear" w:pos="2160"/>
              </w:tabs>
              <w:ind w:left="0" w:firstLine="0"/>
            </w:pPr>
          </w:p>
        </w:tc>
        <w:tc>
          <w:tcPr>
            <w:tcW w:w="2683" w:type="dxa"/>
            <w:tcBorders>
              <w:top w:val="nil"/>
              <w:left w:val="nil"/>
              <w:bottom w:val="nil"/>
              <w:right w:val="nil"/>
            </w:tcBorders>
            <w:shd w:val="clear" w:color="auto" w:fill="auto"/>
          </w:tcPr>
          <w:p w14:paraId="6C06DDF5" w14:textId="77777777" w:rsidR="002A6AED" w:rsidRPr="002A6AED" w:rsidRDefault="002A6AED" w:rsidP="00375F3E">
            <w:pPr>
              <w:pStyle w:val="Tabletext"/>
              <w:pBdr>
                <w:top w:val="none" w:sz="0" w:space="0" w:color="auto"/>
                <w:left w:val="none" w:sz="0" w:space="0" w:color="auto"/>
                <w:bottom w:val="none" w:sz="0" w:space="0" w:color="auto"/>
                <w:right w:val="none" w:sz="0" w:space="0" w:color="auto"/>
              </w:pBdr>
              <w:tabs>
                <w:tab w:val="clear" w:pos="2160"/>
              </w:tabs>
              <w:ind w:left="0" w:firstLine="0"/>
            </w:pPr>
          </w:p>
        </w:tc>
      </w:tr>
    </w:tbl>
    <w:p w14:paraId="34AF5FED" w14:textId="5805C115" w:rsidR="001B4778" w:rsidRPr="00C4400A" w:rsidRDefault="00C4400A" w:rsidP="00C4400A">
      <w:pPr>
        <w:pStyle w:val="Indented"/>
        <w:tabs>
          <w:tab w:val="clear" w:pos="2160"/>
          <w:tab w:val="clear" w:pos="4320"/>
          <w:tab w:val="left" w:pos="3960"/>
        </w:tabs>
        <w:spacing w:before="180"/>
        <w:ind w:left="547"/>
        <w:rPr>
          <w:rFonts w:ascii="Arial" w:hAnsi="Arial"/>
          <w:b/>
          <w:bCs/>
          <w:szCs w:val="22"/>
        </w:rPr>
      </w:pPr>
      <w:r w:rsidRPr="00C4400A">
        <w:rPr>
          <w:rFonts w:ascii="Arial" w:hAnsi="Arial"/>
          <w:b/>
          <w:bCs/>
          <w:szCs w:val="22"/>
        </w:rPr>
        <w:t>Technician</w:t>
      </w:r>
      <w:r w:rsidRPr="00C4400A">
        <w:rPr>
          <w:rFonts w:ascii="Arial" w:hAnsi="Arial"/>
          <w:b/>
          <w:bCs/>
          <w:szCs w:val="22"/>
        </w:rPr>
        <w:tab/>
      </w:r>
      <w:proofErr w:type="spellStart"/>
      <w:r w:rsidRPr="00C4400A">
        <w:rPr>
          <w:rFonts w:ascii="Arial" w:hAnsi="Arial"/>
          <w:b/>
          <w:bCs/>
          <w:szCs w:val="22"/>
        </w:rPr>
        <w:t>TechnicianDB</w:t>
      </w:r>
      <w:proofErr w:type="spellEnd"/>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0"/>
        <w:gridCol w:w="720"/>
        <w:gridCol w:w="2700"/>
      </w:tblGrid>
      <w:tr w:rsidR="007F1554" w:rsidRPr="007F1554" w14:paraId="060C871A" w14:textId="77777777" w:rsidTr="001B4778">
        <w:tc>
          <w:tcPr>
            <w:tcW w:w="2700" w:type="dxa"/>
            <w:tcBorders>
              <w:top w:val="single" w:sz="4" w:space="0" w:color="auto"/>
              <w:left w:val="single" w:sz="4" w:space="0" w:color="auto"/>
              <w:right w:val="single" w:sz="4" w:space="0" w:color="auto"/>
            </w:tcBorders>
            <w:shd w:val="clear" w:color="auto" w:fill="3D87B7"/>
          </w:tcPr>
          <w:p w14:paraId="23E4E79B" w14:textId="1941EA17" w:rsidR="007F1554" w:rsidRPr="007F1554" w:rsidRDefault="007F1554" w:rsidP="00F77A12">
            <w:pPr>
              <w:pStyle w:val="Tabletitle"/>
              <w:pBdr>
                <w:top w:val="none" w:sz="0" w:space="0" w:color="auto"/>
                <w:left w:val="none" w:sz="0" w:space="0" w:color="auto"/>
                <w:bottom w:val="none" w:sz="0" w:space="0" w:color="auto"/>
                <w:right w:val="none" w:sz="0" w:space="0" w:color="auto"/>
              </w:pBdr>
              <w:shd w:val="clear" w:color="auto" w:fill="auto"/>
              <w:tabs>
                <w:tab w:val="clear" w:pos="2160"/>
              </w:tabs>
              <w:spacing w:before="40" w:after="40"/>
              <w:ind w:left="0" w:firstLine="0"/>
              <w:rPr>
                <w:bCs/>
              </w:rPr>
            </w:pPr>
            <w:r w:rsidRPr="007F1554">
              <w:rPr>
                <w:bCs/>
              </w:rPr>
              <w:t>Propert</w:t>
            </w:r>
            <w:r w:rsidR="006C5630">
              <w:rPr>
                <w:bCs/>
              </w:rPr>
              <w:t>ies</w:t>
            </w:r>
          </w:p>
        </w:tc>
        <w:tc>
          <w:tcPr>
            <w:tcW w:w="720" w:type="dxa"/>
            <w:tcBorders>
              <w:left w:val="single" w:sz="4" w:space="0" w:color="auto"/>
              <w:right w:val="single" w:sz="4" w:space="0" w:color="auto"/>
            </w:tcBorders>
            <w:shd w:val="clear" w:color="auto" w:fill="FFFFFF" w:themeFill="background1"/>
          </w:tcPr>
          <w:p w14:paraId="1F95DBEF" w14:textId="77777777" w:rsidR="007F1554" w:rsidRPr="001B4778" w:rsidRDefault="007F1554" w:rsidP="00F77A12">
            <w:pPr>
              <w:pStyle w:val="Tabletitle"/>
              <w:pBdr>
                <w:top w:val="none" w:sz="0" w:space="0" w:color="auto"/>
                <w:left w:val="none" w:sz="0" w:space="0" w:color="auto"/>
                <w:bottom w:val="none" w:sz="0" w:space="0" w:color="auto"/>
                <w:right w:val="none" w:sz="0" w:space="0" w:color="auto"/>
              </w:pBdr>
              <w:shd w:val="clear" w:color="auto" w:fill="auto"/>
              <w:tabs>
                <w:tab w:val="clear" w:pos="2160"/>
              </w:tabs>
              <w:spacing w:before="40" w:after="40"/>
              <w:ind w:left="0" w:firstLine="0"/>
              <w:rPr>
                <w:bCs/>
                <w:color w:val="FFFFFF" w:themeColor="background1"/>
              </w:rPr>
            </w:pPr>
          </w:p>
        </w:tc>
        <w:tc>
          <w:tcPr>
            <w:tcW w:w="2700" w:type="dxa"/>
            <w:tcBorders>
              <w:top w:val="single" w:sz="4" w:space="0" w:color="auto"/>
              <w:left w:val="single" w:sz="4" w:space="0" w:color="auto"/>
              <w:right w:val="single" w:sz="4" w:space="0" w:color="auto"/>
            </w:tcBorders>
            <w:shd w:val="clear" w:color="auto" w:fill="3D87B7"/>
          </w:tcPr>
          <w:p w14:paraId="53232342" w14:textId="10BE3B9E" w:rsidR="007F1554" w:rsidRPr="007F1554" w:rsidRDefault="007F1554" w:rsidP="00F77A12">
            <w:pPr>
              <w:pStyle w:val="Tabletitle"/>
              <w:pBdr>
                <w:top w:val="none" w:sz="0" w:space="0" w:color="auto"/>
                <w:left w:val="none" w:sz="0" w:space="0" w:color="auto"/>
                <w:bottom w:val="none" w:sz="0" w:space="0" w:color="auto"/>
                <w:right w:val="none" w:sz="0" w:space="0" w:color="auto"/>
              </w:pBdr>
              <w:shd w:val="clear" w:color="auto" w:fill="auto"/>
              <w:tabs>
                <w:tab w:val="clear" w:pos="2160"/>
              </w:tabs>
              <w:spacing w:before="40" w:after="40"/>
              <w:ind w:left="0" w:firstLine="0"/>
              <w:rPr>
                <w:bCs/>
              </w:rPr>
            </w:pPr>
            <w:r w:rsidRPr="007F1554">
              <w:rPr>
                <w:bCs/>
              </w:rPr>
              <w:t>Field</w:t>
            </w:r>
            <w:r w:rsidR="006C5630">
              <w:rPr>
                <w:bCs/>
              </w:rPr>
              <w:t>s</w:t>
            </w:r>
          </w:p>
        </w:tc>
      </w:tr>
      <w:tr w:rsidR="007F1554" w:rsidRPr="007F1554" w14:paraId="7F6D0A5C" w14:textId="77777777" w:rsidTr="001B4778">
        <w:tc>
          <w:tcPr>
            <w:tcW w:w="2700" w:type="dxa"/>
            <w:tcBorders>
              <w:left w:val="single" w:sz="4" w:space="0" w:color="auto"/>
              <w:right w:val="single" w:sz="4" w:space="0" w:color="auto"/>
            </w:tcBorders>
            <w:shd w:val="clear" w:color="auto" w:fill="DFECF5"/>
          </w:tcPr>
          <w:p w14:paraId="29A7A80B" w14:textId="77777777" w:rsidR="007F1554" w:rsidRPr="008951FA" w:rsidRDefault="007F1554" w:rsidP="00F77A12">
            <w:pPr>
              <w:pStyle w:val="Tabletext"/>
              <w:pBdr>
                <w:top w:val="none" w:sz="0" w:space="0" w:color="auto"/>
                <w:left w:val="none" w:sz="0" w:space="0" w:color="auto"/>
                <w:bottom w:val="none" w:sz="0" w:space="0" w:color="auto"/>
                <w:right w:val="none" w:sz="0" w:space="0" w:color="auto"/>
              </w:pBdr>
              <w:tabs>
                <w:tab w:val="clear" w:pos="2160"/>
              </w:tabs>
              <w:ind w:left="0" w:firstLine="0"/>
              <w:rPr>
                <w:rFonts w:ascii="Courier New" w:hAnsi="Courier New" w:cs="Courier New"/>
                <w:b/>
                <w:bCs/>
                <w:sz w:val="18"/>
                <w:szCs w:val="18"/>
              </w:rPr>
            </w:pPr>
            <w:r w:rsidRPr="008951FA">
              <w:rPr>
                <w:rFonts w:ascii="Courier New" w:hAnsi="Courier New" w:cs="Courier New"/>
                <w:b/>
                <w:bCs/>
                <w:sz w:val="18"/>
                <w:szCs w:val="18"/>
              </w:rPr>
              <w:t>Name</w:t>
            </w:r>
          </w:p>
        </w:tc>
        <w:tc>
          <w:tcPr>
            <w:tcW w:w="720" w:type="dxa"/>
            <w:tcBorders>
              <w:left w:val="single" w:sz="4" w:space="0" w:color="auto"/>
              <w:right w:val="single" w:sz="4" w:space="0" w:color="auto"/>
            </w:tcBorders>
            <w:shd w:val="clear" w:color="auto" w:fill="FFFFFF" w:themeFill="background1"/>
          </w:tcPr>
          <w:p w14:paraId="1FE67F4C" w14:textId="77777777" w:rsidR="007F1554" w:rsidRPr="001B4778" w:rsidRDefault="007F1554" w:rsidP="00F77A12">
            <w:pPr>
              <w:pStyle w:val="Tabletext"/>
              <w:pBdr>
                <w:top w:val="none" w:sz="0" w:space="0" w:color="auto"/>
                <w:left w:val="none" w:sz="0" w:space="0" w:color="auto"/>
                <w:bottom w:val="none" w:sz="0" w:space="0" w:color="auto"/>
                <w:right w:val="none" w:sz="0" w:space="0" w:color="auto"/>
              </w:pBdr>
              <w:tabs>
                <w:tab w:val="clear" w:pos="2160"/>
              </w:tabs>
              <w:ind w:left="0" w:firstLine="0"/>
              <w:rPr>
                <w:color w:val="FFFFFF" w:themeColor="background1"/>
              </w:rPr>
            </w:pPr>
          </w:p>
        </w:tc>
        <w:tc>
          <w:tcPr>
            <w:tcW w:w="2700" w:type="dxa"/>
            <w:tcBorders>
              <w:left w:val="single" w:sz="4" w:space="0" w:color="auto"/>
              <w:right w:val="single" w:sz="4" w:space="0" w:color="auto"/>
            </w:tcBorders>
            <w:shd w:val="clear" w:color="auto" w:fill="DFECF5"/>
          </w:tcPr>
          <w:p w14:paraId="68AE3D28" w14:textId="77777777" w:rsidR="007F1554" w:rsidRPr="008951FA" w:rsidRDefault="007F1554" w:rsidP="00F77A12">
            <w:pPr>
              <w:pStyle w:val="Tabletext"/>
              <w:pBdr>
                <w:top w:val="none" w:sz="0" w:space="0" w:color="auto"/>
                <w:left w:val="none" w:sz="0" w:space="0" w:color="auto"/>
                <w:bottom w:val="none" w:sz="0" w:space="0" w:color="auto"/>
                <w:right w:val="none" w:sz="0" w:space="0" w:color="auto"/>
              </w:pBdr>
              <w:tabs>
                <w:tab w:val="clear" w:pos="2160"/>
              </w:tabs>
              <w:ind w:left="0" w:firstLine="0"/>
              <w:rPr>
                <w:rFonts w:ascii="Courier New" w:hAnsi="Courier New" w:cs="Courier New"/>
                <w:b/>
                <w:bCs/>
                <w:sz w:val="18"/>
                <w:szCs w:val="18"/>
              </w:rPr>
            </w:pPr>
            <w:r w:rsidRPr="008951FA">
              <w:rPr>
                <w:rFonts w:ascii="Courier New" w:hAnsi="Courier New" w:cs="Courier New"/>
                <w:b/>
                <w:bCs/>
                <w:sz w:val="18"/>
                <w:szCs w:val="18"/>
              </w:rPr>
              <w:t>Dir</w:t>
            </w:r>
          </w:p>
        </w:tc>
      </w:tr>
      <w:tr w:rsidR="007F1554" w:rsidRPr="007F1554" w14:paraId="3F316E78" w14:textId="77777777" w:rsidTr="001B4778">
        <w:tc>
          <w:tcPr>
            <w:tcW w:w="2700" w:type="dxa"/>
            <w:tcBorders>
              <w:left w:val="single" w:sz="4" w:space="0" w:color="auto"/>
              <w:bottom w:val="single" w:sz="4" w:space="0" w:color="auto"/>
              <w:right w:val="single" w:sz="4" w:space="0" w:color="auto"/>
            </w:tcBorders>
            <w:shd w:val="clear" w:color="auto" w:fill="DFECF5"/>
          </w:tcPr>
          <w:p w14:paraId="15335BAB" w14:textId="77777777" w:rsidR="007F1554" w:rsidRPr="008951FA" w:rsidRDefault="007F1554" w:rsidP="00F77A12">
            <w:pPr>
              <w:pStyle w:val="Tabletext"/>
              <w:pBdr>
                <w:top w:val="none" w:sz="0" w:space="0" w:color="auto"/>
                <w:left w:val="none" w:sz="0" w:space="0" w:color="auto"/>
                <w:bottom w:val="none" w:sz="0" w:space="0" w:color="auto"/>
                <w:right w:val="none" w:sz="0" w:space="0" w:color="auto"/>
              </w:pBdr>
              <w:tabs>
                <w:tab w:val="clear" w:pos="2160"/>
              </w:tabs>
              <w:ind w:left="0" w:firstLine="0"/>
              <w:rPr>
                <w:rFonts w:ascii="Courier New" w:hAnsi="Courier New" w:cs="Courier New"/>
                <w:b/>
                <w:bCs/>
                <w:sz w:val="18"/>
                <w:szCs w:val="18"/>
              </w:rPr>
            </w:pPr>
            <w:proofErr w:type="spellStart"/>
            <w:r w:rsidRPr="008951FA">
              <w:rPr>
                <w:rFonts w:ascii="Courier New" w:hAnsi="Courier New" w:cs="Courier New"/>
                <w:b/>
                <w:bCs/>
                <w:sz w:val="18"/>
                <w:szCs w:val="18"/>
              </w:rPr>
              <w:t>TechID</w:t>
            </w:r>
            <w:proofErr w:type="spellEnd"/>
          </w:p>
        </w:tc>
        <w:tc>
          <w:tcPr>
            <w:tcW w:w="720" w:type="dxa"/>
            <w:tcBorders>
              <w:left w:val="single" w:sz="4" w:space="0" w:color="auto"/>
              <w:right w:val="single" w:sz="4" w:space="0" w:color="auto"/>
            </w:tcBorders>
            <w:shd w:val="clear" w:color="auto" w:fill="FFFFFF" w:themeFill="background1"/>
          </w:tcPr>
          <w:p w14:paraId="6E50667E" w14:textId="77777777" w:rsidR="007F1554" w:rsidRPr="001B4778" w:rsidRDefault="007F1554" w:rsidP="00F77A12">
            <w:pPr>
              <w:pStyle w:val="Tabletext"/>
              <w:pBdr>
                <w:top w:val="none" w:sz="0" w:space="0" w:color="auto"/>
                <w:left w:val="none" w:sz="0" w:space="0" w:color="auto"/>
                <w:bottom w:val="none" w:sz="0" w:space="0" w:color="auto"/>
                <w:right w:val="none" w:sz="0" w:space="0" w:color="auto"/>
              </w:pBdr>
              <w:tabs>
                <w:tab w:val="clear" w:pos="2160"/>
              </w:tabs>
              <w:ind w:left="0" w:firstLine="0"/>
              <w:rPr>
                <w:color w:val="FFFFFF" w:themeColor="background1"/>
              </w:rPr>
            </w:pPr>
          </w:p>
        </w:tc>
        <w:tc>
          <w:tcPr>
            <w:tcW w:w="2700" w:type="dxa"/>
            <w:tcBorders>
              <w:left w:val="single" w:sz="4" w:space="0" w:color="auto"/>
              <w:right w:val="single" w:sz="4" w:space="0" w:color="auto"/>
            </w:tcBorders>
            <w:shd w:val="clear" w:color="auto" w:fill="DFECF5"/>
          </w:tcPr>
          <w:p w14:paraId="1D78D288" w14:textId="77777777" w:rsidR="007F1554" w:rsidRPr="008951FA" w:rsidRDefault="007F1554" w:rsidP="00F77A12">
            <w:pPr>
              <w:pStyle w:val="Tabletext"/>
              <w:pBdr>
                <w:top w:val="none" w:sz="0" w:space="0" w:color="auto"/>
                <w:left w:val="none" w:sz="0" w:space="0" w:color="auto"/>
                <w:bottom w:val="none" w:sz="0" w:space="0" w:color="auto"/>
                <w:right w:val="none" w:sz="0" w:space="0" w:color="auto"/>
              </w:pBdr>
              <w:tabs>
                <w:tab w:val="clear" w:pos="2160"/>
              </w:tabs>
              <w:ind w:left="0" w:firstLine="0"/>
              <w:rPr>
                <w:rFonts w:ascii="Courier New" w:hAnsi="Courier New" w:cs="Courier New"/>
                <w:b/>
                <w:bCs/>
                <w:sz w:val="18"/>
                <w:szCs w:val="18"/>
              </w:rPr>
            </w:pPr>
            <w:r w:rsidRPr="008951FA">
              <w:rPr>
                <w:rFonts w:ascii="Courier New" w:hAnsi="Courier New" w:cs="Courier New"/>
                <w:b/>
                <w:bCs/>
                <w:sz w:val="18"/>
                <w:szCs w:val="18"/>
              </w:rPr>
              <w:t>Path</w:t>
            </w:r>
          </w:p>
        </w:tc>
      </w:tr>
      <w:tr w:rsidR="007F1554" w:rsidRPr="007F1554" w14:paraId="74BEAFF4" w14:textId="77777777" w:rsidTr="001B4778">
        <w:tc>
          <w:tcPr>
            <w:tcW w:w="2700" w:type="dxa"/>
            <w:tcBorders>
              <w:top w:val="single" w:sz="4" w:space="0" w:color="auto"/>
            </w:tcBorders>
            <w:shd w:val="clear" w:color="auto" w:fill="FFFFFF" w:themeFill="background1"/>
          </w:tcPr>
          <w:p w14:paraId="6667BADF" w14:textId="77777777" w:rsidR="007F1554" w:rsidRPr="007F1554" w:rsidRDefault="007F1554" w:rsidP="00F77A12">
            <w:pPr>
              <w:pStyle w:val="Tabletext"/>
              <w:pBdr>
                <w:top w:val="none" w:sz="0" w:space="0" w:color="auto"/>
                <w:left w:val="none" w:sz="0" w:space="0" w:color="auto"/>
                <w:bottom w:val="none" w:sz="0" w:space="0" w:color="auto"/>
                <w:right w:val="none" w:sz="0" w:space="0" w:color="auto"/>
              </w:pBdr>
              <w:tabs>
                <w:tab w:val="clear" w:pos="2160"/>
              </w:tabs>
              <w:ind w:left="0" w:firstLine="0"/>
              <w:rPr>
                <w:rFonts w:ascii="Arial" w:hAnsi="Arial" w:cs="Arial"/>
                <w:b/>
                <w:bCs/>
                <w:color w:val="FFFFFF" w:themeColor="background1"/>
              </w:rPr>
            </w:pPr>
          </w:p>
        </w:tc>
        <w:tc>
          <w:tcPr>
            <w:tcW w:w="720" w:type="dxa"/>
            <w:tcBorders>
              <w:right w:val="single" w:sz="4" w:space="0" w:color="auto"/>
            </w:tcBorders>
            <w:shd w:val="clear" w:color="auto" w:fill="FFFFFF" w:themeFill="background1"/>
          </w:tcPr>
          <w:p w14:paraId="3478EF94" w14:textId="77777777" w:rsidR="007F1554" w:rsidRPr="001B4778" w:rsidRDefault="007F1554" w:rsidP="00F77A12">
            <w:pPr>
              <w:pStyle w:val="Tabletext"/>
              <w:pBdr>
                <w:top w:val="none" w:sz="0" w:space="0" w:color="auto"/>
                <w:left w:val="none" w:sz="0" w:space="0" w:color="auto"/>
                <w:bottom w:val="none" w:sz="0" w:space="0" w:color="auto"/>
                <w:right w:val="none" w:sz="0" w:space="0" w:color="auto"/>
              </w:pBdr>
              <w:tabs>
                <w:tab w:val="clear" w:pos="2160"/>
              </w:tabs>
              <w:ind w:left="0" w:firstLine="0"/>
              <w:rPr>
                <w:rFonts w:ascii="Arial" w:hAnsi="Arial" w:cs="Arial"/>
                <w:b/>
                <w:bCs/>
                <w:color w:val="FFFFFF" w:themeColor="background1"/>
              </w:rPr>
            </w:pPr>
          </w:p>
        </w:tc>
        <w:tc>
          <w:tcPr>
            <w:tcW w:w="2700" w:type="dxa"/>
            <w:tcBorders>
              <w:left w:val="single" w:sz="4" w:space="0" w:color="auto"/>
              <w:right w:val="single" w:sz="4" w:space="0" w:color="auto"/>
            </w:tcBorders>
            <w:shd w:val="clear" w:color="auto" w:fill="3D87B7"/>
          </w:tcPr>
          <w:p w14:paraId="1E8BD031" w14:textId="77777777" w:rsidR="007F1554" w:rsidRPr="007F1554" w:rsidRDefault="007F1554" w:rsidP="00F77A12">
            <w:pPr>
              <w:pStyle w:val="Tabletext"/>
              <w:pBdr>
                <w:top w:val="none" w:sz="0" w:space="0" w:color="auto"/>
                <w:left w:val="none" w:sz="0" w:space="0" w:color="auto"/>
                <w:bottom w:val="none" w:sz="0" w:space="0" w:color="auto"/>
                <w:right w:val="none" w:sz="0" w:space="0" w:color="auto"/>
              </w:pBdr>
              <w:tabs>
                <w:tab w:val="clear" w:pos="2160"/>
              </w:tabs>
              <w:ind w:left="0" w:firstLine="0"/>
              <w:rPr>
                <w:rFonts w:ascii="Arial" w:hAnsi="Arial" w:cs="Arial"/>
                <w:b/>
                <w:bCs/>
                <w:color w:val="FFFFFF" w:themeColor="background1"/>
              </w:rPr>
            </w:pPr>
            <w:r w:rsidRPr="007F1554">
              <w:rPr>
                <w:rFonts w:ascii="Arial" w:hAnsi="Arial" w:cs="Arial"/>
                <w:b/>
                <w:bCs/>
                <w:color w:val="FFFFFF" w:themeColor="background1"/>
              </w:rPr>
              <w:t>Method</w:t>
            </w:r>
          </w:p>
        </w:tc>
      </w:tr>
      <w:tr w:rsidR="007F1554" w:rsidRPr="007F1554" w14:paraId="56BFAA49" w14:textId="77777777" w:rsidTr="001B4778">
        <w:tc>
          <w:tcPr>
            <w:tcW w:w="2700" w:type="dxa"/>
            <w:shd w:val="clear" w:color="auto" w:fill="FFFFFF" w:themeFill="background1"/>
          </w:tcPr>
          <w:p w14:paraId="527120C5" w14:textId="77777777" w:rsidR="007F1554" w:rsidRPr="007F1554" w:rsidRDefault="007F1554" w:rsidP="00F77A12">
            <w:pPr>
              <w:pStyle w:val="Tabletext"/>
              <w:pBdr>
                <w:top w:val="none" w:sz="0" w:space="0" w:color="auto"/>
                <w:left w:val="none" w:sz="0" w:space="0" w:color="auto"/>
                <w:bottom w:val="none" w:sz="0" w:space="0" w:color="auto"/>
                <w:right w:val="none" w:sz="0" w:space="0" w:color="auto"/>
              </w:pBdr>
              <w:tabs>
                <w:tab w:val="clear" w:pos="2160"/>
              </w:tabs>
              <w:ind w:left="0" w:firstLine="0"/>
            </w:pPr>
          </w:p>
        </w:tc>
        <w:tc>
          <w:tcPr>
            <w:tcW w:w="720" w:type="dxa"/>
            <w:tcBorders>
              <w:right w:val="single" w:sz="4" w:space="0" w:color="auto"/>
            </w:tcBorders>
            <w:shd w:val="clear" w:color="auto" w:fill="FFFFFF" w:themeFill="background1"/>
          </w:tcPr>
          <w:p w14:paraId="59030C97" w14:textId="77777777" w:rsidR="007F1554" w:rsidRPr="001B4778" w:rsidRDefault="007F1554" w:rsidP="00F77A12">
            <w:pPr>
              <w:pStyle w:val="Tabletext"/>
              <w:pBdr>
                <w:top w:val="none" w:sz="0" w:space="0" w:color="auto"/>
                <w:left w:val="none" w:sz="0" w:space="0" w:color="auto"/>
                <w:bottom w:val="none" w:sz="0" w:space="0" w:color="auto"/>
                <w:right w:val="none" w:sz="0" w:space="0" w:color="auto"/>
              </w:pBdr>
              <w:tabs>
                <w:tab w:val="clear" w:pos="2160"/>
              </w:tabs>
              <w:ind w:left="0" w:firstLine="0"/>
              <w:rPr>
                <w:color w:val="FFFFFF" w:themeColor="background1"/>
              </w:rPr>
            </w:pPr>
          </w:p>
        </w:tc>
        <w:tc>
          <w:tcPr>
            <w:tcW w:w="2700" w:type="dxa"/>
            <w:tcBorders>
              <w:left w:val="single" w:sz="4" w:space="0" w:color="auto"/>
              <w:bottom w:val="single" w:sz="4" w:space="0" w:color="auto"/>
              <w:right w:val="single" w:sz="4" w:space="0" w:color="auto"/>
            </w:tcBorders>
            <w:shd w:val="clear" w:color="auto" w:fill="DFECF5"/>
          </w:tcPr>
          <w:p w14:paraId="6506F3B1" w14:textId="77777777" w:rsidR="007F1554" w:rsidRPr="008951FA" w:rsidRDefault="007F1554" w:rsidP="00F77A12">
            <w:pPr>
              <w:pStyle w:val="Tabletext"/>
              <w:pBdr>
                <w:top w:val="none" w:sz="0" w:space="0" w:color="auto"/>
                <w:left w:val="none" w:sz="0" w:space="0" w:color="auto"/>
                <w:bottom w:val="none" w:sz="0" w:space="0" w:color="auto"/>
                <w:right w:val="none" w:sz="0" w:space="0" w:color="auto"/>
              </w:pBdr>
              <w:tabs>
                <w:tab w:val="clear" w:pos="2160"/>
              </w:tabs>
              <w:ind w:left="0" w:firstLine="0"/>
              <w:rPr>
                <w:rFonts w:ascii="Courier New" w:hAnsi="Courier New" w:cs="Courier New"/>
                <w:b/>
                <w:bCs/>
                <w:sz w:val="18"/>
                <w:szCs w:val="18"/>
              </w:rPr>
            </w:pPr>
            <w:proofErr w:type="spellStart"/>
            <w:proofErr w:type="gramStart"/>
            <w:r w:rsidRPr="008951FA">
              <w:rPr>
                <w:rFonts w:ascii="Courier New" w:hAnsi="Courier New" w:cs="Courier New"/>
                <w:b/>
                <w:bCs/>
                <w:sz w:val="18"/>
                <w:szCs w:val="18"/>
              </w:rPr>
              <w:t>GetTechnicians</w:t>
            </w:r>
            <w:proofErr w:type="spellEnd"/>
            <w:r w:rsidRPr="008951FA">
              <w:rPr>
                <w:rFonts w:ascii="Courier New" w:hAnsi="Courier New" w:cs="Courier New"/>
                <w:b/>
                <w:bCs/>
                <w:sz w:val="18"/>
                <w:szCs w:val="18"/>
              </w:rPr>
              <w:t>(</w:t>
            </w:r>
            <w:proofErr w:type="gramEnd"/>
            <w:r w:rsidRPr="008951FA">
              <w:rPr>
                <w:rFonts w:ascii="Courier New" w:hAnsi="Courier New" w:cs="Courier New"/>
                <w:b/>
                <w:bCs/>
                <w:sz w:val="18"/>
                <w:szCs w:val="18"/>
              </w:rPr>
              <w:t>)</w:t>
            </w:r>
          </w:p>
        </w:tc>
      </w:tr>
    </w:tbl>
    <w:p w14:paraId="3CF59849" w14:textId="6C5A6948" w:rsidR="00F654C4" w:rsidRPr="00A81305" w:rsidRDefault="00F654C4" w:rsidP="001B4778">
      <w:pPr>
        <w:pStyle w:val="Normalindented"/>
      </w:pPr>
    </w:p>
    <w:p w14:paraId="34E0074E" w14:textId="1BD02FF1" w:rsidR="00F654C4" w:rsidRDefault="00F654C4" w:rsidP="00F654C4">
      <w:pPr>
        <w:pStyle w:val="Normalindented"/>
        <w:spacing w:after="60"/>
        <w:ind w:left="360" w:firstLine="0"/>
      </w:pPr>
      <w:r>
        <w:t xml:space="preserve">The </w:t>
      </w:r>
      <w:proofErr w:type="spellStart"/>
      <w:proofErr w:type="gramStart"/>
      <w:r>
        <w:t>GetTechnicians</w:t>
      </w:r>
      <w:proofErr w:type="spellEnd"/>
      <w:r w:rsidR="00B67C8C">
        <w:t>(</w:t>
      </w:r>
      <w:proofErr w:type="gramEnd"/>
      <w:r w:rsidR="00B67C8C">
        <w:t>)</w:t>
      </w:r>
      <w:r>
        <w:t xml:space="preserve"> method in the </w:t>
      </w:r>
      <w:proofErr w:type="spellStart"/>
      <w:r>
        <w:t>TechnicianDB</w:t>
      </w:r>
      <w:proofErr w:type="spellEnd"/>
      <w:r>
        <w:t xml:space="preserve"> class should return a List&lt;Technician&gt; object, and the </w:t>
      </w:r>
      <w:proofErr w:type="spellStart"/>
      <w:r>
        <w:t>GetIncidents</w:t>
      </w:r>
      <w:proofErr w:type="spellEnd"/>
      <w:r w:rsidR="00B67C8C">
        <w:t>()</w:t>
      </w:r>
      <w:r>
        <w:t xml:space="preserve"> method in the </w:t>
      </w:r>
      <w:proofErr w:type="spellStart"/>
      <w:r>
        <w:t>IncidentDB</w:t>
      </w:r>
      <w:proofErr w:type="spellEnd"/>
      <w:r>
        <w:t xml:space="preserve"> class should return a List&lt;Incident&gt; object. These objects should be loaded from text files named Technicians.txt and Incidents.txt that your instructor gives you.</w:t>
      </w:r>
    </w:p>
    <w:p w14:paraId="11850C90" w14:textId="7F831653" w:rsidR="00F654C4" w:rsidRDefault="00F654C4" w:rsidP="00F654C4">
      <w:pPr>
        <w:pStyle w:val="Figurebullet"/>
        <w:numPr>
          <w:ilvl w:val="0"/>
          <w:numId w:val="24"/>
        </w:numPr>
      </w:pPr>
      <w:r>
        <w:lastRenderedPageBreak/>
        <w:t xml:space="preserve">Use LINQ to define a query expression that will return the fields required by this </w:t>
      </w:r>
      <w:r w:rsidR="00932C27">
        <w:t>app</w:t>
      </w:r>
      <w:r>
        <w:t xml:space="preserve"> from the List&lt;&gt; objects. Only the closed incidents should be returned, and those incidents should be sorted by the date opened within the </w:t>
      </w:r>
      <w:proofErr w:type="gramStart"/>
      <w:r>
        <w:t>technician</w:t>
      </w:r>
      <w:proofErr w:type="gramEnd"/>
      <w:r>
        <w:t xml:space="preserve"> name.</w:t>
      </w:r>
    </w:p>
    <w:p w14:paraId="383F9FE5" w14:textId="77777777" w:rsidR="00F654C4" w:rsidRDefault="00F654C4" w:rsidP="00F654C4">
      <w:pPr>
        <w:pStyle w:val="Figurebullet"/>
        <w:numPr>
          <w:ilvl w:val="0"/>
          <w:numId w:val="24"/>
        </w:numPr>
      </w:pPr>
      <w:r>
        <w:t xml:space="preserve">Include the </w:t>
      </w:r>
      <w:proofErr w:type="gramStart"/>
      <w:r>
        <w:t>technician</w:t>
      </w:r>
      <w:proofErr w:type="gramEnd"/>
      <w:r>
        <w:t xml:space="preserve"> name only for the first incident for each technician.</w:t>
      </w:r>
    </w:p>
    <w:p w14:paraId="7BE5D4C7" w14:textId="77777777" w:rsidR="00F654C4" w:rsidRDefault="00F654C4" w:rsidP="00F654C4">
      <w:pPr>
        <w:pStyle w:val="Projectheading2"/>
      </w:pPr>
      <w:r>
        <w:t>Hint</w:t>
      </w:r>
    </w:p>
    <w:p w14:paraId="3B20C629" w14:textId="77777777" w:rsidR="00F654C4" w:rsidRDefault="00F654C4" w:rsidP="00F654C4">
      <w:pPr>
        <w:pStyle w:val="Figurebullet"/>
        <w:numPr>
          <w:ilvl w:val="0"/>
          <w:numId w:val="24"/>
        </w:numPr>
      </w:pPr>
      <w:r>
        <w:t xml:space="preserve">Because the fields in the Incidents text file that store the technician ID and date closed can contain empty strings, you will need to define the </w:t>
      </w:r>
      <w:proofErr w:type="spellStart"/>
      <w:r>
        <w:t>TechID</w:t>
      </w:r>
      <w:proofErr w:type="spellEnd"/>
      <w:r>
        <w:t xml:space="preserve"> and </w:t>
      </w:r>
      <w:proofErr w:type="spellStart"/>
      <w:r>
        <w:t>DateClosed</w:t>
      </w:r>
      <w:proofErr w:type="spellEnd"/>
      <w:r>
        <w:t xml:space="preserve"> fields in the Incident class as nullable. Then, when you retrieve the values for an incident from the text file, you can check these fields to see if they contain empty strings. If they do, you can assign null to the fields in the Incident object.</w:t>
      </w:r>
    </w:p>
    <w:p w14:paraId="1D1EDCEA" w14:textId="50A31087" w:rsidR="005A3694" w:rsidRDefault="005A3694" w:rsidP="00F654C4">
      <w:pPr>
        <w:pStyle w:val="Figurebullet"/>
        <w:numPr>
          <w:ilvl w:val="0"/>
          <w:numId w:val="24"/>
        </w:numPr>
      </w:pPr>
      <w:r>
        <w:t xml:space="preserve">To make sure the fields align correctly in the list box, you may want to use a monospaced font such as Consolas for the list box and use spaces to align the fields. To do that, you can use the </w:t>
      </w:r>
      <w:proofErr w:type="spellStart"/>
      <w:proofErr w:type="gramStart"/>
      <w:r>
        <w:t>PadRight</w:t>
      </w:r>
      <w:proofErr w:type="spellEnd"/>
      <w:r>
        <w:t>(</w:t>
      </w:r>
      <w:proofErr w:type="gramEnd"/>
      <w:r>
        <w:t xml:space="preserve">) method of the String class to add the spaces needed to align </w:t>
      </w:r>
      <w:r w:rsidR="00D86878">
        <w:t xml:space="preserve">each </w:t>
      </w:r>
      <w:r>
        <w:t>fi</w:t>
      </w:r>
      <w:r w:rsidR="00D86878">
        <w:t>eld</w:t>
      </w:r>
      <w:r>
        <w:t>.</w:t>
      </w:r>
    </w:p>
    <w:p w14:paraId="735EF413" w14:textId="77777777" w:rsidR="00F654C4" w:rsidRDefault="00F654C4" w:rsidP="00F654C4">
      <w:pPr>
        <w:pStyle w:val="Projectheading2"/>
      </w:pPr>
      <w:r>
        <w:t>Instructor notes</w:t>
      </w:r>
    </w:p>
    <w:p w14:paraId="20688C65" w14:textId="724DFDD4" w:rsidR="00F504C8" w:rsidRDefault="00F504C8" w:rsidP="00F654C4">
      <w:pPr>
        <w:pStyle w:val="Figurebullet"/>
        <w:numPr>
          <w:ilvl w:val="0"/>
          <w:numId w:val="24"/>
        </w:numPr>
      </w:pPr>
      <w:r>
        <w:t>For this project, you need to supply your students with the Technicians.txt and Incidents.txt files that are in the Projects/Files/Project 4-3 directory.</w:t>
      </w:r>
    </w:p>
    <w:p w14:paraId="1CC66D4C" w14:textId="0156EA24" w:rsidR="00F654C4" w:rsidRDefault="002A50CF" w:rsidP="00F654C4">
      <w:pPr>
        <w:pStyle w:val="Figurebullet"/>
        <w:numPr>
          <w:ilvl w:val="0"/>
          <w:numId w:val="24"/>
        </w:numPr>
      </w:pPr>
      <w:r>
        <w:t xml:space="preserve">You can simplify this project by providing your students </w:t>
      </w:r>
      <w:r w:rsidR="00F654C4">
        <w:t xml:space="preserve">with the </w:t>
      </w:r>
      <w:proofErr w:type="spellStart"/>
      <w:r w:rsidR="00F654C4">
        <w:t>Techn</w:t>
      </w:r>
      <w:r w:rsidR="00790190">
        <w:t>icianDB</w:t>
      </w:r>
      <w:proofErr w:type="spellEnd"/>
      <w:r w:rsidR="00790190">
        <w:t xml:space="preserve"> and </w:t>
      </w:r>
      <w:proofErr w:type="spellStart"/>
      <w:r w:rsidR="00790190">
        <w:t>IncidentDB</w:t>
      </w:r>
      <w:proofErr w:type="spellEnd"/>
      <w:r w:rsidR="00790190">
        <w:t xml:space="preserve"> classes.</w:t>
      </w:r>
    </w:p>
    <w:p w14:paraId="035BC1C6" w14:textId="77777777" w:rsidR="00F654C4" w:rsidRDefault="00F654C4" w:rsidP="00F654C4">
      <w:pPr>
        <w:pStyle w:val="Figurebullet"/>
        <w:numPr>
          <w:ilvl w:val="0"/>
          <w:numId w:val="24"/>
        </w:numPr>
      </w:pPr>
      <w:r>
        <w:t>You can also simplify this project by not requiring that the technician names be printed only for the first incident for each technician.</w:t>
      </w:r>
    </w:p>
    <w:p w14:paraId="72256F24" w14:textId="228E5AF4" w:rsidR="00F654C4" w:rsidRDefault="00F654C4" w:rsidP="00F654C4">
      <w:pPr>
        <w:pStyle w:val="Figurebullet"/>
        <w:numPr>
          <w:ilvl w:val="0"/>
          <w:numId w:val="24"/>
        </w:numPr>
      </w:pPr>
      <w:r>
        <w:t xml:space="preserve">To enhance this project, you can have your students add a </w:t>
      </w:r>
      <w:r w:rsidR="00366462">
        <w:t xml:space="preserve">column </w:t>
      </w:r>
      <w:r>
        <w:t xml:space="preserve">for the </w:t>
      </w:r>
      <w:proofErr w:type="gramStart"/>
      <w:r>
        <w:t>customer</w:t>
      </w:r>
      <w:proofErr w:type="gramEnd"/>
      <w:r>
        <w:t xml:space="preserve"> name. This involve</w:t>
      </w:r>
      <w:r w:rsidR="00861199">
        <w:t>s</w:t>
      </w:r>
      <w:r>
        <w:t xml:space="preserve"> adding a business class that defines a </w:t>
      </w:r>
      <w:proofErr w:type="gramStart"/>
      <w:r>
        <w:t>Customer</w:t>
      </w:r>
      <w:proofErr w:type="gramEnd"/>
      <w:r>
        <w:t xml:space="preserve"> object and a database class with a method that loads a file of customers into a List&lt;Customer&gt; object. (</w:t>
      </w:r>
      <w:r w:rsidR="00D32E84">
        <w:t>The C</w:t>
      </w:r>
      <w:r>
        <w:t>ustomer</w:t>
      </w:r>
      <w:r w:rsidR="00D32E84">
        <w:t>s.txt</w:t>
      </w:r>
      <w:r>
        <w:t xml:space="preserve"> file is </w:t>
      </w:r>
      <w:r w:rsidR="00FF5DA7">
        <w:t>also in the Files/Project 4-3 directory</w:t>
      </w:r>
      <w:r>
        <w:t>.) Then, the List&lt;Customer&gt; object can be included in the query expression.</w:t>
      </w:r>
    </w:p>
    <w:p w14:paraId="33079DAF" w14:textId="77777777" w:rsidR="00E57F9B" w:rsidRDefault="00E57F9B" w:rsidP="0089599F">
      <w:pPr>
        <w:pStyle w:val="Heading1"/>
      </w:pPr>
      <w:bookmarkStart w:id="22" w:name="_Toc59093216"/>
      <w:r>
        <w:lastRenderedPageBreak/>
        <w:t>How to use the TechSupport database</w:t>
      </w:r>
      <w:bookmarkEnd w:id="22"/>
    </w:p>
    <w:p w14:paraId="46391F69" w14:textId="7B315B7F" w:rsidR="00E57F9B" w:rsidRDefault="00E57F9B" w:rsidP="0089599F">
      <w:r>
        <w:t xml:space="preserve">The projects for section </w:t>
      </w:r>
      <w:r w:rsidR="00F654C4">
        <w:t>5</w:t>
      </w:r>
      <w:r w:rsidR="005018CC">
        <w:t xml:space="preserve"> </w:t>
      </w:r>
      <w:r w:rsidR="003A5083">
        <w:t xml:space="preserve">have you </w:t>
      </w:r>
      <w:r w:rsidR="008C7E8E">
        <w:t xml:space="preserve">develop </w:t>
      </w:r>
      <w:r w:rsidR="00932C27">
        <w:t>app</w:t>
      </w:r>
      <w:r w:rsidR="008C7E8E">
        <w:t xml:space="preserve">s that </w:t>
      </w:r>
      <w:r w:rsidR="003A5083">
        <w:t>work with</w:t>
      </w:r>
      <w:r>
        <w:t xml:space="preserve"> a database named </w:t>
      </w:r>
      <w:proofErr w:type="spellStart"/>
      <w:r>
        <w:t>TechSupport</w:t>
      </w:r>
      <w:proofErr w:type="spellEnd"/>
      <w:r>
        <w:t>. Th</w:t>
      </w:r>
      <w:r w:rsidR="008C7E8E">
        <w:t>ese</w:t>
      </w:r>
      <w:r>
        <w:t xml:space="preserve"> </w:t>
      </w:r>
      <w:r w:rsidR="00932C27">
        <w:t>app</w:t>
      </w:r>
      <w:r w:rsidR="008C7E8E">
        <w:t>s are</w:t>
      </w:r>
      <w:r>
        <w:t xml:space="preserve"> </w:t>
      </w:r>
      <w:r w:rsidR="008C7E8E">
        <w:t xml:space="preserve">used by </w:t>
      </w:r>
      <w:r>
        <w:t xml:space="preserve">a </w:t>
      </w:r>
      <w:r w:rsidR="008C7E8E">
        <w:t>hypothetical</w:t>
      </w:r>
      <w:r>
        <w:t xml:space="preserve"> software company</w:t>
      </w:r>
      <w:r w:rsidR="008C7E8E">
        <w:t xml:space="preserve"> that develops software for sports leagues</w:t>
      </w:r>
      <w:r>
        <w:t xml:space="preserve">. </w:t>
      </w:r>
      <w:r w:rsidR="008C7E8E">
        <w:t xml:space="preserve">The main purpose of the database is to track technical support service calls, referred to as </w:t>
      </w:r>
      <w:r w:rsidR="008C7E8E" w:rsidRPr="008C7E8E">
        <w:rPr>
          <w:i/>
        </w:rPr>
        <w:t>incidents</w:t>
      </w:r>
      <w:r w:rsidR="008C7E8E">
        <w:t xml:space="preserve">. </w:t>
      </w:r>
      <w:r>
        <w:t xml:space="preserve">Before you </w:t>
      </w:r>
      <w:r w:rsidR="003A5083">
        <w:t>use</w:t>
      </w:r>
      <w:r>
        <w:t xml:space="preserve"> this database, you need to be familiar with its design</w:t>
      </w:r>
      <w:r w:rsidR="00FC6E72">
        <w:t xml:space="preserve"> and</w:t>
      </w:r>
      <w:r>
        <w:t xml:space="preserve"> prepare it for use.</w:t>
      </w:r>
    </w:p>
    <w:p w14:paraId="1876DB02" w14:textId="77777777" w:rsidR="00E57F9B" w:rsidRDefault="00E57F9B" w:rsidP="008F5F96">
      <w:pPr>
        <w:pStyle w:val="Heading3"/>
      </w:pPr>
      <w:bookmarkStart w:id="23" w:name="_Toc39649151"/>
      <w:bookmarkStart w:id="24" w:name="_Toc144111452"/>
      <w:bookmarkStart w:id="25" w:name="_Toc59093217"/>
      <w:r>
        <w:t xml:space="preserve">The design of the </w:t>
      </w:r>
      <w:proofErr w:type="spellStart"/>
      <w:r>
        <w:t>TechSupport</w:t>
      </w:r>
      <w:proofErr w:type="spellEnd"/>
      <w:r>
        <w:t xml:space="preserve"> database</w:t>
      </w:r>
      <w:bookmarkEnd w:id="23"/>
      <w:bookmarkEnd w:id="24"/>
      <w:bookmarkEnd w:id="25"/>
    </w:p>
    <w:p w14:paraId="22BCA9BB" w14:textId="77777777" w:rsidR="00E57F9B" w:rsidRDefault="00E57F9B" w:rsidP="0089599F">
      <w:pPr>
        <w:spacing w:after="120"/>
      </w:pPr>
      <w:r>
        <w:t xml:space="preserve">The </w:t>
      </w:r>
      <w:proofErr w:type="spellStart"/>
      <w:r>
        <w:t>TechSupport</w:t>
      </w:r>
      <w:proofErr w:type="spellEnd"/>
      <w:r>
        <w:t xml:space="preserve"> database consists of the </w:t>
      </w:r>
      <w:r w:rsidR="00EA3672">
        <w:t>six</w:t>
      </w:r>
      <w:r>
        <w:t xml:space="preserve"> tables shown </w:t>
      </w:r>
      <w:r w:rsidR="00EA3672">
        <w:t>below</w:t>
      </w:r>
      <w:r>
        <w:t>. The main table is the Incidents table, which contains one row for each technical support incident. Each row in the Incidents table is related to one row in the Customers table, which contains information about the company’s customers; one row in the Products table, which contains information about the company’s products; and one row in the Technicians table, which contains information about the company’s technical support staff members. In addition, a table called Registrations keeps track of the products that are registered to each customer</w:t>
      </w:r>
      <w:r w:rsidR="00EA3672">
        <w:t>, and the States table contains state and zip code information.</w:t>
      </w:r>
    </w:p>
    <w:p w14:paraId="3AC821C8" w14:textId="2473A10D" w:rsidR="00E57F9B" w:rsidRDefault="00246ED1" w:rsidP="00E57F9B">
      <w:pPr>
        <w:pStyle w:val="Exercisetext"/>
      </w:pPr>
      <w:r>
        <w:rPr>
          <w:noProof/>
        </w:rPr>
        <w:drawing>
          <wp:inline distT="0" distB="0" distL="0" distR="0" wp14:anchorId="02F63BEE" wp14:editId="6B9A5FAB">
            <wp:extent cx="5029200" cy="4186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29200" cy="4186555"/>
                    </a:xfrm>
                    <a:prstGeom prst="rect">
                      <a:avLst/>
                    </a:prstGeom>
                  </pic:spPr>
                </pic:pic>
              </a:graphicData>
            </a:graphic>
          </wp:inline>
        </w:drawing>
      </w:r>
    </w:p>
    <w:p w14:paraId="2AC4CE00" w14:textId="340603E9" w:rsidR="00E57F9B" w:rsidRDefault="00E57F9B" w:rsidP="0089599F">
      <w:r>
        <w:t xml:space="preserve">In addition to the column properties shown above, you should know that the </w:t>
      </w:r>
      <w:proofErr w:type="spellStart"/>
      <w:r>
        <w:t>CustomerID</w:t>
      </w:r>
      <w:proofErr w:type="spellEnd"/>
      <w:r>
        <w:t xml:space="preserve">, </w:t>
      </w:r>
      <w:proofErr w:type="spellStart"/>
      <w:r>
        <w:t>IncidentID</w:t>
      </w:r>
      <w:proofErr w:type="spellEnd"/>
      <w:r>
        <w:t xml:space="preserve">, and </w:t>
      </w:r>
      <w:proofErr w:type="spellStart"/>
      <w:r>
        <w:t>TechID</w:t>
      </w:r>
      <w:proofErr w:type="spellEnd"/>
      <w:r>
        <w:t xml:space="preserve"> columns in the Customers, Incidents, and Technicians tables are identity columns. So</w:t>
      </w:r>
      <w:r w:rsidR="00C46AC6">
        <w:t>,</w:t>
      </w:r>
      <w:r>
        <w:t xml:space="preserve"> the values of these columns are set automatically when new rows are added to these tables.</w:t>
      </w:r>
    </w:p>
    <w:p w14:paraId="5B1F8F65" w14:textId="77777777" w:rsidR="0096145B" w:rsidRDefault="0096145B" w:rsidP="0096145B">
      <w:pPr>
        <w:pStyle w:val="Heading2"/>
      </w:pPr>
      <w:bookmarkStart w:id="26" w:name="_Toc39649152"/>
      <w:bookmarkStart w:id="27" w:name="_Toc144111453"/>
      <w:bookmarkStart w:id="28" w:name="_Toc180388279"/>
      <w:bookmarkStart w:id="29" w:name="_Toc59093218"/>
      <w:r>
        <w:lastRenderedPageBreak/>
        <w:t xml:space="preserve">How to prepare for using the </w:t>
      </w:r>
      <w:proofErr w:type="spellStart"/>
      <w:r>
        <w:t>TechSupport</w:t>
      </w:r>
      <w:proofErr w:type="spellEnd"/>
      <w:r>
        <w:t xml:space="preserve"> database</w:t>
      </w:r>
      <w:bookmarkEnd w:id="26"/>
      <w:bookmarkEnd w:id="27"/>
      <w:bookmarkEnd w:id="28"/>
      <w:bookmarkEnd w:id="29"/>
    </w:p>
    <w:p w14:paraId="64CCF4C6" w14:textId="581BBEC1" w:rsidR="00F42A93" w:rsidRDefault="00F42A93" w:rsidP="0096145B">
      <w:r>
        <w:t xml:space="preserve">Unless your instructor tells you otherwise, you should use SQL Server Express </w:t>
      </w:r>
      <w:proofErr w:type="spellStart"/>
      <w:r>
        <w:t>LocalDB</w:t>
      </w:r>
      <w:proofErr w:type="spellEnd"/>
      <w:r>
        <w:t xml:space="preserve"> to work with the </w:t>
      </w:r>
      <w:proofErr w:type="spellStart"/>
      <w:r>
        <w:t>TechSupport</w:t>
      </w:r>
      <w:proofErr w:type="spellEnd"/>
      <w:r>
        <w:t xml:space="preserve"> database. In that case, you can just copy the </w:t>
      </w:r>
      <w:proofErr w:type="spellStart"/>
      <w:r>
        <w:t>TechSupport.mdf</w:t>
      </w:r>
      <w:proofErr w:type="spellEnd"/>
      <w:r>
        <w:t xml:space="preserve"> and </w:t>
      </w:r>
      <w:proofErr w:type="spellStart"/>
      <w:r>
        <w:t>TechSupport_log.ldf</w:t>
      </w:r>
      <w:proofErr w:type="spellEnd"/>
      <w:r>
        <w:t xml:space="preserve"> files your instructor gives you to your system</w:t>
      </w:r>
      <w:r w:rsidR="00D33D46">
        <w:t xml:space="preserve"> and use them.</w:t>
      </w:r>
      <w:r>
        <w:t xml:space="preserve"> </w:t>
      </w:r>
      <w:r w:rsidR="00C46AC6">
        <w:t>By</w:t>
      </w:r>
      <w:r w:rsidR="005E5DF6">
        <w:t xml:space="preserve"> contrast, if</w:t>
      </w:r>
      <w:r>
        <w:t xml:space="preserve"> you’re doing the projects in a computer lab and the database is installed on the local computer</w:t>
      </w:r>
      <w:r w:rsidR="005E5DF6">
        <w:t xml:space="preserve"> or on a server, you will need to get the information for establishing a connection to that datab</w:t>
      </w:r>
      <w:r w:rsidR="00D33D46">
        <w:t>ase before you do the projects.</w:t>
      </w:r>
    </w:p>
    <w:p w14:paraId="10D0D165" w14:textId="77777777" w:rsidR="002037B0" w:rsidRDefault="002037B0" w:rsidP="002037B0">
      <w:pPr>
        <w:pStyle w:val="Heading1"/>
      </w:pPr>
      <w:bookmarkStart w:id="30" w:name="_Toc59093219"/>
      <w:r>
        <w:lastRenderedPageBreak/>
        <w:t>Section 5 projects</w:t>
      </w:r>
      <w:bookmarkEnd w:id="30"/>
    </w:p>
    <w:p w14:paraId="35FDC50B" w14:textId="77777777" w:rsidR="002037B0" w:rsidRDefault="002037B0" w:rsidP="002037B0">
      <w:pPr>
        <w:pStyle w:val="Heading3"/>
      </w:pPr>
      <w:bookmarkStart w:id="31" w:name="_Toc59093220"/>
      <w:r>
        <w:t>Project 5-1</w:t>
      </w:r>
      <w:r>
        <w:tab/>
        <w:t>Maintain products</w:t>
      </w:r>
      <w:bookmarkEnd w:id="31"/>
    </w:p>
    <w:p w14:paraId="637CF70F" w14:textId="375D4742" w:rsidR="002037B0" w:rsidRDefault="002037B0" w:rsidP="002037B0">
      <w:pPr>
        <w:pStyle w:val="Normalnon-indented"/>
      </w:pPr>
      <w:r>
        <w:t>For this project, you’ll create a form that lets the user maintain products. Prerequisites: chapters 1-12, 18-20.</w:t>
      </w:r>
    </w:p>
    <w:p w14:paraId="4C1EDFE7" w14:textId="77777777" w:rsidR="002037B0" w:rsidRPr="00447380" w:rsidRDefault="002037B0" w:rsidP="002037B0">
      <w:pPr>
        <w:pStyle w:val="Projectheading2"/>
      </w:pPr>
      <w:r>
        <w:t>The main form</w:t>
      </w:r>
    </w:p>
    <w:p w14:paraId="7E7B9BD2" w14:textId="4AC76055" w:rsidR="00B25483" w:rsidRDefault="007C42C7" w:rsidP="002037B0">
      <w:pPr>
        <w:pStyle w:val="Figuregraphic"/>
        <w:spacing w:after="120"/>
      </w:pPr>
      <w:r>
        <w:rPr>
          <w:noProof/>
        </w:rPr>
        <w:drawing>
          <wp:inline distT="0" distB="0" distL="0" distR="0" wp14:anchorId="1543C0C4" wp14:editId="5DC77E22">
            <wp:extent cx="3977640" cy="19751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77640" cy="1975104"/>
                    </a:xfrm>
                    <a:prstGeom prst="rect">
                      <a:avLst/>
                    </a:prstGeom>
                    <a:noFill/>
                    <a:ln>
                      <a:noFill/>
                    </a:ln>
                  </pic:spPr>
                </pic:pic>
              </a:graphicData>
            </a:graphic>
          </wp:inline>
        </w:drawing>
      </w:r>
    </w:p>
    <w:p w14:paraId="769BFA06" w14:textId="77777777" w:rsidR="002037B0" w:rsidRDefault="002037B0" w:rsidP="002037B0">
      <w:pPr>
        <w:pStyle w:val="Projectheading2"/>
      </w:pPr>
      <w:r>
        <w:t>Operation</w:t>
      </w:r>
    </w:p>
    <w:p w14:paraId="58D3C079" w14:textId="26F05E08" w:rsidR="002037B0" w:rsidRDefault="002037B0" w:rsidP="002037B0">
      <w:pPr>
        <w:pStyle w:val="Figurebullet"/>
        <w:numPr>
          <w:ilvl w:val="0"/>
          <w:numId w:val="24"/>
        </w:numPr>
      </w:pPr>
      <w:r>
        <w:t xml:space="preserve">When this </w:t>
      </w:r>
      <w:r w:rsidR="00932C27">
        <w:t>app</w:t>
      </w:r>
      <w:r>
        <w:t xml:space="preserve"> starts, all the rows in the Products table of the </w:t>
      </w:r>
      <w:proofErr w:type="spellStart"/>
      <w:r>
        <w:t>TechSupport</w:t>
      </w:r>
      <w:proofErr w:type="spellEnd"/>
      <w:r>
        <w:t xml:space="preserve"> database are displayed in the </w:t>
      </w:r>
      <w:proofErr w:type="spellStart"/>
      <w:r>
        <w:t>ListBox</w:t>
      </w:r>
      <w:proofErr w:type="spellEnd"/>
      <w:r>
        <w:t xml:space="preserve"> control, in alphabetical order by name. </w:t>
      </w:r>
    </w:p>
    <w:p w14:paraId="4E8BCB61" w14:textId="66DCF27A" w:rsidR="002037B0" w:rsidRDefault="002037B0" w:rsidP="002037B0">
      <w:pPr>
        <w:pStyle w:val="Figurebullet"/>
        <w:numPr>
          <w:ilvl w:val="0"/>
          <w:numId w:val="24"/>
        </w:numPr>
      </w:pPr>
      <w:r>
        <w:t xml:space="preserve">This display should use tabs to separate the product fields, and </w:t>
      </w:r>
      <w:r w:rsidR="00832370">
        <w:t xml:space="preserve">it </w:t>
      </w:r>
      <w:r>
        <w:t>should not include the navigation properties of the Product entity.</w:t>
      </w:r>
    </w:p>
    <w:p w14:paraId="640637E1" w14:textId="77777777" w:rsidR="002037B0" w:rsidRDefault="002037B0" w:rsidP="002037B0">
      <w:pPr>
        <w:pStyle w:val="Figurebullet"/>
        <w:numPr>
          <w:ilvl w:val="0"/>
          <w:numId w:val="24"/>
        </w:numPr>
      </w:pPr>
      <w:r>
        <w:t>To add a new product, the user can click the Add button and enter data in the Add Product form. The main form should refresh to display the new product.</w:t>
      </w:r>
    </w:p>
    <w:p w14:paraId="5D9AA54D" w14:textId="77777777" w:rsidR="002037B0" w:rsidRDefault="002037B0" w:rsidP="002037B0">
      <w:pPr>
        <w:pStyle w:val="Figurebullet"/>
        <w:numPr>
          <w:ilvl w:val="0"/>
          <w:numId w:val="24"/>
        </w:numPr>
      </w:pPr>
      <w:r>
        <w:t>To modify a product, the user can select the product in the list box, click the Modify button, and update data in the Modify Product form. If a product isn’t selected, the user should be notified to select a product. Otherwise, the main form should refresh to display the updated product.</w:t>
      </w:r>
    </w:p>
    <w:p w14:paraId="10C470C3" w14:textId="060AE1A1" w:rsidR="002037B0" w:rsidRDefault="002037B0" w:rsidP="002037B0">
      <w:pPr>
        <w:pStyle w:val="Figurebullet"/>
        <w:numPr>
          <w:ilvl w:val="0"/>
          <w:numId w:val="24"/>
        </w:numPr>
      </w:pPr>
      <w:r>
        <w:t xml:space="preserve">To remove a product, the user can select the product in the list box, click the Remove button, and click OK </w:t>
      </w:r>
      <w:r w:rsidR="00832370">
        <w:t>i</w:t>
      </w:r>
      <w:r>
        <w:t xml:space="preserve">n the confirm deletion </w:t>
      </w:r>
      <w:r w:rsidR="00932C27">
        <w:t>dialog</w:t>
      </w:r>
      <w:r>
        <w:t>. If a product isn’t selected, the user should be notified to select a product. Otherwise, the main form should refresh to display the remaining products.</w:t>
      </w:r>
    </w:p>
    <w:p w14:paraId="5B26B0FF" w14:textId="33AAE9DE" w:rsidR="002037B0" w:rsidRDefault="002037B0" w:rsidP="002037B0">
      <w:pPr>
        <w:pStyle w:val="Figurebullet"/>
        <w:numPr>
          <w:ilvl w:val="0"/>
          <w:numId w:val="24"/>
        </w:numPr>
      </w:pPr>
      <w:r>
        <w:t xml:space="preserve">If a product selected for removal has related Incidents or Registrations in the database, the </w:t>
      </w:r>
      <w:r w:rsidR="00932C27">
        <w:t>app</w:t>
      </w:r>
      <w:r>
        <w:t xml:space="preserve"> should notify the user and not allow the removal of the product.</w:t>
      </w:r>
    </w:p>
    <w:p w14:paraId="7660FD67" w14:textId="678D9AF8" w:rsidR="002037B0" w:rsidRDefault="002037B0" w:rsidP="002037B0">
      <w:pPr>
        <w:pStyle w:val="Figurebullet"/>
        <w:numPr>
          <w:ilvl w:val="0"/>
          <w:numId w:val="24"/>
        </w:numPr>
      </w:pPr>
      <w:r>
        <w:t xml:space="preserve">To close the </w:t>
      </w:r>
      <w:r w:rsidR="00932C27">
        <w:t>app</w:t>
      </w:r>
      <w:r>
        <w:t>, the user clicks the Exit button.</w:t>
      </w:r>
    </w:p>
    <w:p w14:paraId="3F4C1290" w14:textId="56E5399A" w:rsidR="001524A0" w:rsidRDefault="001524A0" w:rsidP="001524A0">
      <w:pPr>
        <w:pStyle w:val="Projectheading2"/>
      </w:pPr>
      <w:r>
        <w:t>Specifications</w:t>
      </w:r>
    </w:p>
    <w:p w14:paraId="12559EC4" w14:textId="77777777" w:rsidR="001524A0" w:rsidRDefault="001524A0" w:rsidP="001524A0">
      <w:pPr>
        <w:pStyle w:val="Figurebullet"/>
        <w:numPr>
          <w:ilvl w:val="0"/>
          <w:numId w:val="24"/>
        </w:numPr>
      </w:pPr>
      <w:r>
        <w:t xml:space="preserve">To make sure the fields align correctly in the list box, you may want to use a monospaced font such as Consolas for the list box and use spaces to align the fields. To do that, you can use the </w:t>
      </w:r>
      <w:proofErr w:type="spellStart"/>
      <w:proofErr w:type="gramStart"/>
      <w:r>
        <w:t>PadRight</w:t>
      </w:r>
      <w:proofErr w:type="spellEnd"/>
      <w:r>
        <w:t>(</w:t>
      </w:r>
      <w:proofErr w:type="gramEnd"/>
      <w:r>
        <w:t>) method of the String class to add the spaces needed to align each field.</w:t>
      </w:r>
    </w:p>
    <w:p w14:paraId="01E63F4C" w14:textId="25EC70D1" w:rsidR="002037B0" w:rsidRDefault="002037B0" w:rsidP="002037B0">
      <w:pPr>
        <w:pStyle w:val="Projectheading2"/>
      </w:pPr>
      <w:r>
        <w:lastRenderedPageBreak/>
        <w:t>The Add/Modify form</w:t>
      </w:r>
    </w:p>
    <w:p w14:paraId="79170938" w14:textId="3882AE36" w:rsidR="002037B0" w:rsidRDefault="007C42C7" w:rsidP="002037B0">
      <w:pPr>
        <w:pStyle w:val="Figuregraphic"/>
      </w:pPr>
      <w:r>
        <w:rPr>
          <w:noProof/>
        </w:rPr>
        <w:drawing>
          <wp:inline distT="0" distB="0" distL="0" distR="0" wp14:anchorId="7FFF96CD" wp14:editId="0862115B">
            <wp:extent cx="2980944" cy="16642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80944" cy="1664208"/>
                    </a:xfrm>
                    <a:prstGeom prst="rect">
                      <a:avLst/>
                    </a:prstGeom>
                    <a:noFill/>
                    <a:ln>
                      <a:noFill/>
                    </a:ln>
                  </pic:spPr>
                </pic:pic>
              </a:graphicData>
            </a:graphic>
          </wp:inline>
        </w:drawing>
      </w:r>
    </w:p>
    <w:p w14:paraId="03C9958C" w14:textId="77777777" w:rsidR="002037B0" w:rsidRDefault="002037B0" w:rsidP="002037B0">
      <w:pPr>
        <w:pStyle w:val="Projectheading2"/>
      </w:pPr>
      <w:r>
        <w:t>Operation</w:t>
      </w:r>
    </w:p>
    <w:p w14:paraId="677ACAFD" w14:textId="77777777" w:rsidR="002037B0" w:rsidRDefault="002037B0" w:rsidP="002037B0">
      <w:pPr>
        <w:pStyle w:val="Figurebullet"/>
        <w:numPr>
          <w:ilvl w:val="0"/>
          <w:numId w:val="24"/>
        </w:numPr>
      </w:pPr>
      <w:r>
        <w:t>To add or modify a product, the user enters the appropriate data and clicks OK.</w:t>
      </w:r>
    </w:p>
    <w:p w14:paraId="6CCA2F6A" w14:textId="2357DC7C" w:rsidR="002037B0" w:rsidRDefault="002037B0" w:rsidP="002037B0">
      <w:pPr>
        <w:pStyle w:val="Figurebullet"/>
        <w:numPr>
          <w:ilvl w:val="0"/>
          <w:numId w:val="24"/>
        </w:numPr>
      </w:pPr>
      <w:r>
        <w:t xml:space="preserve">To cancel and go back to the main </w:t>
      </w:r>
      <w:r w:rsidR="00832370">
        <w:t>form</w:t>
      </w:r>
      <w:r>
        <w:t>, the user clicks Cancel.</w:t>
      </w:r>
    </w:p>
    <w:p w14:paraId="2389D7BE" w14:textId="77777777" w:rsidR="002037B0" w:rsidRDefault="002037B0" w:rsidP="002037B0">
      <w:pPr>
        <w:pStyle w:val="Figurebullet"/>
        <w:numPr>
          <w:ilvl w:val="0"/>
          <w:numId w:val="24"/>
        </w:numPr>
      </w:pPr>
      <w:r>
        <w:t>The form should validate the data entered by the user.</w:t>
      </w:r>
    </w:p>
    <w:p w14:paraId="7A264C97" w14:textId="77777777" w:rsidR="002037B0" w:rsidRDefault="002037B0" w:rsidP="002037B0">
      <w:pPr>
        <w:pStyle w:val="Figurebullet"/>
        <w:numPr>
          <w:ilvl w:val="0"/>
          <w:numId w:val="24"/>
        </w:numPr>
      </w:pPr>
      <w:r>
        <w:t>When modifying a product, the Product code field should be disabled.</w:t>
      </w:r>
    </w:p>
    <w:p w14:paraId="2A554261" w14:textId="77777777" w:rsidR="002037B0" w:rsidRDefault="002037B0" w:rsidP="002037B0">
      <w:pPr>
        <w:pStyle w:val="Projectheading2"/>
      </w:pPr>
      <w:r>
        <w:t>Specifications</w:t>
      </w:r>
    </w:p>
    <w:p w14:paraId="23E050F1" w14:textId="325307CB" w:rsidR="002037B0" w:rsidRDefault="002037B0" w:rsidP="002037B0">
      <w:pPr>
        <w:pStyle w:val="Figurebullet"/>
        <w:numPr>
          <w:ilvl w:val="0"/>
          <w:numId w:val="24"/>
        </w:numPr>
      </w:pPr>
      <w:r>
        <w:t xml:space="preserve">This </w:t>
      </w:r>
      <w:r w:rsidR="00932C27">
        <w:t>app</w:t>
      </w:r>
      <w:r>
        <w:t xml:space="preserve"> should use Entity Framework (EF) Core </w:t>
      </w:r>
      <w:r w:rsidR="008E087E">
        <w:t xml:space="preserve">and a data access class </w:t>
      </w:r>
      <w:r>
        <w:t>to interact with the database, and it should handle database exceptions.</w:t>
      </w:r>
    </w:p>
    <w:p w14:paraId="6F8DEEE3" w14:textId="77777777" w:rsidR="002037B0" w:rsidRDefault="002037B0" w:rsidP="002037B0">
      <w:pPr>
        <w:pStyle w:val="Figurebullet"/>
        <w:numPr>
          <w:ilvl w:val="0"/>
          <w:numId w:val="24"/>
        </w:numPr>
      </w:pPr>
      <w:r>
        <w:t xml:space="preserve">Because the </w:t>
      </w:r>
      <w:proofErr w:type="spellStart"/>
      <w:r>
        <w:t>ProductCode</w:t>
      </w:r>
      <w:proofErr w:type="spellEnd"/>
      <w:r>
        <w:t xml:space="preserve"> column is a primary key, don’t allow the user to change the value in this column.</w:t>
      </w:r>
    </w:p>
    <w:p w14:paraId="3312634A" w14:textId="77777777" w:rsidR="002037B0" w:rsidRDefault="002037B0" w:rsidP="002037B0">
      <w:pPr>
        <w:pStyle w:val="Figurebullet"/>
        <w:numPr>
          <w:ilvl w:val="0"/>
          <w:numId w:val="24"/>
        </w:numPr>
      </w:pPr>
      <w:r>
        <w:t>You can use the same form to add and modify products.</w:t>
      </w:r>
    </w:p>
    <w:p w14:paraId="6377EC37" w14:textId="77777777" w:rsidR="002037B0" w:rsidRDefault="002037B0" w:rsidP="002037B0">
      <w:pPr>
        <w:pStyle w:val="Figurebullet"/>
        <w:numPr>
          <w:ilvl w:val="0"/>
          <w:numId w:val="24"/>
        </w:numPr>
      </w:pPr>
      <w:r>
        <w:t xml:space="preserve">Limit the number of characters that can be entered into the Product code and Name text boxes so the entries don’t exceed the sizes allowed by the </w:t>
      </w:r>
      <w:proofErr w:type="spellStart"/>
      <w:r>
        <w:t>ProductCode</w:t>
      </w:r>
      <w:proofErr w:type="spellEnd"/>
      <w:r>
        <w:t xml:space="preserve"> and Name columns. </w:t>
      </w:r>
    </w:p>
    <w:p w14:paraId="0AADEE1F" w14:textId="2D37231A" w:rsidR="002037B0" w:rsidRDefault="002037B0" w:rsidP="002037B0">
      <w:pPr>
        <w:pStyle w:val="Figurebullet"/>
        <w:numPr>
          <w:ilvl w:val="0"/>
          <w:numId w:val="24"/>
        </w:numPr>
      </w:pPr>
      <w:r>
        <w:t xml:space="preserve">Limit the date that can be entered into the Release date text box to no earlier than </w:t>
      </w:r>
      <w:r w:rsidRPr="00AE4E7B">
        <w:t>01/01/</w:t>
      </w:r>
      <w:r w:rsidR="008F7EE8">
        <w:t>0001</w:t>
      </w:r>
      <w:r>
        <w:t xml:space="preserve"> and no later than 12/31/9999. These are the limits of the DateTime</w:t>
      </w:r>
      <w:r w:rsidR="008F7EE8">
        <w:t>2</w:t>
      </w:r>
      <w:r>
        <w:t xml:space="preserve"> data type in SQL Server.</w:t>
      </w:r>
    </w:p>
    <w:p w14:paraId="4D94E391" w14:textId="60D0C288" w:rsidR="002037B0" w:rsidRDefault="002A7665" w:rsidP="002037B0">
      <w:pPr>
        <w:pStyle w:val="Projectheading2"/>
      </w:pPr>
      <w:r>
        <w:t>Hint</w:t>
      </w:r>
    </w:p>
    <w:p w14:paraId="63EB1661" w14:textId="4C7C03D9" w:rsidR="002037B0" w:rsidRDefault="002037B0" w:rsidP="002037B0">
      <w:pPr>
        <w:pStyle w:val="Figurebullet"/>
        <w:numPr>
          <w:ilvl w:val="0"/>
          <w:numId w:val="24"/>
        </w:numPr>
      </w:pPr>
      <w:r>
        <w:t xml:space="preserve">When you use the </w:t>
      </w:r>
      <w:proofErr w:type="spellStart"/>
      <w:r>
        <w:t>DataSource</w:t>
      </w:r>
      <w:proofErr w:type="spellEnd"/>
      <w:r>
        <w:t xml:space="preserve"> property of the </w:t>
      </w:r>
      <w:proofErr w:type="spellStart"/>
      <w:r>
        <w:t>ListBox</w:t>
      </w:r>
      <w:proofErr w:type="spellEnd"/>
      <w:r>
        <w:t xml:space="preserve"> control to bind the results of a query, the control displays the result of the </w:t>
      </w:r>
      <w:proofErr w:type="spellStart"/>
      <w:proofErr w:type="gramStart"/>
      <w:r>
        <w:t>ToString</w:t>
      </w:r>
      <w:proofErr w:type="spellEnd"/>
      <w:r>
        <w:t>(</w:t>
      </w:r>
      <w:proofErr w:type="gramEnd"/>
      <w:r>
        <w:t xml:space="preserve">) method for each entity. So, </w:t>
      </w:r>
      <w:r w:rsidR="005373B9">
        <w:t xml:space="preserve">one </w:t>
      </w:r>
      <w:r>
        <w:t xml:space="preserve">way to control how an entity displays in a </w:t>
      </w:r>
      <w:proofErr w:type="spellStart"/>
      <w:r>
        <w:t>ListBox</w:t>
      </w:r>
      <w:proofErr w:type="spellEnd"/>
      <w:r>
        <w:t xml:space="preserve"> control is to override the </w:t>
      </w:r>
      <w:proofErr w:type="spellStart"/>
      <w:proofErr w:type="gramStart"/>
      <w:r>
        <w:t>T</w:t>
      </w:r>
      <w:r w:rsidR="005373B9">
        <w:t>oString</w:t>
      </w:r>
      <w:proofErr w:type="spellEnd"/>
      <w:r w:rsidR="005373B9">
        <w:t>(</w:t>
      </w:r>
      <w:proofErr w:type="gramEnd"/>
      <w:r w:rsidR="005373B9">
        <w:t>) method of the entity.</w:t>
      </w:r>
    </w:p>
    <w:p w14:paraId="4CC665DF" w14:textId="77777777" w:rsidR="002037B0" w:rsidRDefault="002037B0" w:rsidP="002037B0">
      <w:pPr>
        <w:pStyle w:val="Projectheading2"/>
      </w:pPr>
      <w:r>
        <w:t>Instructor notes</w:t>
      </w:r>
    </w:p>
    <w:p w14:paraId="723F05A8" w14:textId="74942B7E" w:rsidR="002037B0" w:rsidRDefault="002037B0" w:rsidP="002037B0">
      <w:pPr>
        <w:pStyle w:val="Figurebullet"/>
        <w:numPr>
          <w:ilvl w:val="0"/>
          <w:numId w:val="24"/>
        </w:numPr>
      </w:pPr>
      <w:r>
        <w:t xml:space="preserve">To enhance this project, you can have your students also handle concurrency exceptions. This will involve adding a </w:t>
      </w:r>
      <w:proofErr w:type="spellStart"/>
      <w:r>
        <w:t>RowVersion</w:t>
      </w:r>
      <w:proofErr w:type="spellEnd"/>
      <w:r>
        <w:t xml:space="preserve"> field to the database table and re-generating the EF entity classes and DB context class. </w:t>
      </w:r>
    </w:p>
    <w:p w14:paraId="1874CE0C" w14:textId="1DD00D91" w:rsidR="002037B0" w:rsidRDefault="005373B9" w:rsidP="002037B0">
      <w:pPr>
        <w:pStyle w:val="Figurebullet"/>
        <w:numPr>
          <w:ilvl w:val="0"/>
          <w:numId w:val="24"/>
        </w:numPr>
      </w:pPr>
      <w:r>
        <w:t>If your students have read chapter 22, y</w:t>
      </w:r>
      <w:r w:rsidR="002037B0">
        <w:t xml:space="preserve">ou can have </w:t>
      </w:r>
      <w:r w:rsidR="00547977">
        <w:t xml:space="preserve">them </w:t>
      </w:r>
      <w:r w:rsidR="002037B0">
        <w:t xml:space="preserve">use a </w:t>
      </w:r>
      <w:proofErr w:type="spellStart"/>
      <w:r w:rsidR="002037B0">
        <w:t>DataGridView</w:t>
      </w:r>
      <w:proofErr w:type="spellEnd"/>
      <w:r w:rsidR="002037B0">
        <w:t xml:space="preserve"> control </w:t>
      </w:r>
      <w:r w:rsidR="00145B9A">
        <w:t xml:space="preserve">instead of </w:t>
      </w:r>
      <w:r w:rsidR="002037B0">
        <w:t xml:space="preserve">a </w:t>
      </w:r>
      <w:proofErr w:type="spellStart"/>
      <w:r w:rsidR="002037B0">
        <w:t>ListBox</w:t>
      </w:r>
      <w:proofErr w:type="spellEnd"/>
      <w:r w:rsidR="002037B0">
        <w:t xml:space="preserve">. This </w:t>
      </w:r>
      <w:r w:rsidR="00F32044">
        <w:t xml:space="preserve">provides a more </w:t>
      </w:r>
      <w:r w:rsidR="0020301B">
        <w:t xml:space="preserve">reliable and </w:t>
      </w:r>
      <w:r w:rsidR="00F32044">
        <w:t>flexible way to align and format the data</w:t>
      </w:r>
      <w:r w:rsidR="002037B0">
        <w:t>.</w:t>
      </w:r>
    </w:p>
    <w:p w14:paraId="54115396" w14:textId="77777777" w:rsidR="002037B0" w:rsidRDefault="002037B0" w:rsidP="002037B0">
      <w:pPr>
        <w:pStyle w:val="Heading2"/>
      </w:pPr>
      <w:bookmarkStart w:id="32" w:name="_Toc59093221"/>
      <w:r>
        <w:lastRenderedPageBreak/>
        <w:t>Project 5-2</w:t>
      </w:r>
      <w:r>
        <w:tab/>
        <w:t>Register products</w:t>
      </w:r>
      <w:bookmarkEnd w:id="32"/>
    </w:p>
    <w:p w14:paraId="37C0884B" w14:textId="42B4794A" w:rsidR="002037B0" w:rsidRDefault="002037B0" w:rsidP="002037B0">
      <w:pPr>
        <w:pStyle w:val="Normalnon-indented"/>
      </w:pPr>
      <w:r>
        <w:t xml:space="preserve">For this project, you’ll develop an </w:t>
      </w:r>
      <w:r w:rsidR="00932C27">
        <w:t>app</w:t>
      </w:r>
      <w:r>
        <w:t xml:space="preserve"> that lets the user register products to customers. Prerequisites: chapters 1-12, 18, 19, 21.</w:t>
      </w:r>
    </w:p>
    <w:p w14:paraId="7039872D" w14:textId="7AB0DB16" w:rsidR="002037B0" w:rsidRDefault="002037B0" w:rsidP="002037B0">
      <w:pPr>
        <w:pStyle w:val="Projectheading2"/>
      </w:pPr>
      <w:r>
        <w:t>The Add Registration form</w:t>
      </w:r>
    </w:p>
    <w:p w14:paraId="6A03B2B2" w14:textId="4A412912" w:rsidR="002037B0" w:rsidRPr="00D3101D" w:rsidRDefault="00542DBE" w:rsidP="002037B0">
      <w:pPr>
        <w:pStyle w:val="Figuregraphic"/>
      </w:pPr>
      <w:r>
        <w:rPr>
          <w:noProof/>
        </w:rPr>
        <w:drawing>
          <wp:inline distT="0" distB="0" distL="0" distR="0" wp14:anchorId="567F84D9" wp14:editId="40D177F9">
            <wp:extent cx="3191256" cy="157276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91256" cy="1572768"/>
                    </a:xfrm>
                    <a:prstGeom prst="rect">
                      <a:avLst/>
                    </a:prstGeom>
                    <a:noFill/>
                    <a:ln>
                      <a:noFill/>
                    </a:ln>
                  </pic:spPr>
                </pic:pic>
              </a:graphicData>
            </a:graphic>
          </wp:inline>
        </w:drawing>
      </w:r>
    </w:p>
    <w:p w14:paraId="2AEB3F57" w14:textId="77777777" w:rsidR="002037B0" w:rsidRDefault="002037B0" w:rsidP="002037B0">
      <w:pPr>
        <w:pStyle w:val="Projectheading2"/>
      </w:pPr>
      <w:r>
        <w:t>Operation</w:t>
      </w:r>
    </w:p>
    <w:p w14:paraId="1DE9BCEE" w14:textId="77777777" w:rsidR="002037B0" w:rsidRDefault="002037B0" w:rsidP="002037B0">
      <w:pPr>
        <w:pStyle w:val="Figurebullet"/>
        <w:numPr>
          <w:ilvl w:val="0"/>
          <w:numId w:val="24"/>
        </w:numPr>
      </w:pPr>
      <w:r>
        <w:t>The user selects a customer and product from the two combo boxes, enters a date in the text box, and clicks the Register Product button to add a new row to the Registrations table.</w:t>
      </w:r>
    </w:p>
    <w:p w14:paraId="2B01C583" w14:textId="3B5C2E26" w:rsidR="002037B0" w:rsidRDefault="002037B0" w:rsidP="002037B0">
      <w:pPr>
        <w:pStyle w:val="Figurebullet"/>
        <w:numPr>
          <w:ilvl w:val="0"/>
          <w:numId w:val="24"/>
        </w:numPr>
      </w:pPr>
      <w:r>
        <w:t xml:space="preserve">If the selected product is already registered to the selected customer, </w:t>
      </w:r>
      <w:r w:rsidR="001D176B">
        <w:t>a database error is thrown</w:t>
      </w:r>
      <w:r>
        <w:t>. Otherwise, the product is registered.</w:t>
      </w:r>
    </w:p>
    <w:p w14:paraId="7E02FE44" w14:textId="77777777" w:rsidR="002037B0" w:rsidRPr="00805D5E" w:rsidRDefault="002037B0" w:rsidP="002037B0">
      <w:pPr>
        <w:pStyle w:val="Figurebullet"/>
        <w:numPr>
          <w:ilvl w:val="0"/>
          <w:numId w:val="24"/>
        </w:numPr>
      </w:pPr>
      <w:r>
        <w:t>After the user registers a product or clicks the Cancel button to cancel the add operation, the Add Registration form is cleared.</w:t>
      </w:r>
    </w:p>
    <w:p w14:paraId="53E16213" w14:textId="77777777" w:rsidR="002037B0" w:rsidRDefault="002037B0" w:rsidP="002037B0">
      <w:pPr>
        <w:pStyle w:val="Projectheading2"/>
      </w:pPr>
      <w:r>
        <w:t>Specifications</w:t>
      </w:r>
    </w:p>
    <w:p w14:paraId="4E7E9942" w14:textId="77777777" w:rsidR="00AE6B55" w:rsidRDefault="00AE6B55" w:rsidP="00AE6B55">
      <w:pPr>
        <w:pStyle w:val="Figurebullet"/>
        <w:numPr>
          <w:ilvl w:val="0"/>
          <w:numId w:val="24"/>
        </w:numPr>
      </w:pPr>
      <w:r>
        <w:t>Use ADO.NET code to interact with the database.</w:t>
      </w:r>
    </w:p>
    <w:p w14:paraId="087C57FC" w14:textId="77777777" w:rsidR="002037B0" w:rsidRDefault="002037B0" w:rsidP="002037B0">
      <w:pPr>
        <w:pStyle w:val="Figurebullet"/>
        <w:numPr>
          <w:ilvl w:val="0"/>
          <w:numId w:val="24"/>
        </w:numPr>
        <w:spacing w:after="120"/>
      </w:pPr>
      <w:r>
        <w:t>Add the following classes to the project:</w:t>
      </w:r>
    </w:p>
    <w:p w14:paraId="0A998E86" w14:textId="1D1BC327" w:rsidR="007C42C7" w:rsidRDefault="007C42C7" w:rsidP="008951FA">
      <w:pPr>
        <w:pStyle w:val="Indented"/>
        <w:tabs>
          <w:tab w:val="clear" w:pos="2160"/>
          <w:tab w:val="clear" w:pos="4320"/>
          <w:tab w:val="left" w:pos="2880"/>
          <w:tab w:val="left" w:pos="5490"/>
        </w:tabs>
        <w:ind w:left="270"/>
        <w:rPr>
          <w:rFonts w:ascii="Arial" w:hAnsi="Arial" w:cs="Arial"/>
          <w:b/>
          <w:bCs/>
        </w:rPr>
      </w:pPr>
      <w:r>
        <w:rPr>
          <w:rFonts w:ascii="Arial" w:hAnsi="Arial" w:cs="Arial"/>
          <w:b/>
          <w:bCs/>
        </w:rPr>
        <w:t>Customer</w:t>
      </w:r>
      <w:r>
        <w:rPr>
          <w:rFonts w:ascii="Arial" w:hAnsi="Arial" w:cs="Arial"/>
          <w:b/>
          <w:bCs/>
        </w:rPr>
        <w:tab/>
        <w:t>Product</w:t>
      </w:r>
      <w:r>
        <w:rPr>
          <w:rFonts w:ascii="Arial" w:hAnsi="Arial" w:cs="Arial"/>
          <w:b/>
          <w:bCs/>
        </w:rPr>
        <w:tab/>
        <w:t>Registration</w:t>
      </w:r>
    </w:p>
    <w:tbl>
      <w:tblPr>
        <w:tblStyle w:val="TableGrid"/>
        <w:tblW w:w="0" w:type="auto"/>
        <w:tblInd w:w="360" w:type="dxa"/>
        <w:tblLook w:val="04A0" w:firstRow="1" w:lastRow="0" w:firstColumn="1" w:lastColumn="0" w:noHBand="0" w:noVBand="1"/>
      </w:tblPr>
      <w:tblGrid>
        <w:gridCol w:w="2088"/>
        <w:gridCol w:w="540"/>
        <w:gridCol w:w="2070"/>
        <w:gridCol w:w="540"/>
        <w:gridCol w:w="2070"/>
      </w:tblGrid>
      <w:tr w:rsidR="00E41E41" w:rsidRPr="007C42C7" w14:paraId="6FD2F4BE" w14:textId="77777777" w:rsidTr="008951FA">
        <w:tc>
          <w:tcPr>
            <w:tcW w:w="2088" w:type="dxa"/>
            <w:tcBorders>
              <w:right w:val="single" w:sz="4" w:space="0" w:color="auto"/>
            </w:tcBorders>
            <w:shd w:val="clear" w:color="auto" w:fill="3D87B7"/>
          </w:tcPr>
          <w:p w14:paraId="39D54E01" w14:textId="30D0CE3F" w:rsidR="007C42C7" w:rsidRPr="00E41E41" w:rsidRDefault="007C42C7" w:rsidP="007C42C7">
            <w:pPr>
              <w:pStyle w:val="Indented"/>
              <w:ind w:left="0"/>
              <w:rPr>
                <w:rFonts w:ascii="Arial" w:hAnsi="Arial" w:cs="Arial"/>
                <w:b/>
                <w:bCs/>
                <w:color w:val="FFFFFF" w:themeColor="background1"/>
                <w:sz w:val="20"/>
              </w:rPr>
            </w:pPr>
            <w:r w:rsidRPr="00E41E41">
              <w:rPr>
                <w:rFonts w:ascii="Arial" w:hAnsi="Arial" w:cs="Arial"/>
                <w:b/>
                <w:bCs/>
                <w:color w:val="FFFFFF" w:themeColor="background1"/>
                <w:sz w:val="20"/>
              </w:rPr>
              <w:t>Properties</w:t>
            </w:r>
          </w:p>
        </w:tc>
        <w:tc>
          <w:tcPr>
            <w:tcW w:w="540" w:type="dxa"/>
            <w:tcBorders>
              <w:top w:val="nil"/>
              <w:left w:val="single" w:sz="4" w:space="0" w:color="auto"/>
              <w:bottom w:val="nil"/>
              <w:right w:val="single" w:sz="4" w:space="0" w:color="auto"/>
            </w:tcBorders>
            <w:shd w:val="clear" w:color="auto" w:fill="FFFFFF" w:themeFill="background1"/>
          </w:tcPr>
          <w:p w14:paraId="471E5142" w14:textId="77777777" w:rsidR="007C42C7" w:rsidRPr="007C42C7" w:rsidRDefault="007C42C7" w:rsidP="007C42C7">
            <w:pPr>
              <w:pStyle w:val="Indented"/>
              <w:ind w:left="0"/>
              <w:rPr>
                <w:rFonts w:ascii="Arial" w:hAnsi="Arial" w:cs="Arial"/>
                <w:b/>
                <w:bCs/>
                <w:color w:val="FFFFFF" w:themeColor="background1"/>
              </w:rPr>
            </w:pPr>
          </w:p>
        </w:tc>
        <w:tc>
          <w:tcPr>
            <w:tcW w:w="2070" w:type="dxa"/>
            <w:tcBorders>
              <w:left w:val="single" w:sz="4" w:space="0" w:color="auto"/>
              <w:right w:val="single" w:sz="4" w:space="0" w:color="auto"/>
            </w:tcBorders>
            <w:shd w:val="clear" w:color="auto" w:fill="3D87B7"/>
          </w:tcPr>
          <w:p w14:paraId="71202318" w14:textId="1475BB2E" w:rsidR="007C42C7" w:rsidRPr="00E41E41" w:rsidRDefault="007C42C7" w:rsidP="007C42C7">
            <w:pPr>
              <w:pStyle w:val="Indented"/>
              <w:ind w:left="0"/>
              <w:rPr>
                <w:rFonts w:ascii="Arial" w:hAnsi="Arial" w:cs="Arial"/>
                <w:b/>
                <w:bCs/>
                <w:color w:val="FFFFFF" w:themeColor="background1"/>
                <w:sz w:val="20"/>
              </w:rPr>
            </w:pPr>
            <w:r w:rsidRPr="00E41E41">
              <w:rPr>
                <w:rFonts w:ascii="Arial" w:hAnsi="Arial" w:cs="Arial"/>
                <w:b/>
                <w:bCs/>
                <w:color w:val="FFFFFF" w:themeColor="background1"/>
                <w:sz w:val="20"/>
              </w:rPr>
              <w:t>Properties</w:t>
            </w:r>
          </w:p>
        </w:tc>
        <w:tc>
          <w:tcPr>
            <w:tcW w:w="540" w:type="dxa"/>
            <w:tcBorders>
              <w:top w:val="nil"/>
              <w:left w:val="single" w:sz="4" w:space="0" w:color="auto"/>
              <w:bottom w:val="nil"/>
              <w:right w:val="single" w:sz="4" w:space="0" w:color="auto"/>
            </w:tcBorders>
            <w:shd w:val="clear" w:color="auto" w:fill="FFFFFF" w:themeFill="background1"/>
          </w:tcPr>
          <w:p w14:paraId="78EF52EA" w14:textId="77777777" w:rsidR="007C42C7" w:rsidRPr="007C42C7" w:rsidRDefault="007C42C7" w:rsidP="007C42C7">
            <w:pPr>
              <w:pStyle w:val="Indented"/>
              <w:ind w:left="0"/>
              <w:rPr>
                <w:rFonts w:ascii="Arial" w:hAnsi="Arial" w:cs="Arial"/>
                <w:b/>
                <w:bCs/>
                <w:color w:val="FFFFFF" w:themeColor="background1"/>
              </w:rPr>
            </w:pPr>
          </w:p>
        </w:tc>
        <w:tc>
          <w:tcPr>
            <w:tcW w:w="2070" w:type="dxa"/>
            <w:tcBorders>
              <w:left w:val="single" w:sz="4" w:space="0" w:color="auto"/>
              <w:right w:val="single" w:sz="4" w:space="0" w:color="auto"/>
            </w:tcBorders>
            <w:shd w:val="clear" w:color="auto" w:fill="3D87B7"/>
          </w:tcPr>
          <w:p w14:paraId="104CDD50" w14:textId="52A02466" w:rsidR="007C42C7" w:rsidRPr="00E41E41" w:rsidRDefault="007C42C7" w:rsidP="007C42C7">
            <w:pPr>
              <w:pStyle w:val="Indented"/>
              <w:ind w:left="0"/>
              <w:rPr>
                <w:rFonts w:ascii="Arial" w:hAnsi="Arial" w:cs="Arial"/>
                <w:b/>
                <w:bCs/>
                <w:color w:val="FFFFFF" w:themeColor="background1"/>
                <w:sz w:val="20"/>
              </w:rPr>
            </w:pPr>
            <w:r w:rsidRPr="00E41E41">
              <w:rPr>
                <w:rFonts w:ascii="Arial" w:hAnsi="Arial" w:cs="Arial"/>
                <w:b/>
                <w:bCs/>
                <w:color w:val="FFFFFF" w:themeColor="background1"/>
                <w:sz w:val="20"/>
              </w:rPr>
              <w:t>Properties</w:t>
            </w:r>
          </w:p>
        </w:tc>
      </w:tr>
      <w:tr w:rsidR="00E41E41" w14:paraId="66F12B93" w14:textId="77777777" w:rsidTr="008951FA">
        <w:tc>
          <w:tcPr>
            <w:tcW w:w="2088" w:type="dxa"/>
            <w:tcBorders>
              <w:right w:val="single" w:sz="4" w:space="0" w:color="auto"/>
            </w:tcBorders>
          </w:tcPr>
          <w:p w14:paraId="0B03FD16" w14:textId="127DE182" w:rsidR="007C42C7" w:rsidRPr="00B837D9" w:rsidRDefault="007C42C7" w:rsidP="007C42C7">
            <w:pPr>
              <w:pStyle w:val="Indented"/>
              <w:ind w:left="0"/>
              <w:rPr>
                <w:rFonts w:ascii="Courier New" w:hAnsi="Courier New" w:cs="Courier New"/>
                <w:b/>
                <w:bCs/>
                <w:sz w:val="18"/>
                <w:szCs w:val="18"/>
              </w:rPr>
            </w:pPr>
            <w:proofErr w:type="spellStart"/>
            <w:r w:rsidRPr="00B837D9">
              <w:rPr>
                <w:rFonts w:ascii="Courier New" w:hAnsi="Courier New" w:cs="Courier New"/>
                <w:b/>
                <w:bCs/>
                <w:sz w:val="18"/>
                <w:szCs w:val="18"/>
              </w:rPr>
              <w:t>CustomerID</w:t>
            </w:r>
            <w:proofErr w:type="spellEnd"/>
          </w:p>
        </w:tc>
        <w:tc>
          <w:tcPr>
            <w:tcW w:w="540" w:type="dxa"/>
            <w:tcBorders>
              <w:top w:val="nil"/>
              <w:left w:val="single" w:sz="4" w:space="0" w:color="auto"/>
              <w:bottom w:val="nil"/>
              <w:right w:val="single" w:sz="4" w:space="0" w:color="auto"/>
            </w:tcBorders>
            <w:shd w:val="clear" w:color="auto" w:fill="FFFFFF" w:themeFill="background1"/>
          </w:tcPr>
          <w:p w14:paraId="3310E360" w14:textId="77777777" w:rsidR="007C42C7" w:rsidRPr="007C42C7" w:rsidRDefault="007C42C7" w:rsidP="007C42C7">
            <w:pPr>
              <w:pStyle w:val="Indented"/>
              <w:ind w:left="0"/>
              <w:rPr>
                <w:rFonts w:ascii="Arial" w:hAnsi="Arial" w:cs="Arial"/>
                <w:b/>
                <w:bCs/>
              </w:rPr>
            </w:pPr>
          </w:p>
        </w:tc>
        <w:tc>
          <w:tcPr>
            <w:tcW w:w="2070" w:type="dxa"/>
            <w:tcBorders>
              <w:left w:val="single" w:sz="4" w:space="0" w:color="auto"/>
              <w:right w:val="single" w:sz="4" w:space="0" w:color="auto"/>
            </w:tcBorders>
          </w:tcPr>
          <w:p w14:paraId="29EF9E10" w14:textId="51483416" w:rsidR="007C42C7" w:rsidRPr="00B837D9" w:rsidRDefault="007C42C7" w:rsidP="007C42C7">
            <w:pPr>
              <w:pStyle w:val="Indented"/>
              <w:ind w:left="0"/>
              <w:rPr>
                <w:rFonts w:ascii="Courier New" w:hAnsi="Courier New" w:cs="Courier New"/>
                <w:b/>
                <w:bCs/>
                <w:sz w:val="18"/>
                <w:szCs w:val="18"/>
              </w:rPr>
            </w:pPr>
            <w:r w:rsidRPr="00B837D9">
              <w:rPr>
                <w:rFonts w:ascii="Courier New" w:hAnsi="Courier New" w:cs="Courier New"/>
                <w:b/>
                <w:bCs/>
                <w:sz w:val="18"/>
                <w:szCs w:val="18"/>
              </w:rPr>
              <w:t>Name</w:t>
            </w:r>
          </w:p>
        </w:tc>
        <w:tc>
          <w:tcPr>
            <w:tcW w:w="540" w:type="dxa"/>
            <w:tcBorders>
              <w:top w:val="nil"/>
              <w:left w:val="single" w:sz="4" w:space="0" w:color="auto"/>
              <w:bottom w:val="nil"/>
              <w:right w:val="single" w:sz="4" w:space="0" w:color="auto"/>
            </w:tcBorders>
            <w:shd w:val="clear" w:color="auto" w:fill="FFFFFF" w:themeFill="background1"/>
          </w:tcPr>
          <w:p w14:paraId="688F8A86" w14:textId="77777777" w:rsidR="007C42C7" w:rsidRDefault="007C42C7" w:rsidP="007C42C7">
            <w:pPr>
              <w:pStyle w:val="Indented"/>
              <w:ind w:left="0"/>
              <w:rPr>
                <w:rFonts w:ascii="Arial" w:hAnsi="Arial" w:cs="Arial"/>
                <w:b/>
                <w:bCs/>
              </w:rPr>
            </w:pPr>
          </w:p>
        </w:tc>
        <w:tc>
          <w:tcPr>
            <w:tcW w:w="2070" w:type="dxa"/>
            <w:tcBorders>
              <w:left w:val="single" w:sz="4" w:space="0" w:color="auto"/>
              <w:right w:val="single" w:sz="4" w:space="0" w:color="auto"/>
            </w:tcBorders>
          </w:tcPr>
          <w:p w14:paraId="65C23827" w14:textId="4A8AC0E7" w:rsidR="007C42C7" w:rsidRPr="00B837D9" w:rsidRDefault="007C42C7" w:rsidP="007C42C7">
            <w:pPr>
              <w:pStyle w:val="Indented"/>
              <w:ind w:left="0"/>
              <w:rPr>
                <w:rFonts w:ascii="Courier New" w:hAnsi="Courier New" w:cs="Courier New"/>
                <w:b/>
                <w:bCs/>
                <w:sz w:val="18"/>
                <w:szCs w:val="18"/>
              </w:rPr>
            </w:pPr>
            <w:proofErr w:type="spellStart"/>
            <w:r w:rsidRPr="00B837D9">
              <w:rPr>
                <w:rFonts w:ascii="Courier New" w:hAnsi="Courier New" w:cs="Courier New"/>
                <w:b/>
                <w:bCs/>
                <w:sz w:val="18"/>
                <w:szCs w:val="18"/>
              </w:rPr>
              <w:t>CustomerID</w:t>
            </w:r>
            <w:proofErr w:type="spellEnd"/>
          </w:p>
        </w:tc>
      </w:tr>
      <w:tr w:rsidR="00E41E41" w14:paraId="40D8E7A3" w14:textId="77777777" w:rsidTr="008951FA">
        <w:tc>
          <w:tcPr>
            <w:tcW w:w="2088" w:type="dxa"/>
            <w:tcBorders>
              <w:bottom w:val="single" w:sz="4" w:space="0" w:color="auto"/>
              <w:right w:val="single" w:sz="4" w:space="0" w:color="auto"/>
            </w:tcBorders>
          </w:tcPr>
          <w:p w14:paraId="4D218676" w14:textId="5915E81F" w:rsidR="007C42C7" w:rsidRPr="00B837D9" w:rsidRDefault="007C42C7" w:rsidP="007C42C7">
            <w:pPr>
              <w:pStyle w:val="Indented"/>
              <w:ind w:left="0"/>
              <w:rPr>
                <w:rFonts w:ascii="Courier New" w:hAnsi="Courier New" w:cs="Courier New"/>
                <w:b/>
                <w:bCs/>
                <w:sz w:val="18"/>
                <w:szCs w:val="18"/>
              </w:rPr>
            </w:pPr>
            <w:r w:rsidRPr="00B837D9">
              <w:rPr>
                <w:rFonts w:ascii="Courier New" w:hAnsi="Courier New" w:cs="Courier New"/>
                <w:b/>
                <w:bCs/>
                <w:sz w:val="18"/>
                <w:szCs w:val="18"/>
              </w:rPr>
              <w:t>Name</w:t>
            </w:r>
          </w:p>
        </w:tc>
        <w:tc>
          <w:tcPr>
            <w:tcW w:w="540" w:type="dxa"/>
            <w:tcBorders>
              <w:top w:val="nil"/>
              <w:left w:val="single" w:sz="4" w:space="0" w:color="auto"/>
              <w:bottom w:val="nil"/>
              <w:right w:val="single" w:sz="4" w:space="0" w:color="auto"/>
            </w:tcBorders>
            <w:shd w:val="clear" w:color="auto" w:fill="FFFFFF" w:themeFill="background1"/>
          </w:tcPr>
          <w:p w14:paraId="1A303177" w14:textId="3A7037EE" w:rsidR="007C42C7" w:rsidRPr="007C42C7" w:rsidRDefault="007C42C7" w:rsidP="007C42C7">
            <w:pPr>
              <w:pStyle w:val="Indented"/>
              <w:ind w:left="0"/>
              <w:rPr>
                <w:rFonts w:ascii="Arial" w:hAnsi="Arial" w:cs="Arial"/>
                <w:b/>
                <w:bCs/>
              </w:rPr>
            </w:pPr>
          </w:p>
        </w:tc>
        <w:tc>
          <w:tcPr>
            <w:tcW w:w="2070" w:type="dxa"/>
            <w:tcBorders>
              <w:left w:val="single" w:sz="4" w:space="0" w:color="auto"/>
              <w:bottom w:val="single" w:sz="4" w:space="0" w:color="auto"/>
              <w:right w:val="single" w:sz="4" w:space="0" w:color="auto"/>
            </w:tcBorders>
          </w:tcPr>
          <w:p w14:paraId="45E6587B" w14:textId="46FE8ADF" w:rsidR="007C42C7" w:rsidRPr="00B837D9" w:rsidRDefault="007C42C7" w:rsidP="007C42C7">
            <w:pPr>
              <w:pStyle w:val="Indented"/>
              <w:ind w:left="0"/>
              <w:rPr>
                <w:rFonts w:ascii="Courier New" w:hAnsi="Courier New" w:cs="Courier New"/>
                <w:b/>
                <w:bCs/>
                <w:sz w:val="18"/>
                <w:szCs w:val="18"/>
              </w:rPr>
            </w:pPr>
            <w:proofErr w:type="spellStart"/>
            <w:r w:rsidRPr="00B837D9">
              <w:rPr>
                <w:rFonts w:ascii="Courier New" w:hAnsi="Courier New" w:cs="Courier New"/>
                <w:b/>
                <w:bCs/>
                <w:sz w:val="18"/>
                <w:szCs w:val="18"/>
              </w:rPr>
              <w:t>ProductCode</w:t>
            </w:r>
            <w:proofErr w:type="spellEnd"/>
          </w:p>
        </w:tc>
        <w:tc>
          <w:tcPr>
            <w:tcW w:w="540" w:type="dxa"/>
            <w:tcBorders>
              <w:top w:val="nil"/>
              <w:left w:val="single" w:sz="4" w:space="0" w:color="auto"/>
              <w:bottom w:val="nil"/>
              <w:right w:val="single" w:sz="4" w:space="0" w:color="auto"/>
            </w:tcBorders>
            <w:shd w:val="clear" w:color="auto" w:fill="FFFFFF" w:themeFill="background1"/>
          </w:tcPr>
          <w:p w14:paraId="30DD2DA4" w14:textId="7BCA76AF" w:rsidR="007C42C7" w:rsidRDefault="007C42C7" w:rsidP="007C42C7">
            <w:pPr>
              <w:pStyle w:val="Indented"/>
              <w:ind w:left="0"/>
              <w:rPr>
                <w:rFonts w:ascii="Arial" w:hAnsi="Arial" w:cs="Arial"/>
                <w:b/>
                <w:bCs/>
              </w:rPr>
            </w:pPr>
          </w:p>
        </w:tc>
        <w:tc>
          <w:tcPr>
            <w:tcW w:w="2070" w:type="dxa"/>
            <w:tcBorders>
              <w:left w:val="single" w:sz="4" w:space="0" w:color="auto"/>
              <w:right w:val="single" w:sz="4" w:space="0" w:color="auto"/>
            </w:tcBorders>
          </w:tcPr>
          <w:p w14:paraId="302CC6F1" w14:textId="2D63583E" w:rsidR="007C42C7" w:rsidRPr="00B837D9" w:rsidRDefault="007C42C7" w:rsidP="007C42C7">
            <w:pPr>
              <w:pStyle w:val="Indented"/>
              <w:ind w:left="0"/>
              <w:rPr>
                <w:rFonts w:ascii="Courier New" w:hAnsi="Courier New" w:cs="Courier New"/>
                <w:b/>
                <w:bCs/>
                <w:sz w:val="18"/>
                <w:szCs w:val="18"/>
              </w:rPr>
            </w:pPr>
            <w:proofErr w:type="spellStart"/>
            <w:r w:rsidRPr="00B837D9">
              <w:rPr>
                <w:rFonts w:ascii="Courier New" w:hAnsi="Courier New" w:cs="Courier New"/>
                <w:b/>
                <w:bCs/>
                <w:sz w:val="18"/>
                <w:szCs w:val="18"/>
              </w:rPr>
              <w:t>ProductCode</w:t>
            </w:r>
            <w:proofErr w:type="spellEnd"/>
          </w:p>
        </w:tc>
      </w:tr>
      <w:tr w:rsidR="00E41E41" w14:paraId="04C533A6" w14:textId="77777777" w:rsidTr="008951FA">
        <w:tc>
          <w:tcPr>
            <w:tcW w:w="2088" w:type="dxa"/>
            <w:tcBorders>
              <w:left w:val="nil"/>
              <w:bottom w:val="nil"/>
              <w:right w:val="nil"/>
            </w:tcBorders>
            <w:shd w:val="clear" w:color="auto" w:fill="FFFFFF" w:themeFill="background1"/>
          </w:tcPr>
          <w:p w14:paraId="5C3B3B1E" w14:textId="061E330F" w:rsidR="007C42C7" w:rsidRPr="00E41E41" w:rsidRDefault="007C42C7" w:rsidP="007C42C7">
            <w:pPr>
              <w:pStyle w:val="Indented"/>
              <w:ind w:left="0"/>
              <w:rPr>
                <w:rFonts w:ascii="Arial" w:hAnsi="Arial" w:cs="Arial"/>
                <w:b/>
                <w:bCs/>
                <w:color w:val="FFFFFF" w:themeColor="background1"/>
                <w:sz w:val="20"/>
              </w:rPr>
            </w:pPr>
          </w:p>
        </w:tc>
        <w:tc>
          <w:tcPr>
            <w:tcW w:w="540" w:type="dxa"/>
            <w:tcBorders>
              <w:top w:val="nil"/>
              <w:left w:val="nil"/>
              <w:bottom w:val="nil"/>
              <w:right w:val="nil"/>
            </w:tcBorders>
            <w:shd w:val="clear" w:color="auto" w:fill="FFFFFF" w:themeFill="background1"/>
          </w:tcPr>
          <w:p w14:paraId="6757E51B" w14:textId="77777777" w:rsidR="007C42C7" w:rsidRPr="007C42C7" w:rsidRDefault="007C42C7" w:rsidP="007C42C7">
            <w:pPr>
              <w:pStyle w:val="Indented"/>
              <w:ind w:left="0"/>
              <w:rPr>
                <w:rFonts w:ascii="Arial" w:hAnsi="Arial" w:cs="Arial"/>
                <w:b/>
                <w:bCs/>
              </w:rPr>
            </w:pPr>
          </w:p>
        </w:tc>
        <w:tc>
          <w:tcPr>
            <w:tcW w:w="2070" w:type="dxa"/>
            <w:tcBorders>
              <w:left w:val="nil"/>
              <w:bottom w:val="nil"/>
              <w:right w:val="nil"/>
            </w:tcBorders>
            <w:shd w:val="clear" w:color="auto" w:fill="FFFFFF" w:themeFill="background1"/>
          </w:tcPr>
          <w:p w14:paraId="31FD3CA3" w14:textId="4F996E3C" w:rsidR="007C42C7" w:rsidRPr="00E41E41" w:rsidRDefault="007C42C7" w:rsidP="007C42C7">
            <w:pPr>
              <w:pStyle w:val="Indented"/>
              <w:ind w:left="0"/>
              <w:rPr>
                <w:rFonts w:ascii="Arial" w:hAnsi="Arial" w:cs="Arial"/>
                <w:b/>
                <w:bCs/>
                <w:color w:val="FFFFFF" w:themeColor="background1"/>
                <w:sz w:val="20"/>
              </w:rPr>
            </w:pPr>
          </w:p>
        </w:tc>
        <w:tc>
          <w:tcPr>
            <w:tcW w:w="540" w:type="dxa"/>
            <w:tcBorders>
              <w:top w:val="nil"/>
              <w:left w:val="nil"/>
              <w:bottom w:val="nil"/>
              <w:right w:val="single" w:sz="4" w:space="0" w:color="auto"/>
            </w:tcBorders>
            <w:shd w:val="clear" w:color="auto" w:fill="FFFFFF" w:themeFill="background1"/>
          </w:tcPr>
          <w:p w14:paraId="5B0C0E68" w14:textId="77777777" w:rsidR="007C42C7" w:rsidRDefault="007C42C7" w:rsidP="007C42C7">
            <w:pPr>
              <w:pStyle w:val="Indented"/>
              <w:ind w:left="0"/>
              <w:rPr>
                <w:rFonts w:ascii="Arial" w:hAnsi="Arial" w:cs="Arial"/>
                <w:b/>
                <w:bCs/>
              </w:rPr>
            </w:pPr>
          </w:p>
        </w:tc>
        <w:tc>
          <w:tcPr>
            <w:tcW w:w="2070" w:type="dxa"/>
            <w:tcBorders>
              <w:left w:val="single" w:sz="4" w:space="0" w:color="auto"/>
              <w:right w:val="single" w:sz="4" w:space="0" w:color="auto"/>
            </w:tcBorders>
          </w:tcPr>
          <w:p w14:paraId="789199C6" w14:textId="4AB0560F" w:rsidR="007C42C7" w:rsidRPr="00B837D9" w:rsidRDefault="007C42C7" w:rsidP="007C42C7">
            <w:pPr>
              <w:pStyle w:val="Indented"/>
              <w:ind w:left="0"/>
              <w:rPr>
                <w:rFonts w:ascii="Courier New" w:hAnsi="Courier New" w:cs="Courier New"/>
                <w:b/>
                <w:bCs/>
                <w:sz w:val="18"/>
                <w:szCs w:val="18"/>
              </w:rPr>
            </w:pPr>
            <w:proofErr w:type="spellStart"/>
            <w:r w:rsidRPr="00B837D9">
              <w:rPr>
                <w:rFonts w:ascii="Courier New" w:hAnsi="Courier New" w:cs="Courier New"/>
                <w:b/>
                <w:bCs/>
                <w:sz w:val="18"/>
                <w:szCs w:val="18"/>
              </w:rPr>
              <w:t>RegistrationDate</w:t>
            </w:r>
            <w:proofErr w:type="spellEnd"/>
          </w:p>
        </w:tc>
      </w:tr>
    </w:tbl>
    <w:p w14:paraId="5D31C5E7" w14:textId="3822EC8C" w:rsidR="007C42C7" w:rsidRDefault="00E41E41" w:rsidP="00C4400A">
      <w:pPr>
        <w:pStyle w:val="Indented"/>
        <w:tabs>
          <w:tab w:val="clear" w:pos="2160"/>
          <w:tab w:val="clear" w:pos="4320"/>
          <w:tab w:val="left" w:pos="3690"/>
        </w:tabs>
        <w:spacing w:before="180"/>
        <w:ind w:left="274"/>
        <w:rPr>
          <w:rFonts w:ascii="Arial" w:hAnsi="Arial" w:cs="Arial"/>
          <w:b/>
          <w:bCs/>
        </w:rPr>
      </w:pPr>
      <w:proofErr w:type="spellStart"/>
      <w:r>
        <w:rPr>
          <w:rFonts w:ascii="Arial" w:hAnsi="Arial" w:cs="Arial"/>
          <w:b/>
          <w:bCs/>
        </w:rPr>
        <w:t>TechSupportDataAccess</w:t>
      </w:r>
      <w:proofErr w:type="spellEnd"/>
      <w:r>
        <w:rPr>
          <w:rFonts w:ascii="Arial" w:hAnsi="Arial" w:cs="Arial"/>
          <w:b/>
          <w:bCs/>
        </w:rPr>
        <w:tab/>
      </w:r>
      <w:proofErr w:type="spellStart"/>
      <w:r>
        <w:rPr>
          <w:rFonts w:ascii="Arial" w:hAnsi="Arial" w:cs="Arial"/>
          <w:b/>
          <w:bCs/>
        </w:rPr>
        <w:t>DataAccessException</w:t>
      </w:r>
      <w:proofErr w:type="spellEnd"/>
    </w:p>
    <w:tbl>
      <w:tblPr>
        <w:tblStyle w:val="TableGrid"/>
        <w:tblW w:w="0" w:type="auto"/>
        <w:tblInd w:w="360" w:type="dxa"/>
        <w:tblLook w:val="04A0" w:firstRow="1" w:lastRow="0" w:firstColumn="1" w:lastColumn="0" w:noHBand="0" w:noVBand="1"/>
      </w:tblPr>
      <w:tblGrid>
        <w:gridCol w:w="2898"/>
        <w:gridCol w:w="540"/>
        <w:gridCol w:w="2520"/>
      </w:tblGrid>
      <w:tr w:rsidR="008951FA" w:rsidRPr="00B837D9" w14:paraId="54D2995C" w14:textId="77777777" w:rsidTr="00C4400A">
        <w:tc>
          <w:tcPr>
            <w:tcW w:w="2898" w:type="dxa"/>
            <w:tcBorders>
              <w:right w:val="single" w:sz="4" w:space="0" w:color="auto"/>
            </w:tcBorders>
            <w:shd w:val="clear" w:color="auto" w:fill="3D87B7"/>
          </w:tcPr>
          <w:p w14:paraId="4308FFCC" w14:textId="7903421A" w:rsidR="00E41E41" w:rsidRPr="008951FA" w:rsidRDefault="00B837D9" w:rsidP="007C42C7">
            <w:pPr>
              <w:pStyle w:val="Indented"/>
              <w:ind w:left="0"/>
              <w:rPr>
                <w:rFonts w:ascii="Arial" w:hAnsi="Arial" w:cs="Arial"/>
                <w:b/>
                <w:bCs/>
                <w:color w:val="FFFFFF" w:themeColor="background1"/>
                <w:sz w:val="20"/>
              </w:rPr>
            </w:pPr>
            <w:r w:rsidRPr="008951FA">
              <w:rPr>
                <w:rFonts w:ascii="Arial" w:hAnsi="Arial" w:cs="Arial"/>
                <w:b/>
                <w:bCs/>
                <w:color w:val="FFFFFF" w:themeColor="background1"/>
                <w:sz w:val="20"/>
              </w:rPr>
              <w:t>Methods</w:t>
            </w:r>
          </w:p>
        </w:tc>
        <w:tc>
          <w:tcPr>
            <w:tcW w:w="540" w:type="dxa"/>
            <w:tcBorders>
              <w:top w:val="nil"/>
              <w:left w:val="single" w:sz="4" w:space="0" w:color="auto"/>
              <w:bottom w:val="nil"/>
              <w:right w:val="single" w:sz="4" w:space="0" w:color="auto"/>
            </w:tcBorders>
          </w:tcPr>
          <w:p w14:paraId="4B4A1970" w14:textId="77777777" w:rsidR="00E41E41" w:rsidRPr="00B837D9" w:rsidRDefault="00E41E41" w:rsidP="007C42C7">
            <w:pPr>
              <w:pStyle w:val="Indented"/>
              <w:ind w:left="0"/>
              <w:rPr>
                <w:rFonts w:ascii="Arial" w:hAnsi="Arial" w:cs="Arial"/>
                <w:b/>
                <w:bCs/>
                <w:sz w:val="20"/>
              </w:rPr>
            </w:pPr>
          </w:p>
        </w:tc>
        <w:tc>
          <w:tcPr>
            <w:tcW w:w="2520" w:type="dxa"/>
            <w:tcBorders>
              <w:left w:val="single" w:sz="4" w:space="0" w:color="auto"/>
            </w:tcBorders>
            <w:shd w:val="clear" w:color="auto" w:fill="3D87B7"/>
          </w:tcPr>
          <w:p w14:paraId="74BEBFD7" w14:textId="35F15608" w:rsidR="00E41E41" w:rsidRPr="008951FA" w:rsidRDefault="006C5630" w:rsidP="007C42C7">
            <w:pPr>
              <w:pStyle w:val="Indented"/>
              <w:ind w:left="0"/>
              <w:rPr>
                <w:rFonts w:ascii="Arial" w:hAnsi="Arial" w:cs="Arial"/>
                <w:b/>
                <w:bCs/>
                <w:color w:val="FFFFFF" w:themeColor="background1"/>
                <w:sz w:val="20"/>
              </w:rPr>
            </w:pPr>
            <w:r>
              <w:rPr>
                <w:rFonts w:ascii="Arial" w:hAnsi="Arial" w:cs="Arial"/>
                <w:b/>
                <w:bCs/>
                <w:color w:val="FFFFFF" w:themeColor="background1"/>
                <w:sz w:val="20"/>
              </w:rPr>
              <w:t>Constructor</w:t>
            </w:r>
          </w:p>
        </w:tc>
      </w:tr>
      <w:tr w:rsidR="00C4400A" w14:paraId="6D1853CD" w14:textId="77777777" w:rsidTr="00C4400A">
        <w:tc>
          <w:tcPr>
            <w:tcW w:w="2898" w:type="dxa"/>
            <w:tcBorders>
              <w:right w:val="single" w:sz="4" w:space="0" w:color="auto"/>
            </w:tcBorders>
          </w:tcPr>
          <w:p w14:paraId="2E523ACF" w14:textId="1A8BDED4" w:rsidR="00E41E41" w:rsidRPr="00B837D9" w:rsidRDefault="00B837D9" w:rsidP="007C42C7">
            <w:pPr>
              <w:pStyle w:val="Indented"/>
              <w:ind w:left="0"/>
              <w:rPr>
                <w:rFonts w:ascii="Courier New" w:hAnsi="Courier New" w:cs="Courier New"/>
                <w:b/>
                <w:bCs/>
                <w:sz w:val="18"/>
                <w:szCs w:val="18"/>
              </w:rPr>
            </w:pPr>
            <w:proofErr w:type="spellStart"/>
            <w:proofErr w:type="gramStart"/>
            <w:r w:rsidRPr="00B837D9">
              <w:rPr>
                <w:rFonts w:ascii="Courier New" w:hAnsi="Courier New" w:cs="Courier New"/>
                <w:b/>
                <w:bCs/>
                <w:sz w:val="18"/>
                <w:szCs w:val="18"/>
              </w:rPr>
              <w:t>GetCustomers</w:t>
            </w:r>
            <w:proofErr w:type="spellEnd"/>
            <w:r w:rsidR="008951FA">
              <w:rPr>
                <w:rFonts w:ascii="Courier New" w:hAnsi="Courier New" w:cs="Courier New"/>
                <w:b/>
                <w:bCs/>
                <w:sz w:val="18"/>
                <w:szCs w:val="18"/>
              </w:rPr>
              <w:t>(</w:t>
            </w:r>
            <w:proofErr w:type="gramEnd"/>
            <w:r w:rsidR="008951FA">
              <w:rPr>
                <w:rFonts w:ascii="Courier New" w:hAnsi="Courier New" w:cs="Courier New"/>
                <w:b/>
                <w:bCs/>
                <w:sz w:val="18"/>
                <w:szCs w:val="18"/>
              </w:rPr>
              <w:t>)</w:t>
            </w:r>
          </w:p>
        </w:tc>
        <w:tc>
          <w:tcPr>
            <w:tcW w:w="540" w:type="dxa"/>
            <w:tcBorders>
              <w:top w:val="nil"/>
              <w:left w:val="single" w:sz="4" w:space="0" w:color="auto"/>
              <w:bottom w:val="nil"/>
              <w:right w:val="single" w:sz="4" w:space="0" w:color="auto"/>
            </w:tcBorders>
          </w:tcPr>
          <w:p w14:paraId="23A6EF9E" w14:textId="77777777" w:rsidR="00E41E41" w:rsidRDefault="00E41E41" w:rsidP="007C42C7">
            <w:pPr>
              <w:pStyle w:val="Indented"/>
              <w:ind w:left="0"/>
              <w:rPr>
                <w:rFonts w:ascii="Arial" w:hAnsi="Arial" w:cs="Arial"/>
                <w:b/>
                <w:bCs/>
              </w:rPr>
            </w:pPr>
          </w:p>
        </w:tc>
        <w:tc>
          <w:tcPr>
            <w:tcW w:w="2520" w:type="dxa"/>
            <w:tcBorders>
              <w:left w:val="single" w:sz="4" w:space="0" w:color="auto"/>
            </w:tcBorders>
          </w:tcPr>
          <w:p w14:paraId="564340C3" w14:textId="21497B37" w:rsidR="00E41E41" w:rsidRPr="00B837D9" w:rsidRDefault="006C5630" w:rsidP="007C42C7">
            <w:pPr>
              <w:pStyle w:val="Indented"/>
              <w:ind w:left="0"/>
              <w:rPr>
                <w:rFonts w:ascii="Courier New" w:hAnsi="Courier New" w:cs="Courier New"/>
                <w:b/>
                <w:bCs/>
                <w:sz w:val="18"/>
                <w:szCs w:val="18"/>
              </w:rPr>
            </w:pPr>
            <w:proofErr w:type="spellStart"/>
            <w:proofErr w:type="gramStart"/>
            <w:r>
              <w:rPr>
                <w:rFonts w:ascii="Courier New" w:hAnsi="Courier New" w:cs="Courier New"/>
                <w:b/>
                <w:bCs/>
                <w:sz w:val="18"/>
                <w:szCs w:val="18"/>
              </w:rPr>
              <w:t>DataAccessException</w:t>
            </w:r>
            <w:proofErr w:type="spellEnd"/>
            <w:r>
              <w:rPr>
                <w:rFonts w:ascii="Courier New" w:hAnsi="Courier New" w:cs="Courier New"/>
                <w:b/>
                <w:bCs/>
                <w:sz w:val="18"/>
                <w:szCs w:val="18"/>
              </w:rPr>
              <w:t>(</w:t>
            </w:r>
            <w:proofErr w:type="gramEnd"/>
            <w:r>
              <w:rPr>
                <w:rFonts w:ascii="Courier New" w:hAnsi="Courier New" w:cs="Courier New"/>
                <w:b/>
                <w:bCs/>
                <w:sz w:val="18"/>
                <w:szCs w:val="18"/>
              </w:rPr>
              <w:t>)</w:t>
            </w:r>
          </w:p>
        </w:tc>
      </w:tr>
      <w:tr w:rsidR="00C4400A" w14:paraId="48E6D92E" w14:textId="77777777" w:rsidTr="006C5630">
        <w:tc>
          <w:tcPr>
            <w:tcW w:w="2898" w:type="dxa"/>
            <w:tcBorders>
              <w:right w:val="single" w:sz="4" w:space="0" w:color="auto"/>
            </w:tcBorders>
          </w:tcPr>
          <w:p w14:paraId="5953CCF1" w14:textId="516132D9" w:rsidR="00E41E41" w:rsidRPr="00B837D9" w:rsidRDefault="00B837D9" w:rsidP="007C42C7">
            <w:pPr>
              <w:pStyle w:val="Indented"/>
              <w:ind w:left="0"/>
              <w:rPr>
                <w:rFonts w:ascii="Courier New" w:hAnsi="Courier New" w:cs="Courier New"/>
                <w:b/>
                <w:bCs/>
                <w:sz w:val="18"/>
                <w:szCs w:val="18"/>
              </w:rPr>
            </w:pPr>
            <w:proofErr w:type="spellStart"/>
            <w:proofErr w:type="gramStart"/>
            <w:r w:rsidRPr="00B837D9">
              <w:rPr>
                <w:rFonts w:ascii="Courier New" w:hAnsi="Courier New" w:cs="Courier New"/>
                <w:b/>
                <w:bCs/>
                <w:sz w:val="18"/>
                <w:szCs w:val="18"/>
              </w:rPr>
              <w:t>GetProducts</w:t>
            </w:r>
            <w:proofErr w:type="spellEnd"/>
            <w:r w:rsidR="008951FA">
              <w:rPr>
                <w:rFonts w:ascii="Courier New" w:hAnsi="Courier New" w:cs="Courier New"/>
                <w:b/>
                <w:bCs/>
                <w:sz w:val="18"/>
                <w:szCs w:val="18"/>
              </w:rPr>
              <w:t>(</w:t>
            </w:r>
            <w:proofErr w:type="gramEnd"/>
            <w:r w:rsidR="008951FA">
              <w:rPr>
                <w:rFonts w:ascii="Courier New" w:hAnsi="Courier New" w:cs="Courier New"/>
                <w:b/>
                <w:bCs/>
                <w:sz w:val="18"/>
                <w:szCs w:val="18"/>
              </w:rPr>
              <w:t>)</w:t>
            </w:r>
          </w:p>
        </w:tc>
        <w:tc>
          <w:tcPr>
            <w:tcW w:w="540" w:type="dxa"/>
            <w:tcBorders>
              <w:top w:val="nil"/>
              <w:left w:val="single" w:sz="4" w:space="0" w:color="auto"/>
              <w:bottom w:val="nil"/>
              <w:right w:val="single" w:sz="4" w:space="0" w:color="auto"/>
            </w:tcBorders>
          </w:tcPr>
          <w:p w14:paraId="7EEA21EC" w14:textId="77777777" w:rsidR="00E41E41" w:rsidRDefault="00E41E41" w:rsidP="007C42C7">
            <w:pPr>
              <w:pStyle w:val="Indented"/>
              <w:ind w:left="0"/>
              <w:rPr>
                <w:rFonts w:ascii="Arial" w:hAnsi="Arial" w:cs="Arial"/>
                <w:b/>
                <w:bCs/>
              </w:rPr>
            </w:pPr>
          </w:p>
        </w:tc>
        <w:tc>
          <w:tcPr>
            <w:tcW w:w="2520" w:type="dxa"/>
            <w:tcBorders>
              <w:left w:val="single" w:sz="4" w:space="0" w:color="auto"/>
            </w:tcBorders>
            <w:shd w:val="clear" w:color="auto" w:fill="3D87B7"/>
          </w:tcPr>
          <w:p w14:paraId="77245BE8" w14:textId="11D0137F" w:rsidR="00E41E41" w:rsidRPr="006C5630" w:rsidRDefault="006C5630" w:rsidP="007C42C7">
            <w:pPr>
              <w:pStyle w:val="Indented"/>
              <w:ind w:left="0"/>
              <w:rPr>
                <w:rFonts w:ascii="Arial" w:hAnsi="Arial" w:cs="Arial"/>
                <w:b/>
                <w:bCs/>
                <w:color w:val="FFFFFF" w:themeColor="background1"/>
                <w:sz w:val="20"/>
              </w:rPr>
            </w:pPr>
            <w:r w:rsidRPr="006C5630">
              <w:rPr>
                <w:rFonts w:ascii="Arial" w:hAnsi="Arial" w:cs="Arial"/>
                <w:b/>
                <w:bCs/>
                <w:color w:val="FFFFFF" w:themeColor="background1"/>
                <w:sz w:val="20"/>
              </w:rPr>
              <w:t>Properties</w:t>
            </w:r>
          </w:p>
        </w:tc>
      </w:tr>
      <w:tr w:rsidR="00C4400A" w14:paraId="4C6A1B41" w14:textId="77777777" w:rsidTr="00C4400A">
        <w:tc>
          <w:tcPr>
            <w:tcW w:w="2898" w:type="dxa"/>
            <w:tcBorders>
              <w:right w:val="single" w:sz="4" w:space="0" w:color="auto"/>
            </w:tcBorders>
          </w:tcPr>
          <w:p w14:paraId="5B2683F7" w14:textId="53C498DB" w:rsidR="00E41E41" w:rsidRPr="00B837D9" w:rsidRDefault="00B837D9" w:rsidP="007C42C7">
            <w:pPr>
              <w:pStyle w:val="Indented"/>
              <w:ind w:left="0"/>
              <w:rPr>
                <w:rFonts w:ascii="Courier New" w:hAnsi="Courier New" w:cs="Courier New"/>
                <w:b/>
                <w:bCs/>
                <w:sz w:val="18"/>
                <w:szCs w:val="18"/>
              </w:rPr>
            </w:pPr>
            <w:proofErr w:type="spellStart"/>
            <w:proofErr w:type="gramStart"/>
            <w:r w:rsidRPr="00B837D9">
              <w:rPr>
                <w:rFonts w:ascii="Courier New" w:hAnsi="Courier New" w:cs="Courier New"/>
                <w:b/>
                <w:bCs/>
                <w:sz w:val="18"/>
                <w:szCs w:val="18"/>
              </w:rPr>
              <w:t>AddRegistration</w:t>
            </w:r>
            <w:proofErr w:type="spellEnd"/>
            <w:r w:rsidR="008951FA">
              <w:rPr>
                <w:rFonts w:ascii="Courier New" w:hAnsi="Courier New" w:cs="Courier New"/>
                <w:b/>
                <w:bCs/>
                <w:sz w:val="18"/>
                <w:szCs w:val="18"/>
              </w:rPr>
              <w:t>(</w:t>
            </w:r>
            <w:proofErr w:type="gramEnd"/>
            <w:r w:rsidR="008951FA">
              <w:rPr>
                <w:rFonts w:ascii="Courier New" w:hAnsi="Courier New" w:cs="Courier New"/>
                <w:b/>
                <w:bCs/>
                <w:sz w:val="18"/>
                <w:szCs w:val="18"/>
              </w:rPr>
              <w:t>)</w:t>
            </w:r>
          </w:p>
        </w:tc>
        <w:tc>
          <w:tcPr>
            <w:tcW w:w="540" w:type="dxa"/>
            <w:tcBorders>
              <w:top w:val="nil"/>
              <w:left w:val="single" w:sz="4" w:space="0" w:color="auto"/>
              <w:bottom w:val="nil"/>
              <w:right w:val="single" w:sz="4" w:space="0" w:color="auto"/>
            </w:tcBorders>
          </w:tcPr>
          <w:p w14:paraId="6FA174CB" w14:textId="77777777" w:rsidR="00E41E41" w:rsidRDefault="00E41E41" w:rsidP="007C42C7">
            <w:pPr>
              <w:pStyle w:val="Indented"/>
              <w:ind w:left="0"/>
              <w:rPr>
                <w:rFonts w:ascii="Arial" w:hAnsi="Arial" w:cs="Arial"/>
                <w:b/>
                <w:bCs/>
              </w:rPr>
            </w:pPr>
          </w:p>
        </w:tc>
        <w:tc>
          <w:tcPr>
            <w:tcW w:w="2520" w:type="dxa"/>
            <w:tcBorders>
              <w:left w:val="single" w:sz="4" w:space="0" w:color="auto"/>
            </w:tcBorders>
          </w:tcPr>
          <w:p w14:paraId="200A7653" w14:textId="7F675283" w:rsidR="00E41E41" w:rsidRPr="006C5630" w:rsidRDefault="006C5630" w:rsidP="007C42C7">
            <w:pPr>
              <w:pStyle w:val="Indented"/>
              <w:ind w:left="0"/>
              <w:rPr>
                <w:rFonts w:ascii="Courier New" w:hAnsi="Courier New" w:cs="Courier New"/>
                <w:b/>
                <w:bCs/>
                <w:sz w:val="18"/>
                <w:szCs w:val="18"/>
              </w:rPr>
            </w:pPr>
            <w:r w:rsidRPr="006C5630">
              <w:rPr>
                <w:rFonts w:ascii="Courier New" w:hAnsi="Courier New" w:cs="Courier New"/>
                <w:b/>
                <w:bCs/>
                <w:sz w:val="18"/>
                <w:szCs w:val="18"/>
              </w:rPr>
              <w:t>Message</w:t>
            </w:r>
          </w:p>
        </w:tc>
      </w:tr>
      <w:tr w:rsidR="006C5630" w14:paraId="4EADBA0B" w14:textId="77777777" w:rsidTr="00C4400A">
        <w:tc>
          <w:tcPr>
            <w:tcW w:w="2898" w:type="dxa"/>
            <w:tcBorders>
              <w:right w:val="single" w:sz="4" w:space="0" w:color="auto"/>
            </w:tcBorders>
          </w:tcPr>
          <w:p w14:paraId="7F22BAB2" w14:textId="77777777" w:rsidR="006C5630" w:rsidRPr="00B837D9" w:rsidRDefault="006C5630" w:rsidP="007C42C7">
            <w:pPr>
              <w:pStyle w:val="Indented"/>
              <w:ind w:left="0"/>
              <w:rPr>
                <w:rFonts w:ascii="Courier New" w:hAnsi="Courier New" w:cs="Courier New"/>
                <w:b/>
                <w:bCs/>
                <w:sz w:val="18"/>
                <w:szCs w:val="18"/>
              </w:rPr>
            </w:pPr>
          </w:p>
        </w:tc>
        <w:tc>
          <w:tcPr>
            <w:tcW w:w="540" w:type="dxa"/>
            <w:tcBorders>
              <w:top w:val="nil"/>
              <w:left w:val="single" w:sz="4" w:space="0" w:color="auto"/>
              <w:bottom w:val="nil"/>
              <w:right w:val="single" w:sz="4" w:space="0" w:color="auto"/>
            </w:tcBorders>
          </w:tcPr>
          <w:p w14:paraId="726140E3" w14:textId="77777777" w:rsidR="006C5630" w:rsidRDefault="006C5630" w:rsidP="007C42C7">
            <w:pPr>
              <w:pStyle w:val="Indented"/>
              <w:ind w:left="0"/>
              <w:rPr>
                <w:rFonts w:ascii="Arial" w:hAnsi="Arial" w:cs="Arial"/>
                <w:b/>
                <w:bCs/>
              </w:rPr>
            </w:pPr>
          </w:p>
        </w:tc>
        <w:tc>
          <w:tcPr>
            <w:tcW w:w="2520" w:type="dxa"/>
            <w:tcBorders>
              <w:left w:val="single" w:sz="4" w:space="0" w:color="auto"/>
            </w:tcBorders>
          </w:tcPr>
          <w:p w14:paraId="180338FB" w14:textId="11A365DA" w:rsidR="006C5630" w:rsidRPr="006C5630" w:rsidRDefault="006C5630" w:rsidP="007C42C7">
            <w:pPr>
              <w:pStyle w:val="Indented"/>
              <w:ind w:left="0"/>
              <w:rPr>
                <w:rFonts w:ascii="Courier New" w:hAnsi="Courier New" w:cs="Courier New"/>
                <w:b/>
                <w:bCs/>
                <w:sz w:val="18"/>
                <w:szCs w:val="18"/>
              </w:rPr>
            </w:pPr>
            <w:proofErr w:type="spellStart"/>
            <w:r w:rsidRPr="006C5630">
              <w:rPr>
                <w:rFonts w:ascii="Courier New" w:hAnsi="Courier New" w:cs="Courier New"/>
                <w:b/>
                <w:bCs/>
                <w:sz w:val="18"/>
                <w:szCs w:val="18"/>
              </w:rPr>
              <w:t>ErrorType</w:t>
            </w:r>
            <w:proofErr w:type="spellEnd"/>
          </w:p>
        </w:tc>
      </w:tr>
    </w:tbl>
    <w:p w14:paraId="06DD43F8" w14:textId="1A32EFFF" w:rsidR="000558C4" w:rsidRDefault="000558C4" w:rsidP="00C4400A">
      <w:pPr>
        <w:pStyle w:val="Normalindented"/>
        <w:spacing w:before="180" w:after="60"/>
        <w:ind w:left="360" w:firstLine="0"/>
      </w:pPr>
      <w:r>
        <w:t xml:space="preserve">The </w:t>
      </w:r>
      <w:proofErr w:type="spellStart"/>
      <w:r>
        <w:t>DataAccessException</w:t>
      </w:r>
      <w:proofErr w:type="spellEnd"/>
      <w:r>
        <w:t xml:space="preserve"> class should inherit the Exception class</w:t>
      </w:r>
      <w:r w:rsidR="003F2C04">
        <w:t>, and it</w:t>
      </w:r>
      <w:r w:rsidR="006C5630">
        <w:t>s constructor</w:t>
      </w:r>
      <w:r w:rsidR="003F2C04">
        <w:t xml:space="preserve"> should </w:t>
      </w:r>
      <w:proofErr w:type="gramStart"/>
      <w:r w:rsidR="003F2C04">
        <w:t>accept</w:t>
      </w:r>
      <w:r w:rsidR="006C5630">
        <w:t>s</w:t>
      </w:r>
      <w:proofErr w:type="gramEnd"/>
      <w:r w:rsidR="003F2C04">
        <w:t xml:space="preserve"> the message and error type as strings</w:t>
      </w:r>
      <w:r>
        <w:t xml:space="preserve">. </w:t>
      </w:r>
    </w:p>
    <w:p w14:paraId="59191FA7" w14:textId="6FF54E61" w:rsidR="002037B0" w:rsidRDefault="000558C4" w:rsidP="002037B0">
      <w:pPr>
        <w:pStyle w:val="Normalindented"/>
        <w:spacing w:after="60"/>
        <w:ind w:left="360" w:firstLine="0"/>
      </w:pPr>
      <w:r>
        <w:t xml:space="preserve">In the </w:t>
      </w:r>
      <w:proofErr w:type="spellStart"/>
      <w:r>
        <w:t>TechSupportDataAccess</w:t>
      </w:r>
      <w:proofErr w:type="spellEnd"/>
      <w:r>
        <w:t xml:space="preserve"> class, t</w:t>
      </w:r>
      <w:r w:rsidR="002037B0">
        <w:t xml:space="preserve">he </w:t>
      </w:r>
      <w:proofErr w:type="spellStart"/>
      <w:proofErr w:type="gramStart"/>
      <w:r w:rsidR="002037B0">
        <w:t>GetCustomers</w:t>
      </w:r>
      <w:proofErr w:type="spellEnd"/>
      <w:r w:rsidR="002037B0">
        <w:t>(</w:t>
      </w:r>
      <w:proofErr w:type="gramEnd"/>
      <w:r w:rsidR="002037B0">
        <w:t xml:space="preserve">) method should return a List&lt;Customer&gt; object that can be bound to the Customer combo box. The </w:t>
      </w:r>
      <w:proofErr w:type="spellStart"/>
      <w:proofErr w:type="gramStart"/>
      <w:r w:rsidR="002037B0">
        <w:lastRenderedPageBreak/>
        <w:t>GetProducts</w:t>
      </w:r>
      <w:proofErr w:type="spellEnd"/>
      <w:r w:rsidR="002037B0">
        <w:t>(</w:t>
      </w:r>
      <w:proofErr w:type="gramEnd"/>
      <w:r w:rsidR="002037B0">
        <w:t xml:space="preserve">) method should return a List&lt;Product&gt; object that can be bound to the Product combo box. The </w:t>
      </w:r>
      <w:proofErr w:type="spellStart"/>
      <w:proofErr w:type="gramStart"/>
      <w:r w:rsidR="002037B0">
        <w:t>AddRegistration</w:t>
      </w:r>
      <w:proofErr w:type="spellEnd"/>
      <w:r w:rsidR="002037B0">
        <w:t>(</w:t>
      </w:r>
      <w:proofErr w:type="gramEnd"/>
      <w:r w:rsidR="002037B0">
        <w:t xml:space="preserve">) method should accept a Registration object and return </w:t>
      </w:r>
      <w:r w:rsidR="001D176B">
        <w:t>void</w:t>
      </w:r>
      <w:r w:rsidR="002037B0">
        <w:t xml:space="preserve">. </w:t>
      </w:r>
      <w:r w:rsidR="001D176B">
        <w:t xml:space="preserve">All </w:t>
      </w:r>
      <w:r>
        <w:t>three</w:t>
      </w:r>
      <w:r w:rsidR="001D176B">
        <w:t xml:space="preserve"> methods should throw a </w:t>
      </w:r>
      <w:proofErr w:type="spellStart"/>
      <w:r w:rsidR="001D176B">
        <w:t>DataAccessException</w:t>
      </w:r>
      <w:proofErr w:type="spellEnd"/>
      <w:r w:rsidR="001D176B">
        <w:t xml:space="preserve"> object in the event of a database error</w:t>
      </w:r>
      <w:r w:rsidR="002037B0">
        <w:t>.</w:t>
      </w:r>
    </w:p>
    <w:p w14:paraId="39AD992A" w14:textId="2C7E8881" w:rsidR="002037B0" w:rsidRDefault="002037B0" w:rsidP="002037B0">
      <w:pPr>
        <w:pStyle w:val="Figurebullet"/>
        <w:numPr>
          <w:ilvl w:val="0"/>
          <w:numId w:val="24"/>
        </w:numPr>
      </w:pPr>
      <w:r>
        <w:t xml:space="preserve">Validate the data on the Add Registration form to be sure that a customer and product are selected and a </w:t>
      </w:r>
      <w:r w:rsidR="001D176B">
        <w:t>valid registration date no more than 20 years in the past</w:t>
      </w:r>
      <w:r>
        <w:t xml:space="preserve"> is entered. The default registration date for a new registration should be the current date.</w:t>
      </w:r>
    </w:p>
    <w:p w14:paraId="53D9BCDE" w14:textId="77777777" w:rsidR="002037B0" w:rsidRDefault="002037B0" w:rsidP="002037B0">
      <w:pPr>
        <w:pStyle w:val="Projectheading2"/>
      </w:pPr>
      <w:r>
        <w:t>Instructor notes</w:t>
      </w:r>
    </w:p>
    <w:p w14:paraId="632F7DF8" w14:textId="27BBF06B" w:rsidR="002037B0" w:rsidRDefault="002037B0" w:rsidP="002037B0">
      <w:pPr>
        <w:pStyle w:val="Figurebullet"/>
        <w:numPr>
          <w:ilvl w:val="0"/>
          <w:numId w:val="24"/>
        </w:numPr>
      </w:pPr>
      <w:r>
        <w:t xml:space="preserve">To enhance this project, you can have your students add another method to the </w:t>
      </w:r>
      <w:r w:rsidR="000558C4">
        <w:t xml:space="preserve">data access </w:t>
      </w:r>
      <w:r>
        <w:t xml:space="preserve">class that checks if a product is already registered to a customer. Then, this method can be used </w:t>
      </w:r>
      <w:r w:rsidR="000558C4">
        <w:t>when registering a product</w:t>
      </w:r>
      <w:r>
        <w:t>.</w:t>
      </w:r>
    </w:p>
    <w:p w14:paraId="30006D75" w14:textId="77777777" w:rsidR="002037B0" w:rsidRDefault="002037B0" w:rsidP="002037B0">
      <w:pPr>
        <w:pStyle w:val="Figurebullet"/>
        <w:numPr>
          <w:ilvl w:val="0"/>
          <w:numId w:val="24"/>
        </w:numPr>
      </w:pPr>
      <w:r>
        <w:t>If your students have read chapter 16, you can have them store the business and database classes in a class library.</w:t>
      </w:r>
    </w:p>
    <w:p w14:paraId="1B73FD98" w14:textId="557988B5" w:rsidR="002037B0" w:rsidRDefault="002037B0" w:rsidP="002037B0">
      <w:pPr>
        <w:pStyle w:val="Projectheading"/>
      </w:pPr>
      <w:bookmarkStart w:id="33" w:name="_Toc59093222"/>
      <w:r>
        <w:lastRenderedPageBreak/>
        <w:t>Project 5-3</w:t>
      </w:r>
      <w:r>
        <w:tab/>
        <w:t xml:space="preserve">Display technicians and incidents in a </w:t>
      </w:r>
      <w:r w:rsidR="0074562A">
        <w:t>M</w:t>
      </w:r>
      <w:r>
        <w:t>aster/</w:t>
      </w:r>
      <w:r w:rsidR="0074562A">
        <w:t>D</w:t>
      </w:r>
      <w:r>
        <w:t>etail form</w:t>
      </w:r>
      <w:bookmarkEnd w:id="33"/>
    </w:p>
    <w:p w14:paraId="4BD46CC3" w14:textId="77777777" w:rsidR="002037B0" w:rsidRDefault="002037B0" w:rsidP="002037B0">
      <w:pPr>
        <w:pStyle w:val="Normalnon-indented"/>
      </w:pPr>
      <w:r>
        <w:t xml:space="preserve">For this project, you’ll create a form that displays technicians in a </w:t>
      </w:r>
      <w:proofErr w:type="spellStart"/>
      <w:r>
        <w:t>DataGridView</w:t>
      </w:r>
      <w:proofErr w:type="spellEnd"/>
      <w:r>
        <w:t xml:space="preserve"> control and the related incidents for each technician in a </w:t>
      </w:r>
      <w:proofErr w:type="spellStart"/>
      <w:r>
        <w:t>DataGridView</w:t>
      </w:r>
      <w:proofErr w:type="spellEnd"/>
      <w:r>
        <w:t xml:space="preserve"> control. Prerequisites: chapters 1-12, 18-20, 22.</w:t>
      </w:r>
    </w:p>
    <w:p w14:paraId="2F5D45B0" w14:textId="6DD1E109" w:rsidR="002037B0" w:rsidRPr="0000617B" w:rsidRDefault="002037B0" w:rsidP="002037B0">
      <w:pPr>
        <w:pStyle w:val="Projectheading2"/>
      </w:pPr>
      <w:r>
        <w:t>The main form</w:t>
      </w:r>
    </w:p>
    <w:p w14:paraId="28474A67" w14:textId="23F82E65" w:rsidR="002037B0" w:rsidRPr="008C3D29" w:rsidRDefault="00E00CEA" w:rsidP="002037B0">
      <w:pPr>
        <w:pStyle w:val="Figuregraphic"/>
      </w:pPr>
      <w:r>
        <w:rPr>
          <w:noProof/>
        </w:rPr>
        <w:drawing>
          <wp:inline distT="0" distB="0" distL="0" distR="0" wp14:anchorId="3C2F6520" wp14:editId="3419F7B9">
            <wp:extent cx="4279392" cy="3291840"/>
            <wp:effectExtent l="0" t="0" r="0" b="0"/>
            <wp:docPr id="14522449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79392" cy="3291840"/>
                    </a:xfrm>
                    <a:prstGeom prst="rect">
                      <a:avLst/>
                    </a:prstGeom>
                    <a:noFill/>
                    <a:ln>
                      <a:noFill/>
                    </a:ln>
                  </pic:spPr>
                </pic:pic>
              </a:graphicData>
            </a:graphic>
          </wp:inline>
        </w:drawing>
      </w:r>
    </w:p>
    <w:p w14:paraId="51FE269C" w14:textId="77777777" w:rsidR="002037B0" w:rsidRDefault="002037B0" w:rsidP="002037B0">
      <w:pPr>
        <w:pStyle w:val="Projectheading2"/>
      </w:pPr>
      <w:r>
        <w:t>Operation</w:t>
      </w:r>
    </w:p>
    <w:p w14:paraId="1E1C1CAB" w14:textId="61DF3A45" w:rsidR="002037B0" w:rsidRDefault="002037B0" w:rsidP="002037B0">
      <w:pPr>
        <w:pStyle w:val="Figurebullet"/>
        <w:numPr>
          <w:ilvl w:val="0"/>
          <w:numId w:val="24"/>
        </w:numPr>
      </w:pPr>
      <w:r>
        <w:t xml:space="preserve">When this </w:t>
      </w:r>
      <w:r w:rsidR="00932C27">
        <w:t>app</w:t>
      </w:r>
      <w:r>
        <w:t xml:space="preserve"> first starts, the technicians are displayed in the first grid in the form. In addition, the related incidents for the first technician in the grid are displayed in the second grid in the form.</w:t>
      </w:r>
    </w:p>
    <w:p w14:paraId="37849879" w14:textId="77777777" w:rsidR="002037B0" w:rsidRDefault="002037B0" w:rsidP="002037B0">
      <w:pPr>
        <w:pStyle w:val="Figurebullet"/>
        <w:numPr>
          <w:ilvl w:val="0"/>
          <w:numId w:val="24"/>
        </w:numPr>
      </w:pPr>
      <w:r>
        <w:t xml:space="preserve">When the user clicks on a row header in the Technicians grid, the incidents for that technician are displayed in the Incidents grid. </w:t>
      </w:r>
    </w:p>
    <w:p w14:paraId="74DA3751" w14:textId="77777777" w:rsidR="002037B0" w:rsidRDefault="002037B0" w:rsidP="002037B0">
      <w:pPr>
        <w:pStyle w:val="Projectheading2"/>
      </w:pPr>
      <w:r>
        <w:t>Specifications</w:t>
      </w:r>
    </w:p>
    <w:p w14:paraId="728904B3" w14:textId="5128A090" w:rsidR="002037B0" w:rsidRDefault="002037B0" w:rsidP="002037B0">
      <w:pPr>
        <w:pStyle w:val="Figurebullet"/>
        <w:numPr>
          <w:ilvl w:val="0"/>
          <w:numId w:val="24"/>
        </w:numPr>
      </w:pPr>
      <w:r>
        <w:t xml:space="preserve">This </w:t>
      </w:r>
      <w:r w:rsidR="00932C27">
        <w:t>app</w:t>
      </w:r>
      <w:r>
        <w:t xml:space="preserve"> should use Entity Framework (EF) Core to interact with the database.</w:t>
      </w:r>
    </w:p>
    <w:p w14:paraId="0D8644FC" w14:textId="77777777" w:rsidR="002037B0" w:rsidRDefault="002037B0" w:rsidP="002037B0">
      <w:pPr>
        <w:pStyle w:val="Figurebullet"/>
        <w:numPr>
          <w:ilvl w:val="0"/>
          <w:numId w:val="24"/>
        </w:numPr>
      </w:pPr>
      <w:r>
        <w:t xml:space="preserve">Change the properties for the </w:t>
      </w:r>
      <w:proofErr w:type="spellStart"/>
      <w:r>
        <w:t>DataGridView</w:t>
      </w:r>
      <w:proofErr w:type="spellEnd"/>
      <w:r>
        <w:t xml:space="preserve"> controls so rows can’t be added or deleted. In addition, format the columns so they look like the ones shown above.</w:t>
      </w:r>
    </w:p>
    <w:p w14:paraId="7311380F" w14:textId="3963C87F" w:rsidR="002037B0" w:rsidRDefault="002037B0" w:rsidP="002037B0">
      <w:pPr>
        <w:pStyle w:val="Figurebullet"/>
        <w:numPr>
          <w:ilvl w:val="0"/>
          <w:numId w:val="24"/>
        </w:numPr>
      </w:pPr>
      <w:r>
        <w:t xml:space="preserve">The </w:t>
      </w:r>
      <w:proofErr w:type="spellStart"/>
      <w:r>
        <w:t>TechID</w:t>
      </w:r>
      <w:proofErr w:type="spellEnd"/>
      <w:r>
        <w:t xml:space="preserve"> field should be included in the Technicians </w:t>
      </w:r>
      <w:proofErr w:type="spellStart"/>
      <w:r>
        <w:t>DataGridView</w:t>
      </w:r>
      <w:proofErr w:type="spellEnd"/>
      <w:r>
        <w:t xml:space="preserve"> control, so it can be used to select the related incidents. </w:t>
      </w:r>
      <w:r w:rsidR="0074562A">
        <w:t>But</w:t>
      </w:r>
      <w:r>
        <w:t xml:space="preserve"> it shouldn’t display to the user.</w:t>
      </w:r>
    </w:p>
    <w:p w14:paraId="76A08059" w14:textId="77777777" w:rsidR="002037B0" w:rsidRDefault="002037B0" w:rsidP="002037B0">
      <w:pPr>
        <w:ind w:firstLine="0"/>
        <w:rPr>
          <w:rFonts w:ascii="Arial" w:hAnsi="Arial" w:cs="Arial"/>
          <w:b/>
          <w:bCs/>
          <w:sz w:val="24"/>
        </w:rPr>
      </w:pPr>
      <w:r>
        <w:br w:type="page"/>
      </w:r>
    </w:p>
    <w:p w14:paraId="0668BB90" w14:textId="46DEDA1E" w:rsidR="002037B0" w:rsidRDefault="002A7665" w:rsidP="002037B0">
      <w:pPr>
        <w:pStyle w:val="Projectheading2"/>
      </w:pPr>
      <w:r>
        <w:lastRenderedPageBreak/>
        <w:t>Hint</w:t>
      </w:r>
    </w:p>
    <w:p w14:paraId="7AF04612" w14:textId="77777777" w:rsidR="002037B0" w:rsidRDefault="002037B0" w:rsidP="002037B0">
      <w:pPr>
        <w:pStyle w:val="Figurebullet"/>
        <w:numPr>
          <w:ilvl w:val="0"/>
          <w:numId w:val="24"/>
        </w:numPr>
      </w:pPr>
      <w:r>
        <w:t>To have the contents of a cell display on multiple lines, you can include code like this:</w:t>
      </w:r>
    </w:p>
    <w:p w14:paraId="6EBD1AAB" w14:textId="77777777" w:rsidR="002037B0" w:rsidRPr="008D19E0" w:rsidRDefault="002037B0" w:rsidP="002037B0">
      <w:pPr>
        <w:pStyle w:val="Figurebullet"/>
        <w:numPr>
          <w:ilvl w:val="0"/>
          <w:numId w:val="0"/>
        </w:numPr>
        <w:spacing w:after="0"/>
        <w:ind w:left="360"/>
        <w:rPr>
          <w:rFonts w:ascii="Courier New" w:hAnsi="Courier New" w:cs="Courier New"/>
          <w:b/>
          <w:sz w:val="18"/>
          <w:szCs w:val="18"/>
        </w:rPr>
      </w:pPr>
      <w:proofErr w:type="spellStart"/>
      <w:proofErr w:type="gramStart"/>
      <w:r w:rsidRPr="008D19E0">
        <w:rPr>
          <w:rFonts w:ascii="Courier New" w:hAnsi="Courier New" w:cs="Courier New"/>
          <w:b/>
          <w:sz w:val="18"/>
          <w:szCs w:val="18"/>
        </w:rPr>
        <w:t>dgv.AutoSizeRowsMode</w:t>
      </w:r>
      <w:proofErr w:type="spellEnd"/>
      <w:proofErr w:type="gramEnd"/>
      <w:r w:rsidRPr="008D19E0">
        <w:rPr>
          <w:rFonts w:ascii="Courier New" w:hAnsi="Courier New" w:cs="Courier New"/>
          <w:b/>
          <w:sz w:val="18"/>
          <w:szCs w:val="18"/>
        </w:rPr>
        <w:t xml:space="preserve"> = </w:t>
      </w:r>
      <w:proofErr w:type="spellStart"/>
      <w:r w:rsidRPr="008D19E0">
        <w:rPr>
          <w:rFonts w:ascii="Courier New" w:hAnsi="Courier New" w:cs="Courier New"/>
          <w:b/>
          <w:sz w:val="18"/>
          <w:szCs w:val="18"/>
        </w:rPr>
        <w:t>DataGridViewAutoSizeRowsMode.AllCells</w:t>
      </w:r>
      <w:proofErr w:type="spellEnd"/>
      <w:r w:rsidRPr="008D19E0">
        <w:rPr>
          <w:rFonts w:ascii="Courier New" w:hAnsi="Courier New" w:cs="Courier New"/>
          <w:b/>
          <w:sz w:val="18"/>
          <w:szCs w:val="18"/>
        </w:rPr>
        <w:t>;</w:t>
      </w:r>
    </w:p>
    <w:p w14:paraId="67B5152B" w14:textId="77777777" w:rsidR="002037B0" w:rsidRPr="008D19E0" w:rsidRDefault="002037B0" w:rsidP="002037B0">
      <w:pPr>
        <w:pStyle w:val="Figurebullet"/>
        <w:numPr>
          <w:ilvl w:val="0"/>
          <w:numId w:val="0"/>
        </w:numPr>
        <w:spacing w:after="0"/>
        <w:ind w:left="360"/>
        <w:rPr>
          <w:rFonts w:ascii="Courier New" w:hAnsi="Courier New" w:cs="Courier New"/>
          <w:b/>
          <w:sz w:val="18"/>
          <w:szCs w:val="18"/>
        </w:rPr>
      </w:pPr>
      <w:proofErr w:type="spellStart"/>
      <w:proofErr w:type="gramStart"/>
      <w:r w:rsidRPr="008D19E0">
        <w:rPr>
          <w:rFonts w:ascii="Courier New" w:hAnsi="Courier New" w:cs="Courier New"/>
          <w:b/>
          <w:sz w:val="18"/>
          <w:szCs w:val="18"/>
        </w:rPr>
        <w:t>dgv.Columns</w:t>
      </w:r>
      <w:proofErr w:type="spellEnd"/>
      <w:proofErr w:type="gramEnd"/>
      <w:r w:rsidRPr="008D19E0">
        <w:rPr>
          <w:rFonts w:ascii="Courier New" w:hAnsi="Courier New" w:cs="Courier New"/>
          <w:b/>
          <w:sz w:val="18"/>
          <w:szCs w:val="18"/>
        </w:rPr>
        <w:t>[4].</w:t>
      </w:r>
      <w:proofErr w:type="spellStart"/>
      <w:r w:rsidRPr="008D19E0">
        <w:rPr>
          <w:rFonts w:ascii="Courier New" w:hAnsi="Courier New" w:cs="Courier New"/>
          <w:b/>
          <w:sz w:val="18"/>
          <w:szCs w:val="18"/>
        </w:rPr>
        <w:t>DefaultCellStyle.WrapMode</w:t>
      </w:r>
      <w:proofErr w:type="spellEnd"/>
      <w:r w:rsidRPr="008D19E0">
        <w:rPr>
          <w:rFonts w:ascii="Courier New" w:hAnsi="Courier New" w:cs="Courier New"/>
          <w:b/>
          <w:sz w:val="18"/>
          <w:szCs w:val="18"/>
        </w:rPr>
        <w:t xml:space="preserve"> = </w:t>
      </w:r>
      <w:proofErr w:type="spellStart"/>
      <w:r w:rsidRPr="008D19E0">
        <w:rPr>
          <w:rFonts w:ascii="Courier New" w:hAnsi="Courier New" w:cs="Courier New"/>
          <w:b/>
          <w:sz w:val="18"/>
          <w:szCs w:val="18"/>
        </w:rPr>
        <w:t>DataGridViewTriState.True</w:t>
      </w:r>
      <w:proofErr w:type="spellEnd"/>
      <w:r w:rsidRPr="008D19E0">
        <w:rPr>
          <w:rFonts w:ascii="Courier New" w:hAnsi="Courier New" w:cs="Courier New"/>
          <w:b/>
          <w:sz w:val="18"/>
          <w:szCs w:val="18"/>
        </w:rPr>
        <w:t>;</w:t>
      </w:r>
    </w:p>
    <w:p w14:paraId="28FA06FD" w14:textId="19016592" w:rsidR="002037B0" w:rsidRDefault="003970ED" w:rsidP="002037B0">
      <w:pPr>
        <w:pStyle w:val="Projectheading2"/>
      </w:pPr>
      <w:r>
        <w:t xml:space="preserve">Instructor </w:t>
      </w:r>
      <w:proofErr w:type="gramStart"/>
      <w:r>
        <w:t>note</w:t>
      </w:r>
      <w:proofErr w:type="gramEnd"/>
    </w:p>
    <w:p w14:paraId="4238DE26" w14:textId="19726F46" w:rsidR="00E25AFF" w:rsidRDefault="00E25AFF" w:rsidP="002037B0">
      <w:pPr>
        <w:pStyle w:val="Figurebullet"/>
        <w:numPr>
          <w:ilvl w:val="0"/>
          <w:numId w:val="24"/>
        </w:numPr>
      </w:pPr>
      <w:r>
        <w:t>To enhance this project, you can have your students use a data access class.</w:t>
      </w:r>
    </w:p>
    <w:p w14:paraId="1AEACEC3" w14:textId="77777777" w:rsidR="002037B0" w:rsidRDefault="002037B0" w:rsidP="002037B0">
      <w:pPr>
        <w:pStyle w:val="Figurebullet"/>
        <w:numPr>
          <w:ilvl w:val="0"/>
          <w:numId w:val="24"/>
        </w:numPr>
      </w:pPr>
      <w:r>
        <w:t>If your students have read chapter 16, you can have them store the business and database classes in a class library.</w:t>
      </w:r>
    </w:p>
    <w:p w14:paraId="3D0AC0D1" w14:textId="77777777" w:rsidR="002037B0" w:rsidRDefault="002037B0" w:rsidP="002037B0">
      <w:pPr>
        <w:pStyle w:val="Projectheading"/>
      </w:pPr>
      <w:bookmarkStart w:id="34" w:name="_Toc59093223"/>
      <w:r>
        <w:lastRenderedPageBreak/>
        <w:t>Project 5-4</w:t>
      </w:r>
      <w:r>
        <w:tab/>
        <w:t>Maintain incidents</w:t>
      </w:r>
      <w:bookmarkEnd w:id="34"/>
    </w:p>
    <w:p w14:paraId="6093F1AF" w14:textId="20A17793" w:rsidR="002037B0" w:rsidRDefault="002037B0" w:rsidP="002037B0">
      <w:pPr>
        <w:pStyle w:val="Normalnon-indented"/>
      </w:pPr>
      <w:r>
        <w:t xml:space="preserve">For this project, you’ll develop an </w:t>
      </w:r>
      <w:r w:rsidR="00932C27">
        <w:t>app</w:t>
      </w:r>
      <w:r>
        <w:t xml:space="preserve"> that displays customers and their related incidents in a </w:t>
      </w:r>
      <w:r w:rsidR="00BD1A68">
        <w:t>M</w:t>
      </w:r>
      <w:r>
        <w:t>aster/</w:t>
      </w:r>
      <w:r w:rsidR="00BD1A68">
        <w:t>D</w:t>
      </w:r>
      <w:r>
        <w:t xml:space="preserve">etail form, provides paging to move through the customers, and allows users </w:t>
      </w:r>
      <w:r w:rsidR="00BD1A68">
        <w:t xml:space="preserve">to </w:t>
      </w:r>
      <w:r>
        <w:t>enter and modify incidents. Prerequisites: Chapters 1-12, 18-20, 22.</w:t>
      </w:r>
    </w:p>
    <w:p w14:paraId="26ABA5A9" w14:textId="27B314D3" w:rsidR="002037B0" w:rsidRDefault="002037B0" w:rsidP="002037B0">
      <w:pPr>
        <w:pStyle w:val="Projectheading2"/>
      </w:pPr>
      <w:r>
        <w:t>The Incident Maintenance form</w:t>
      </w:r>
    </w:p>
    <w:p w14:paraId="21FF0B21" w14:textId="4C6A7C11" w:rsidR="002037B0" w:rsidRDefault="00B52B50" w:rsidP="002037B0">
      <w:pPr>
        <w:pStyle w:val="Figuregraphic"/>
        <w:spacing w:after="120"/>
      </w:pPr>
      <w:r>
        <w:rPr>
          <w:noProof/>
        </w:rPr>
        <w:drawing>
          <wp:inline distT="0" distB="0" distL="0" distR="0" wp14:anchorId="3C549D25" wp14:editId="11D04851">
            <wp:extent cx="4663440" cy="2660904"/>
            <wp:effectExtent l="0" t="0" r="0" b="0"/>
            <wp:docPr id="17180307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63440" cy="2660904"/>
                    </a:xfrm>
                    <a:prstGeom prst="rect">
                      <a:avLst/>
                    </a:prstGeom>
                    <a:noFill/>
                    <a:ln>
                      <a:noFill/>
                    </a:ln>
                  </pic:spPr>
                </pic:pic>
              </a:graphicData>
            </a:graphic>
          </wp:inline>
        </w:drawing>
      </w:r>
    </w:p>
    <w:p w14:paraId="505AB672" w14:textId="77777777" w:rsidR="002037B0" w:rsidRDefault="002037B0" w:rsidP="002037B0">
      <w:pPr>
        <w:pStyle w:val="Projectheading2"/>
      </w:pPr>
      <w:r>
        <w:t>Operation</w:t>
      </w:r>
    </w:p>
    <w:p w14:paraId="43161BDD" w14:textId="238E2E1E" w:rsidR="002037B0" w:rsidRDefault="002037B0" w:rsidP="002037B0">
      <w:pPr>
        <w:pStyle w:val="Figurebullet"/>
        <w:numPr>
          <w:ilvl w:val="0"/>
          <w:numId w:val="24"/>
        </w:numPr>
      </w:pPr>
      <w:r>
        <w:t xml:space="preserve">When this </w:t>
      </w:r>
      <w:r w:rsidR="00932C27">
        <w:t>app</w:t>
      </w:r>
      <w:r>
        <w:t xml:space="preserve"> first starts, the customers are displayed in the first grid in the form. In addition, the related incidents for the first </w:t>
      </w:r>
      <w:r w:rsidR="00BD1A68">
        <w:t>customer</w:t>
      </w:r>
      <w:r>
        <w:t xml:space="preserve"> in the grid are displayed in the second grid in the form.</w:t>
      </w:r>
    </w:p>
    <w:p w14:paraId="4237CF11" w14:textId="77777777" w:rsidR="002037B0" w:rsidRDefault="002037B0" w:rsidP="002037B0">
      <w:pPr>
        <w:pStyle w:val="Figurebullet"/>
        <w:numPr>
          <w:ilvl w:val="0"/>
          <w:numId w:val="24"/>
        </w:numPr>
      </w:pPr>
      <w:r>
        <w:t xml:space="preserve">When the user clicks on a row header in the Customers grid, the incidents for that customer are displayed in the Incidents grid. </w:t>
      </w:r>
    </w:p>
    <w:p w14:paraId="720F9A96" w14:textId="0FCFC1F1" w:rsidR="002037B0" w:rsidRDefault="002037B0" w:rsidP="002037B0">
      <w:pPr>
        <w:pStyle w:val="Figurebullet"/>
        <w:numPr>
          <w:ilvl w:val="0"/>
          <w:numId w:val="24"/>
        </w:numPr>
      </w:pPr>
      <w:r>
        <w:t xml:space="preserve">Only </w:t>
      </w:r>
      <w:r w:rsidR="003B3379">
        <w:t>6</w:t>
      </w:r>
      <w:r>
        <w:t xml:space="preserve"> customers are displayed at a time. To view customers that aren’t currently displayed, the user can click on the </w:t>
      </w:r>
      <w:r w:rsidR="00F36ECA">
        <w:t xml:space="preserve">First, </w:t>
      </w:r>
      <w:r>
        <w:t>Next, Previous, and Last buttons below the first grid. The total number of pages and the current page number display next to these navigation buttons.</w:t>
      </w:r>
    </w:p>
    <w:p w14:paraId="5BAA5D68" w14:textId="77777777" w:rsidR="002037B0" w:rsidRDefault="002037B0" w:rsidP="002037B0">
      <w:pPr>
        <w:pStyle w:val="Figurebullet"/>
        <w:numPr>
          <w:ilvl w:val="0"/>
          <w:numId w:val="24"/>
        </w:numPr>
      </w:pPr>
      <w:r>
        <w:t>When the user moves to a new page, the incidents for the first customer of the new page are displayed in the Incidents grid.</w:t>
      </w:r>
    </w:p>
    <w:p w14:paraId="31CE54CB" w14:textId="561146A0" w:rsidR="002037B0" w:rsidRDefault="002037B0" w:rsidP="002037B0">
      <w:pPr>
        <w:pStyle w:val="Figurebullet"/>
        <w:numPr>
          <w:ilvl w:val="0"/>
          <w:numId w:val="24"/>
        </w:numPr>
      </w:pPr>
      <w:r>
        <w:t>To add a new incident, the user click</w:t>
      </w:r>
      <w:r w:rsidR="00BD1A68">
        <w:t>s</w:t>
      </w:r>
      <w:r>
        <w:t xml:space="preserve"> the Add Incident button and enter</w:t>
      </w:r>
      <w:r w:rsidR="00BD1A68">
        <w:t>s</w:t>
      </w:r>
      <w:r>
        <w:t xml:space="preserve"> data in the Add Incident form. The main form should refresh to display the new incident.</w:t>
      </w:r>
    </w:p>
    <w:p w14:paraId="5397CCCE" w14:textId="71EF95B8" w:rsidR="002037B0" w:rsidRPr="00107D80" w:rsidRDefault="002037B0" w:rsidP="002037B0">
      <w:pPr>
        <w:pStyle w:val="Figurebullet"/>
        <w:numPr>
          <w:ilvl w:val="0"/>
          <w:numId w:val="24"/>
        </w:numPr>
      </w:pPr>
      <w:r>
        <w:t>To modify an incident, the user click</w:t>
      </w:r>
      <w:r w:rsidR="00BD1A68">
        <w:t>s</w:t>
      </w:r>
      <w:r>
        <w:t xml:space="preserve"> the Modify button in the row for the incident, and update</w:t>
      </w:r>
      <w:r w:rsidR="00BD1A68">
        <w:t>s</w:t>
      </w:r>
      <w:r>
        <w:t xml:space="preserve"> data in the Modify Product form. The main form should refresh to display the updated incident.</w:t>
      </w:r>
      <w:r>
        <w:br w:type="page"/>
      </w:r>
    </w:p>
    <w:p w14:paraId="0198EB9B" w14:textId="303B862F" w:rsidR="002037B0" w:rsidRDefault="002037B0" w:rsidP="002037B0">
      <w:pPr>
        <w:pStyle w:val="Projectheading2"/>
      </w:pPr>
      <w:r>
        <w:lastRenderedPageBreak/>
        <w:t xml:space="preserve">The Add/Modify </w:t>
      </w:r>
      <w:r w:rsidR="00BD1A68">
        <w:t xml:space="preserve">Incident </w:t>
      </w:r>
      <w:r>
        <w:t>form</w:t>
      </w:r>
    </w:p>
    <w:p w14:paraId="62935AF2" w14:textId="585595DB" w:rsidR="002037B0" w:rsidRDefault="00B52B50" w:rsidP="002037B0">
      <w:pPr>
        <w:pStyle w:val="Figuregraphic"/>
        <w:spacing w:after="120"/>
      </w:pPr>
      <w:r>
        <w:rPr>
          <w:noProof/>
        </w:rPr>
        <w:drawing>
          <wp:inline distT="0" distB="0" distL="0" distR="0" wp14:anchorId="4A8E2FA6" wp14:editId="6662DB15">
            <wp:extent cx="2752344" cy="2450592"/>
            <wp:effectExtent l="0" t="0" r="0" b="0"/>
            <wp:docPr id="13195518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52344" cy="2450592"/>
                    </a:xfrm>
                    <a:prstGeom prst="rect">
                      <a:avLst/>
                    </a:prstGeom>
                    <a:noFill/>
                    <a:ln>
                      <a:noFill/>
                    </a:ln>
                  </pic:spPr>
                </pic:pic>
              </a:graphicData>
            </a:graphic>
          </wp:inline>
        </w:drawing>
      </w:r>
    </w:p>
    <w:p w14:paraId="4A14D440" w14:textId="77777777" w:rsidR="002037B0" w:rsidRDefault="002037B0" w:rsidP="002037B0">
      <w:pPr>
        <w:pStyle w:val="Projectheading2"/>
      </w:pPr>
      <w:r>
        <w:t>Operation</w:t>
      </w:r>
    </w:p>
    <w:p w14:paraId="1C1F747E" w14:textId="77777777" w:rsidR="002037B0" w:rsidRDefault="002037B0" w:rsidP="002037B0">
      <w:pPr>
        <w:pStyle w:val="Figurebullet"/>
        <w:numPr>
          <w:ilvl w:val="0"/>
          <w:numId w:val="24"/>
        </w:numPr>
      </w:pPr>
      <w:r>
        <w:t>To add or modify an incident, the user enters the appropriate data and clicks OK.</w:t>
      </w:r>
    </w:p>
    <w:p w14:paraId="7DC4C60F" w14:textId="77777777" w:rsidR="002037B0" w:rsidRDefault="002037B0" w:rsidP="002037B0">
      <w:pPr>
        <w:pStyle w:val="Figurebullet"/>
        <w:numPr>
          <w:ilvl w:val="0"/>
          <w:numId w:val="24"/>
        </w:numPr>
      </w:pPr>
      <w:r>
        <w:t>To cancel and go back to the main page, the user clicks Cancel.</w:t>
      </w:r>
    </w:p>
    <w:p w14:paraId="00EF27D0" w14:textId="1A49E16E" w:rsidR="002037B0" w:rsidRDefault="002037B0" w:rsidP="002037B0">
      <w:pPr>
        <w:pStyle w:val="Figurebullet"/>
        <w:numPr>
          <w:ilvl w:val="0"/>
          <w:numId w:val="24"/>
        </w:numPr>
      </w:pPr>
      <w:r>
        <w:t xml:space="preserve">The form should validate the data entered by the user, including making sure that Date </w:t>
      </w:r>
      <w:r w:rsidR="00BD1A68">
        <w:t>C</w:t>
      </w:r>
      <w:r>
        <w:t xml:space="preserve">losed isn’t earlier than Date </w:t>
      </w:r>
      <w:r w:rsidR="00BD1A68">
        <w:t>O</w:t>
      </w:r>
      <w:r>
        <w:t xml:space="preserve">pened. The form should allow the user to leave the Date </w:t>
      </w:r>
      <w:r w:rsidR="00BD1A68">
        <w:t>C</w:t>
      </w:r>
      <w:r>
        <w:t>losed field blank and to not select a technician.</w:t>
      </w:r>
    </w:p>
    <w:p w14:paraId="71D6FB80" w14:textId="092D1AD0" w:rsidR="002037B0" w:rsidRDefault="002037B0" w:rsidP="002037B0">
      <w:pPr>
        <w:pStyle w:val="Figurebullet"/>
        <w:numPr>
          <w:ilvl w:val="0"/>
          <w:numId w:val="24"/>
        </w:numPr>
      </w:pPr>
      <w:r>
        <w:t xml:space="preserve">When modifying an incident, the Customer </w:t>
      </w:r>
      <w:r w:rsidR="009E22F7">
        <w:t>combo box</w:t>
      </w:r>
      <w:r>
        <w:t xml:space="preserve"> should be disabled.</w:t>
      </w:r>
    </w:p>
    <w:p w14:paraId="5F7B4C65" w14:textId="77777777" w:rsidR="002037B0" w:rsidRDefault="002037B0" w:rsidP="002037B0">
      <w:pPr>
        <w:pStyle w:val="Projectheading2"/>
      </w:pPr>
      <w:r>
        <w:t>Specifications</w:t>
      </w:r>
    </w:p>
    <w:p w14:paraId="182E9D7A" w14:textId="6FBD8BE1" w:rsidR="002037B0" w:rsidRDefault="00F437AD" w:rsidP="002037B0">
      <w:pPr>
        <w:pStyle w:val="Figurebullet"/>
        <w:numPr>
          <w:ilvl w:val="0"/>
          <w:numId w:val="24"/>
        </w:numPr>
      </w:pPr>
      <w:r>
        <w:t>U</w:t>
      </w:r>
      <w:r w:rsidR="002037B0">
        <w:t>se Entity Framework (EF) Core to interact with the database and handle database exceptions.</w:t>
      </w:r>
    </w:p>
    <w:p w14:paraId="4F5C228B" w14:textId="31F638F5" w:rsidR="002037B0" w:rsidRDefault="00C84F72" w:rsidP="002037B0">
      <w:pPr>
        <w:pStyle w:val="Figurebullet"/>
        <w:numPr>
          <w:ilvl w:val="0"/>
          <w:numId w:val="24"/>
        </w:numPr>
      </w:pPr>
      <w:r>
        <w:t>U</w:t>
      </w:r>
      <w:r w:rsidR="002037B0">
        <w:t>se the same form to add and modify incidents.</w:t>
      </w:r>
      <w:r w:rsidR="002037B0" w:rsidRPr="006E7D87">
        <w:t xml:space="preserve"> </w:t>
      </w:r>
    </w:p>
    <w:p w14:paraId="1CA60471" w14:textId="77777777" w:rsidR="002037B0" w:rsidRDefault="002037B0" w:rsidP="002037B0">
      <w:pPr>
        <w:pStyle w:val="Figurebullet"/>
        <w:numPr>
          <w:ilvl w:val="0"/>
          <w:numId w:val="24"/>
        </w:numPr>
      </w:pPr>
      <w:r>
        <w:t xml:space="preserve">Change the properties for the </w:t>
      </w:r>
      <w:proofErr w:type="spellStart"/>
      <w:r>
        <w:t>DataGridView</w:t>
      </w:r>
      <w:proofErr w:type="spellEnd"/>
      <w:r>
        <w:t xml:space="preserve"> controls so rows can’t be added or deleted. In addition, change the properties of the columns so they look like the ones shown above. </w:t>
      </w:r>
    </w:p>
    <w:p w14:paraId="280523A4" w14:textId="5980FCEE" w:rsidR="002037B0" w:rsidRDefault="00F51219" w:rsidP="002037B0">
      <w:pPr>
        <w:pStyle w:val="Figurebullet"/>
        <w:numPr>
          <w:ilvl w:val="0"/>
          <w:numId w:val="24"/>
        </w:numPr>
      </w:pPr>
      <w:r>
        <w:t>Include t</w:t>
      </w:r>
      <w:r w:rsidR="002037B0">
        <w:t xml:space="preserve">he </w:t>
      </w:r>
      <w:proofErr w:type="spellStart"/>
      <w:r w:rsidR="002037B0">
        <w:t>CustomerID</w:t>
      </w:r>
      <w:proofErr w:type="spellEnd"/>
      <w:r w:rsidR="002037B0">
        <w:t xml:space="preserve"> field in the Customers </w:t>
      </w:r>
      <w:proofErr w:type="spellStart"/>
      <w:r w:rsidR="002037B0">
        <w:t>DataGridView</w:t>
      </w:r>
      <w:proofErr w:type="spellEnd"/>
      <w:r w:rsidR="002037B0">
        <w:t xml:space="preserve"> control, so it can be used to select the related incidents. But </w:t>
      </w:r>
      <w:r w:rsidR="002777EA">
        <w:t xml:space="preserve">don’t </w:t>
      </w:r>
      <w:r w:rsidR="002037B0">
        <w:t xml:space="preserve">display </w:t>
      </w:r>
      <w:r w:rsidR="000E4592">
        <w:t xml:space="preserve">it </w:t>
      </w:r>
      <w:r w:rsidR="002037B0">
        <w:t>to the user.</w:t>
      </w:r>
    </w:p>
    <w:p w14:paraId="68351415" w14:textId="7909D45A" w:rsidR="002037B0" w:rsidRDefault="00124D8A" w:rsidP="002037B0">
      <w:pPr>
        <w:pStyle w:val="Figurebullet"/>
        <w:numPr>
          <w:ilvl w:val="0"/>
          <w:numId w:val="24"/>
        </w:numPr>
      </w:pPr>
      <w:r>
        <w:t>Bind t</w:t>
      </w:r>
      <w:r w:rsidR="002037B0">
        <w:t>he combo boxes so the customer, product, and technician names are displayed and the related id values are stored in the control.</w:t>
      </w:r>
    </w:p>
    <w:p w14:paraId="57504ABC" w14:textId="77777777" w:rsidR="002037B0" w:rsidRDefault="002037B0" w:rsidP="002037B0">
      <w:pPr>
        <w:pStyle w:val="Figurebullet"/>
        <w:numPr>
          <w:ilvl w:val="0"/>
          <w:numId w:val="24"/>
        </w:numPr>
      </w:pPr>
      <w:r>
        <w:t xml:space="preserve">Limit the number of characters that can be entered into the Title and Description text boxes so the entries don’t exceed the sizes allowed by the Title and Description columns. </w:t>
      </w:r>
    </w:p>
    <w:p w14:paraId="3E4FF7B9" w14:textId="42692343" w:rsidR="002037B0" w:rsidRDefault="002037B0" w:rsidP="002037B0">
      <w:pPr>
        <w:pStyle w:val="Figurebullet"/>
        <w:numPr>
          <w:ilvl w:val="0"/>
          <w:numId w:val="24"/>
        </w:numPr>
      </w:pPr>
      <w:r>
        <w:t xml:space="preserve">Limit the date that can be entered into the Date </w:t>
      </w:r>
      <w:r w:rsidR="000E4592">
        <w:t>O</w:t>
      </w:r>
      <w:r>
        <w:t xml:space="preserve">pened and Date </w:t>
      </w:r>
      <w:r w:rsidR="000E4592">
        <w:t>C</w:t>
      </w:r>
      <w:r>
        <w:t xml:space="preserve">losed text boxes to no earlier than </w:t>
      </w:r>
      <w:r w:rsidRPr="00AE4E7B">
        <w:t>01/01/1753</w:t>
      </w:r>
      <w:r>
        <w:t xml:space="preserve"> and no later than 12/31/9999. These are the limits of the </w:t>
      </w:r>
      <w:proofErr w:type="spellStart"/>
      <w:r>
        <w:t>DateTime</w:t>
      </w:r>
      <w:proofErr w:type="spellEnd"/>
      <w:r>
        <w:t xml:space="preserve"> data type in SQL Server.</w:t>
      </w:r>
    </w:p>
    <w:p w14:paraId="1CDF3D7D" w14:textId="77777777" w:rsidR="002037B0" w:rsidRDefault="002037B0" w:rsidP="002037B0">
      <w:pPr>
        <w:ind w:firstLine="0"/>
        <w:rPr>
          <w:rFonts w:ascii="Arial" w:hAnsi="Arial" w:cs="Arial"/>
          <w:b/>
          <w:bCs/>
          <w:sz w:val="24"/>
        </w:rPr>
      </w:pPr>
      <w:r>
        <w:br w:type="page"/>
      </w:r>
    </w:p>
    <w:p w14:paraId="3B46B09D" w14:textId="223BB0E9" w:rsidR="002037B0" w:rsidRDefault="00E5573E" w:rsidP="002037B0">
      <w:pPr>
        <w:pStyle w:val="Projectheading2"/>
      </w:pPr>
      <w:r>
        <w:lastRenderedPageBreak/>
        <w:t>Hint</w:t>
      </w:r>
    </w:p>
    <w:p w14:paraId="21F24676" w14:textId="77777777" w:rsidR="002037B0" w:rsidRDefault="002037B0" w:rsidP="002037B0">
      <w:pPr>
        <w:pStyle w:val="Figurebullet"/>
        <w:numPr>
          <w:ilvl w:val="0"/>
          <w:numId w:val="24"/>
        </w:numPr>
      </w:pPr>
      <w:r>
        <w:t>To have the contents of a cell display on multiple lines, you can include code like this:</w:t>
      </w:r>
    </w:p>
    <w:p w14:paraId="6685E505" w14:textId="77777777" w:rsidR="002037B0" w:rsidRPr="00C96EF0" w:rsidRDefault="002037B0" w:rsidP="002037B0">
      <w:pPr>
        <w:pStyle w:val="Figurebullet"/>
        <w:numPr>
          <w:ilvl w:val="0"/>
          <w:numId w:val="0"/>
        </w:numPr>
        <w:spacing w:after="0"/>
        <w:ind w:left="360"/>
        <w:rPr>
          <w:rFonts w:ascii="Courier New" w:hAnsi="Courier New" w:cs="Courier New"/>
          <w:b/>
          <w:sz w:val="18"/>
          <w:szCs w:val="18"/>
        </w:rPr>
      </w:pPr>
      <w:proofErr w:type="spellStart"/>
      <w:proofErr w:type="gramStart"/>
      <w:r w:rsidRPr="00C96EF0">
        <w:rPr>
          <w:rFonts w:ascii="Courier New" w:hAnsi="Courier New" w:cs="Courier New"/>
          <w:b/>
          <w:sz w:val="18"/>
          <w:szCs w:val="18"/>
        </w:rPr>
        <w:t>dgv.AutoSizeRowsMode</w:t>
      </w:r>
      <w:proofErr w:type="spellEnd"/>
      <w:proofErr w:type="gramEnd"/>
      <w:r w:rsidRPr="00C96EF0">
        <w:rPr>
          <w:rFonts w:ascii="Courier New" w:hAnsi="Courier New" w:cs="Courier New"/>
          <w:b/>
          <w:sz w:val="18"/>
          <w:szCs w:val="18"/>
        </w:rPr>
        <w:t xml:space="preserve"> = </w:t>
      </w:r>
      <w:proofErr w:type="spellStart"/>
      <w:r w:rsidRPr="00C96EF0">
        <w:rPr>
          <w:rFonts w:ascii="Courier New" w:hAnsi="Courier New" w:cs="Courier New"/>
          <w:b/>
          <w:sz w:val="18"/>
          <w:szCs w:val="18"/>
        </w:rPr>
        <w:t>DataGridViewAutoSizeRowsMode.AllCells</w:t>
      </w:r>
      <w:proofErr w:type="spellEnd"/>
      <w:r w:rsidRPr="00C96EF0">
        <w:rPr>
          <w:rFonts w:ascii="Courier New" w:hAnsi="Courier New" w:cs="Courier New"/>
          <w:b/>
          <w:sz w:val="18"/>
          <w:szCs w:val="18"/>
        </w:rPr>
        <w:t>;</w:t>
      </w:r>
    </w:p>
    <w:p w14:paraId="39AFEDF3" w14:textId="77777777" w:rsidR="002037B0" w:rsidRPr="00C96EF0" w:rsidRDefault="002037B0" w:rsidP="002037B0">
      <w:pPr>
        <w:pStyle w:val="Figurebullet"/>
        <w:numPr>
          <w:ilvl w:val="0"/>
          <w:numId w:val="0"/>
        </w:numPr>
        <w:spacing w:after="0"/>
        <w:ind w:left="360"/>
        <w:rPr>
          <w:rFonts w:ascii="Courier New" w:hAnsi="Courier New" w:cs="Courier New"/>
          <w:b/>
          <w:sz w:val="18"/>
          <w:szCs w:val="18"/>
        </w:rPr>
      </w:pPr>
      <w:proofErr w:type="spellStart"/>
      <w:proofErr w:type="gramStart"/>
      <w:r w:rsidRPr="00C96EF0">
        <w:rPr>
          <w:rFonts w:ascii="Courier New" w:hAnsi="Courier New" w:cs="Courier New"/>
          <w:b/>
          <w:sz w:val="18"/>
          <w:szCs w:val="18"/>
        </w:rPr>
        <w:t>dgv.Columns</w:t>
      </w:r>
      <w:proofErr w:type="spellEnd"/>
      <w:proofErr w:type="gramEnd"/>
      <w:r w:rsidRPr="00C96EF0">
        <w:rPr>
          <w:rFonts w:ascii="Courier New" w:hAnsi="Courier New" w:cs="Courier New"/>
          <w:b/>
          <w:sz w:val="18"/>
          <w:szCs w:val="18"/>
        </w:rPr>
        <w:t>[4].</w:t>
      </w:r>
      <w:proofErr w:type="spellStart"/>
      <w:r w:rsidRPr="00C96EF0">
        <w:rPr>
          <w:rFonts w:ascii="Courier New" w:hAnsi="Courier New" w:cs="Courier New"/>
          <w:b/>
          <w:sz w:val="18"/>
          <w:szCs w:val="18"/>
        </w:rPr>
        <w:t>DefaultCellStyle.WrapMode</w:t>
      </w:r>
      <w:proofErr w:type="spellEnd"/>
      <w:r w:rsidRPr="00C96EF0">
        <w:rPr>
          <w:rFonts w:ascii="Courier New" w:hAnsi="Courier New" w:cs="Courier New"/>
          <w:b/>
          <w:sz w:val="18"/>
          <w:szCs w:val="18"/>
        </w:rPr>
        <w:t xml:space="preserve"> = </w:t>
      </w:r>
      <w:proofErr w:type="spellStart"/>
      <w:r w:rsidRPr="00C96EF0">
        <w:rPr>
          <w:rFonts w:ascii="Courier New" w:hAnsi="Courier New" w:cs="Courier New"/>
          <w:b/>
          <w:sz w:val="18"/>
          <w:szCs w:val="18"/>
        </w:rPr>
        <w:t>DataGridViewTriState.True</w:t>
      </w:r>
      <w:proofErr w:type="spellEnd"/>
      <w:r w:rsidRPr="00C96EF0">
        <w:rPr>
          <w:rFonts w:ascii="Courier New" w:hAnsi="Courier New" w:cs="Courier New"/>
          <w:b/>
          <w:sz w:val="18"/>
          <w:szCs w:val="18"/>
        </w:rPr>
        <w:t>;</w:t>
      </w:r>
    </w:p>
    <w:p w14:paraId="485D8548" w14:textId="77777777" w:rsidR="002037B0" w:rsidRDefault="002037B0" w:rsidP="002037B0">
      <w:pPr>
        <w:pStyle w:val="Projectheading2"/>
      </w:pPr>
      <w:r>
        <w:t>Instructor notes</w:t>
      </w:r>
    </w:p>
    <w:p w14:paraId="46CF0062" w14:textId="77777777" w:rsidR="002037B0" w:rsidRDefault="002037B0" w:rsidP="002037B0">
      <w:pPr>
        <w:pStyle w:val="Figurebullet"/>
        <w:numPr>
          <w:ilvl w:val="0"/>
          <w:numId w:val="24"/>
        </w:numPr>
      </w:pPr>
      <w:r>
        <w:t xml:space="preserve">You can enhance this project by having students add the ability to delete incidents or transfer them to other customers. </w:t>
      </w:r>
    </w:p>
    <w:p w14:paraId="0E4E98A8" w14:textId="77777777" w:rsidR="002037B0" w:rsidRDefault="002037B0" w:rsidP="002037B0">
      <w:pPr>
        <w:pStyle w:val="Figurebullet"/>
        <w:numPr>
          <w:ilvl w:val="0"/>
          <w:numId w:val="24"/>
        </w:numPr>
      </w:pPr>
      <w:r>
        <w:t>You can also enhance this project by allowing students to add, modify, and remove customers.</w:t>
      </w:r>
    </w:p>
    <w:p w14:paraId="78430B77" w14:textId="36AAA27B" w:rsidR="002037B0" w:rsidRDefault="002037B0" w:rsidP="002037B0">
      <w:pPr>
        <w:pStyle w:val="Figurebullet"/>
        <w:numPr>
          <w:ilvl w:val="0"/>
          <w:numId w:val="24"/>
        </w:numPr>
      </w:pPr>
      <w:r>
        <w:t xml:space="preserve">You can enhance the Add/Modify </w:t>
      </w:r>
      <w:r w:rsidR="000E4592">
        <w:t xml:space="preserve">Incident </w:t>
      </w:r>
      <w:r>
        <w:t>form by not allowing open and close dates to be in the future.</w:t>
      </w:r>
    </w:p>
    <w:p w14:paraId="0E439FBB" w14:textId="7C8DC570" w:rsidR="009729FD" w:rsidRPr="00F804D1" w:rsidRDefault="009729FD" w:rsidP="002037B0">
      <w:pPr>
        <w:pStyle w:val="Figurebullet"/>
        <w:numPr>
          <w:ilvl w:val="0"/>
          <w:numId w:val="24"/>
        </w:numPr>
      </w:pPr>
      <w:r>
        <w:t>You can enhance this project by having your students use a data access class.</w:t>
      </w:r>
    </w:p>
    <w:p w14:paraId="3F1BDB67" w14:textId="77777777" w:rsidR="002037B0" w:rsidRPr="0098441F" w:rsidRDefault="002037B0" w:rsidP="002037B0">
      <w:pPr>
        <w:pStyle w:val="Figurebullet"/>
        <w:numPr>
          <w:ilvl w:val="0"/>
          <w:numId w:val="24"/>
        </w:numPr>
      </w:pPr>
      <w:r>
        <w:t>If your students have read chapter 16, you can have them store the business and database classes in a class library.</w:t>
      </w:r>
    </w:p>
    <w:sectPr w:rsidR="002037B0" w:rsidRPr="0098441F" w:rsidSect="00130489">
      <w:headerReference w:type="default" r:id="rId33"/>
      <w:footerReference w:type="default" r:id="rId34"/>
      <w:pgSz w:w="12240" w:h="15840" w:code="1"/>
      <w:pgMar w:top="1440" w:right="2160" w:bottom="1440" w:left="2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E7F3C" w14:textId="77777777" w:rsidR="00132CEC" w:rsidRDefault="00132CEC">
      <w:r>
        <w:separator/>
      </w:r>
    </w:p>
  </w:endnote>
  <w:endnote w:type="continuationSeparator" w:id="0">
    <w:p w14:paraId="29E98D53" w14:textId="77777777" w:rsidR="00132CEC" w:rsidRDefault="00132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25D67" w14:textId="77777777" w:rsidR="001D176B" w:rsidRDefault="001D176B" w:rsidP="0089599F">
    <w:pPr>
      <w:pStyle w:val="Footer"/>
      <w:numPr>
        <w:ilvl w:val="0"/>
        <w:numId w:val="0"/>
      </w:numPr>
      <w:tabs>
        <w:tab w:val="clear" w:pos="8640"/>
      </w:tabs>
      <w:rPr>
        <w:rFonts w:ascii="Arial" w:hAnsi="Arial" w:cs="Arial"/>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29E2C" w14:textId="77777777" w:rsidR="00132CEC" w:rsidRDefault="00132CEC">
      <w:r>
        <w:separator/>
      </w:r>
    </w:p>
  </w:footnote>
  <w:footnote w:type="continuationSeparator" w:id="0">
    <w:p w14:paraId="610FFA15" w14:textId="77777777" w:rsidR="00132CEC" w:rsidRDefault="00132C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B7557" w14:textId="7E3F9B72" w:rsidR="001D176B" w:rsidRDefault="001D176B" w:rsidP="00A62D85">
    <w:pPr>
      <w:pStyle w:val="Header"/>
      <w:tabs>
        <w:tab w:val="left" w:pos="0"/>
      </w:tabs>
      <w:ind w:left="-720" w:firstLine="0"/>
    </w:pPr>
    <w:r w:rsidRPr="006D31A1">
      <w:rPr>
        <w:rStyle w:val="PageNumber"/>
        <w:rFonts w:ascii="Arial" w:hAnsi="Arial" w:cs="Arial"/>
        <w:b/>
        <w:sz w:val="24"/>
        <w:szCs w:val="24"/>
      </w:rPr>
      <w:fldChar w:fldCharType="begin"/>
    </w:r>
    <w:r w:rsidRPr="006D31A1">
      <w:rPr>
        <w:rStyle w:val="PageNumber"/>
        <w:rFonts w:ascii="Arial" w:hAnsi="Arial" w:cs="Arial"/>
        <w:b/>
        <w:sz w:val="24"/>
        <w:szCs w:val="24"/>
      </w:rPr>
      <w:instrText xml:space="preserve"> PAGE </w:instrText>
    </w:r>
    <w:r w:rsidRPr="006D31A1">
      <w:rPr>
        <w:rStyle w:val="PageNumber"/>
        <w:rFonts w:ascii="Arial" w:hAnsi="Arial" w:cs="Arial"/>
        <w:b/>
        <w:sz w:val="24"/>
        <w:szCs w:val="24"/>
      </w:rPr>
      <w:fldChar w:fldCharType="separate"/>
    </w:r>
    <w:r w:rsidR="00E73763">
      <w:rPr>
        <w:rStyle w:val="PageNumber"/>
        <w:rFonts w:ascii="Arial" w:hAnsi="Arial" w:cs="Arial"/>
        <w:b/>
        <w:noProof/>
        <w:sz w:val="24"/>
        <w:szCs w:val="24"/>
      </w:rPr>
      <w:t>36</w:t>
    </w:r>
    <w:r w:rsidRPr="006D31A1">
      <w:rPr>
        <w:rStyle w:val="PageNumber"/>
        <w:rFonts w:ascii="Arial" w:hAnsi="Arial" w:cs="Arial"/>
        <w:b/>
        <w:sz w:val="24"/>
        <w:szCs w:val="24"/>
      </w:rPr>
      <w:fldChar w:fldCharType="end"/>
    </w:r>
    <w:r>
      <w:rPr>
        <w:rStyle w:val="PageNumber"/>
      </w:rPr>
      <w:tab/>
      <w:t xml:space="preserve">Projects </w:t>
    </w:r>
    <w:r w:rsidRPr="004F432C">
      <w:rPr>
        <w:rStyle w:val="PageNumber"/>
      </w:rPr>
      <w:t>for</w:t>
    </w:r>
    <w:r w:rsidRPr="00900FAE">
      <w:rPr>
        <w:rStyle w:val="PageNumber"/>
        <w:i/>
      </w:rPr>
      <w:t xml:space="preserve"> </w:t>
    </w:r>
    <w:proofErr w:type="spellStart"/>
    <w:r w:rsidRPr="00900FAE">
      <w:rPr>
        <w:rStyle w:val="PageNumber"/>
        <w:i/>
      </w:rPr>
      <w:t>Murach’s</w:t>
    </w:r>
    <w:proofErr w:type="spellEnd"/>
    <w:r w:rsidRPr="00900FAE">
      <w:rPr>
        <w:rStyle w:val="PageNumber"/>
        <w:i/>
      </w:rPr>
      <w:t xml:space="preserve"> C# </w:t>
    </w:r>
    <w:r>
      <w:rPr>
        <w:rStyle w:val="PageNumber"/>
        <w:i/>
      </w:rPr>
      <w:t>(8</w:t>
    </w:r>
    <w:r w:rsidRPr="005D6E71">
      <w:rPr>
        <w:rStyle w:val="PageNumber"/>
        <w:i/>
        <w:vertAlign w:val="superscript"/>
      </w:rPr>
      <w:t>th</w:t>
    </w:r>
    <w:r>
      <w:rPr>
        <w:rStyle w:val="PageNumber"/>
        <w:i/>
      </w:rPr>
      <w:t xml:space="preserve"> Edition)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E1643D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09EDCA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2A210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E32EA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B86C7F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0B419E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EAC09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E841CB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A347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0488D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7040C8"/>
    <w:multiLevelType w:val="singleLevel"/>
    <w:tmpl w:val="65560416"/>
    <w:lvl w:ilvl="0">
      <w:start w:val="1"/>
      <w:numFmt w:val="bullet"/>
      <w:pStyle w:val="Footer"/>
      <w:lvlText w:val=""/>
      <w:lvlJc w:val="left"/>
      <w:pPr>
        <w:tabs>
          <w:tab w:val="num" w:pos="360"/>
        </w:tabs>
        <w:ind w:left="360" w:hanging="360"/>
      </w:pPr>
      <w:rPr>
        <w:rFonts w:ascii="Symbol" w:hAnsi="Symbol" w:hint="default"/>
        <w:b w:val="0"/>
        <w:i w:val="0"/>
        <w:sz w:val="18"/>
      </w:rPr>
    </w:lvl>
  </w:abstractNum>
  <w:abstractNum w:abstractNumId="11" w15:restartNumberingAfterBreak="0">
    <w:nsid w:val="080A16C3"/>
    <w:multiLevelType w:val="singleLevel"/>
    <w:tmpl w:val="9AC4E19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3333A9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52C70A6"/>
    <w:multiLevelType w:val="singleLevel"/>
    <w:tmpl w:val="9AC4E19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9410A91"/>
    <w:multiLevelType w:val="singleLevel"/>
    <w:tmpl w:val="810C0FA2"/>
    <w:lvl w:ilvl="0">
      <w:start w:val="1"/>
      <w:numFmt w:val="decimal"/>
      <w:pStyle w:val="Figurelist"/>
      <w:lvlText w:val="%1."/>
      <w:lvlJc w:val="left"/>
      <w:pPr>
        <w:tabs>
          <w:tab w:val="num" w:pos="360"/>
        </w:tabs>
        <w:ind w:left="360" w:hanging="360"/>
      </w:pPr>
    </w:lvl>
  </w:abstractNum>
  <w:abstractNum w:abstractNumId="15" w15:restartNumberingAfterBreak="0">
    <w:nsid w:val="1F4258A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72E3DC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A9852D5"/>
    <w:multiLevelType w:val="singleLevel"/>
    <w:tmpl w:val="9AC4E19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1123A45"/>
    <w:multiLevelType w:val="hybridMultilevel"/>
    <w:tmpl w:val="53184A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33087070"/>
    <w:multiLevelType w:val="hybridMultilevel"/>
    <w:tmpl w:val="6B6ED0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40B47633"/>
    <w:multiLevelType w:val="hybridMultilevel"/>
    <w:tmpl w:val="9FCA88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27A0C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7ED18A0"/>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3" w15:restartNumberingAfterBreak="0">
    <w:nsid w:val="48BD4D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E392569"/>
    <w:multiLevelType w:val="singleLevel"/>
    <w:tmpl w:val="626E81E8"/>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2B0601D"/>
    <w:multiLevelType w:val="singleLevel"/>
    <w:tmpl w:val="9AC4E196"/>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41A2039"/>
    <w:multiLevelType w:val="singleLevel"/>
    <w:tmpl w:val="9A18232A"/>
    <w:lvl w:ilvl="0">
      <w:start w:val="1"/>
      <w:numFmt w:val="decimal"/>
      <w:pStyle w:val="Exerciselist"/>
      <w:lvlText w:val="%1."/>
      <w:lvlJc w:val="left"/>
      <w:pPr>
        <w:tabs>
          <w:tab w:val="num" w:pos="360"/>
        </w:tabs>
        <w:ind w:left="360" w:hanging="360"/>
      </w:pPr>
    </w:lvl>
  </w:abstractNum>
  <w:abstractNum w:abstractNumId="27" w15:restartNumberingAfterBreak="0">
    <w:nsid w:val="55E87FEA"/>
    <w:multiLevelType w:val="singleLevel"/>
    <w:tmpl w:val="9AC4E196"/>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A1F2F35"/>
    <w:multiLevelType w:val="singleLevel"/>
    <w:tmpl w:val="626E81E8"/>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AA10AB7"/>
    <w:multiLevelType w:val="hybridMultilevel"/>
    <w:tmpl w:val="800A88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C6B4405"/>
    <w:multiLevelType w:val="hybridMultilevel"/>
    <w:tmpl w:val="6CA807B0"/>
    <w:lvl w:ilvl="0" w:tplc="9578A09C">
      <w:start w:val="1"/>
      <w:numFmt w:val="bullet"/>
      <w:lvlText w:val=""/>
      <w:lvlJc w:val="left"/>
      <w:pPr>
        <w:tabs>
          <w:tab w:val="num" w:pos="720"/>
        </w:tabs>
        <w:ind w:left="720" w:hanging="360"/>
      </w:pPr>
      <w:rPr>
        <w:rFonts w:ascii="Symbol" w:hAnsi="Symbol" w:hint="default"/>
      </w:rPr>
    </w:lvl>
    <w:lvl w:ilvl="1" w:tplc="03B8EBE0" w:tentative="1">
      <w:start w:val="1"/>
      <w:numFmt w:val="bullet"/>
      <w:lvlText w:val="o"/>
      <w:lvlJc w:val="left"/>
      <w:pPr>
        <w:tabs>
          <w:tab w:val="num" w:pos="1440"/>
        </w:tabs>
        <w:ind w:left="1440" w:hanging="360"/>
      </w:pPr>
      <w:rPr>
        <w:rFonts w:ascii="Courier New" w:hAnsi="Courier New" w:hint="default"/>
      </w:rPr>
    </w:lvl>
    <w:lvl w:ilvl="2" w:tplc="ADFE8684" w:tentative="1">
      <w:start w:val="1"/>
      <w:numFmt w:val="bullet"/>
      <w:lvlText w:val=""/>
      <w:lvlJc w:val="left"/>
      <w:pPr>
        <w:tabs>
          <w:tab w:val="num" w:pos="2160"/>
        </w:tabs>
        <w:ind w:left="2160" w:hanging="360"/>
      </w:pPr>
      <w:rPr>
        <w:rFonts w:ascii="Wingdings" w:hAnsi="Wingdings" w:hint="default"/>
      </w:rPr>
    </w:lvl>
    <w:lvl w:ilvl="3" w:tplc="E6F27716" w:tentative="1">
      <w:start w:val="1"/>
      <w:numFmt w:val="bullet"/>
      <w:lvlText w:val=""/>
      <w:lvlJc w:val="left"/>
      <w:pPr>
        <w:tabs>
          <w:tab w:val="num" w:pos="2880"/>
        </w:tabs>
        <w:ind w:left="2880" w:hanging="360"/>
      </w:pPr>
      <w:rPr>
        <w:rFonts w:ascii="Symbol" w:hAnsi="Symbol" w:hint="default"/>
      </w:rPr>
    </w:lvl>
    <w:lvl w:ilvl="4" w:tplc="04F2EFA6" w:tentative="1">
      <w:start w:val="1"/>
      <w:numFmt w:val="bullet"/>
      <w:lvlText w:val="o"/>
      <w:lvlJc w:val="left"/>
      <w:pPr>
        <w:tabs>
          <w:tab w:val="num" w:pos="3600"/>
        </w:tabs>
        <w:ind w:left="3600" w:hanging="360"/>
      </w:pPr>
      <w:rPr>
        <w:rFonts w:ascii="Courier New" w:hAnsi="Courier New" w:hint="default"/>
      </w:rPr>
    </w:lvl>
    <w:lvl w:ilvl="5" w:tplc="63EE10FE" w:tentative="1">
      <w:start w:val="1"/>
      <w:numFmt w:val="bullet"/>
      <w:lvlText w:val=""/>
      <w:lvlJc w:val="left"/>
      <w:pPr>
        <w:tabs>
          <w:tab w:val="num" w:pos="4320"/>
        </w:tabs>
        <w:ind w:left="4320" w:hanging="360"/>
      </w:pPr>
      <w:rPr>
        <w:rFonts w:ascii="Wingdings" w:hAnsi="Wingdings" w:hint="default"/>
      </w:rPr>
    </w:lvl>
    <w:lvl w:ilvl="6" w:tplc="333C14D0" w:tentative="1">
      <w:start w:val="1"/>
      <w:numFmt w:val="bullet"/>
      <w:lvlText w:val=""/>
      <w:lvlJc w:val="left"/>
      <w:pPr>
        <w:tabs>
          <w:tab w:val="num" w:pos="5040"/>
        </w:tabs>
        <w:ind w:left="5040" w:hanging="360"/>
      </w:pPr>
      <w:rPr>
        <w:rFonts w:ascii="Symbol" w:hAnsi="Symbol" w:hint="default"/>
      </w:rPr>
    </w:lvl>
    <w:lvl w:ilvl="7" w:tplc="C37618FA" w:tentative="1">
      <w:start w:val="1"/>
      <w:numFmt w:val="bullet"/>
      <w:lvlText w:val="o"/>
      <w:lvlJc w:val="left"/>
      <w:pPr>
        <w:tabs>
          <w:tab w:val="num" w:pos="5760"/>
        </w:tabs>
        <w:ind w:left="5760" w:hanging="360"/>
      </w:pPr>
      <w:rPr>
        <w:rFonts w:ascii="Courier New" w:hAnsi="Courier New" w:hint="default"/>
      </w:rPr>
    </w:lvl>
    <w:lvl w:ilvl="8" w:tplc="ADC047F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F0F00D2"/>
    <w:multiLevelType w:val="singleLevel"/>
    <w:tmpl w:val="94A62028"/>
    <w:lvl w:ilvl="0">
      <w:start w:val="1"/>
      <w:numFmt w:val="bullet"/>
      <w:pStyle w:val="Figurebullet"/>
      <w:lvlText w:val=""/>
      <w:lvlJc w:val="left"/>
      <w:pPr>
        <w:tabs>
          <w:tab w:val="num" w:pos="360"/>
        </w:tabs>
        <w:ind w:left="360" w:hanging="360"/>
      </w:pPr>
      <w:rPr>
        <w:rFonts w:ascii="Symbol" w:hAnsi="Symbol" w:hint="default"/>
      </w:rPr>
    </w:lvl>
  </w:abstractNum>
  <w:abstractNum w:abstractNumId="32" w15:restartNumberingAfterBreak="0">
    <w:nsid w:val="63F9064A"/>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6BF26C6C"/>
    <w:multiLevelType w:val="singleLevel"/>
    <w:tmpl w:val="B5E828BC"/>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C524904"/>
    <w:multiLevelType w:val="singleLevel"/>
    <w:tmpl w:val="D2EAEEA0"/>
    <w:lvl w:ilvl="0">
      <w:start w:val="1"/>
      <w:numFmt w:val="bullet"/>
      <w:pStyle w:val="Bulleteditem"/>
      <w:lvlText w:val=""/>
      <w:lvlJc w:val="left"/>
      <w:pPr>
        <w:tabs>
          <w:tab w:val="num" w:pos="360"/>
        </w:tabs>
        <w:ind w:left="360" w:hanging="360"/>
      </w:pPr>
      <w:rPr>
        <w:rFonts w:ascii="Symbol" w:hAnsi="Symbol" w:hint="default"/>
      </w:rPr>
    </w:lvl>
  </w:abstractNum>
  <w:abstractNum w:abstractNumId="35"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36" w15:restartNumberingAfterBreak="0">
    <w:nsid w:val="70D1519B"/>
    <w:multiLevelType w:val="singleLevel"/>
    <w:tmpl w:val="626E81E8"/>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5156AE6"/>
    <w:multiLevelType w:val="singleLevel"/>
    <w:tmpl w:val="45AEA7AC"/>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9230F9D"/>
    <w:multiLevelType w:val="singleLevel"/>
    <w:tmpl w:val="9AC4E196"/>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AB4132E"/>
    <w:multiLevelType w:val="singleLevel"/>
    <w:tmpl w:val="0409000F"/>
    <w:lvl w:ilvl="0">
      <w:start w:val="1"/>
      <w:numFmt w:val="decimal"/>
      <w:lvlText w:val="%1."/>
      <w:lvlJc w:val="left"/>
      <w:pPr>
        <w:tabs>
          <w:tab w:val="num" w:pos="360"/>
        </w:tabs>
        <w:ind w:left="360" w:hanging="360"/>
      </w:pPr>
    </w:lvl>
  </w:abstractNum>
  <w:num w:numId="1" w16cid:durableId="2064134016">
    <w:abstractNumId w:val="15"/>
  </w:num>
  <w:num w:numId="2" w16cid:durableId="1107122610">
    <w:abstractNumId w:val="22"/>
  </w:num>
  <w:num w:numId="3" w16cid:durableId="1664509332">
    <w:abstractNumId w:val="33"/>
  </w:num>
  <w:num w:numId="4" w16cid:durableId="2119982323">
    <w:abstractNumId w:val="16"/>
  </w:num>
  <w:num w:numId="5" w16cid:durableId="296642609">
    <w:abstractNumId w:val="23"/>
  </w:num>
  <w:num w:numId="6" w16cid:durableId="507019087">
    <w:abstractNumId w:val="37"/>
  </w:num>
  <w:num w:numId="7" w16cid:durableId="799495223">
    <w:abstractNumId w:val="25"/>
  </w:num>
  <w:num w:numId="8" w16cid:durableId="1489981354">
    <w:abstractNumId w:val="13"/>
  </w:num>
  <w:num w:numId="9" w16cid:durableId="573704549">
    <w:abstractNumId w:val="27"/>
  </w:num>
  <w:num w:numId="10" w16cid:durableId="1288466889">
    <w:abstractNumId w:val="11"/>
  </w:num>
  <w:num w:numId="11" w16cid:durableId="507990780">
    <w:abstractNumId w:val="35"/>
  </w:num>
  <w:num w:numId="12" w16cid:durableId="1601646616">
    <w:abstractNumId w:val="32"/>
  </w:num>
  <w:num w:numId="13" w16cid:durableId="1321471458">
    <w:abstractNumId w:val="39"/>
  </w:num>
  <w:num w:numId="14" w16cid:durableId="798644588">
    <w:abstractNumId w:val="38"/>
  </w:num>
  <w:num w:numId="15" w16cid:durableId="2106993549">
    <w:abstractNumId w:val="17"/>
  </w:num>
  <w:num w:numId="16" w16cid:durableId="1152063403">
    <w:abstractNumId w:val="12"/>
  </w:num>
  <w:num w:numId="17" w16cid:durableId="1786385367">
    <w:abstractNumId w:val="21"/>
  </w:num>
  <w:num w:numId="18" w16cid:durableId="627277498">
    <w:abstractNumId w:val="30"/>
  </w:num>
  <w:num w:numId="19" w16cid:durableId="910653840">
    <w:abstractNumId w:val="26"/>
  </w:num>
  <w:num w:numId="20" w16cid:durableId="854345162">
    <w:abstractNumId w:val="28"/>
  </w:num>
  <w:num w:numId="21" w16cid:durableId="255599384">
    <w:abstractNumId w:val="24"/>
  </w:num>
  <w:num w:numId="22" w16cid:durableId="1164586384">
    <w:abstractNumId w:val="36"/>
  </w:num>
  <w:num w:numId="23" w16cid:durableId="1908953702">
    <w:abstractNumId w:val="1"/>
  </w:num>
  <w:num w:numId="24" w16cid:durableId="1905800305">
    <w:abstractNumId w:val="31"/>
  </w:num>
  <w:num w:numId="25" w16cid:durableId="943541049">
    <w:abstractNumId w:val="9"/>
  </w:num>
  <w:num w:numId="26" w16cid:durableId="44379653">
    <w:abstractNumId w:val="19"/>
  </w:num>
  <w:num w:numId="27" w16cid:durableId="658120273">
    <w:abstractNumId w:val="18"/>
  </w:num>
  <w:num w:numId="28" w16cid:durableId="1783529117">
    <w:abstractNumId w:val="29"/>
  </w:num>
  <w:num w:numId="29" w16cid:durableId="1903786526">
    <w:abstractNumId w:val="35"/>
  </w:num>
  <w:num w:numId="30" w16cid:durableId="804473144">
    <w:abstractNumId w:val="34"/>
  </w:num>
  <w:num w:numId="31" w16cid:durableId="658969742">
    <w:abstractNumId w:val="26"/>
    <w:lvlOverride w:ilvl="0">
      <w:startOverride w:val="1"/>
    </w:lvlOverride>
  </w:num>
  <w:num w:numId="32" w16cid:durableId="1795099055">
    <w:abstractNumId w:val="31"/>
  </w:num>
  <w:num w:numId="33" w16cid:durableId="772476997">
    <w:abstractNumId w:val="14"/>
  </w:num>
  <w:num w:numId="34" w16cid:durableId="1746488397">
    <w:abstractNumId w:val="10"/>
  </w:num>
  <w:num w:numId="35" w16cid:durableId="1432579834">
    <w:abstractNumId w:val="7"/>
  </w:num>
  <w:num w:numId="36" w16cid:durableId="50813740">
    <w:abstractNumId w:val="6"/>
  </w:num>
  <w:num w:numId="37" w16cid:durableId="276106748">
    <w:abstractNumId w:val="5"/>
  </w:num>
  <w:num w:numId="38" w16cid:durableId="1562908438">
    <w:abstractNumId w:val="4"/>
  </w:num>
  <w:num w:numId="39" w16cid:durableId="490753763">
    <w:abstractNumId w:val="8"/>
  </w:num>
  <w:num w:numId="40" w16cid:durableId="86849337">
    <w:abstractNumId w:val="3"/>
  </w:num>
  <w:num w:numId="41" w16cid:durableId="705372951">
    <w:abstractNumId w:val="2"/>
  </w:num>
  <w:num w:numId="42" w16cid:durableId="2122068297">
    <w:abstractNumId w:val="0"/>
  </w:num>
  <w:num w:numId="43" w16cid:durableId="194199005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72"/>
  <w:drawingGridVerticalSpacing w:val="72"/>
  <w:displayHorizontalDrawingGridEvery w:val="0"/>
  <w:displayVerticalDrawingGridEvery w:val="0"/>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0D07"/>
    <w:rsid w:val="00000131"/>
    <w:rsid w:val="00006164"/>
    <w:rsid w:val="0000617B"/>
    <w:rsid w:val="000102D2"/>
    <w:rsid w:val="000109A5"/>
    <w:rsid w:val="00010AFC"/>
    <w:rsid w:val="00013185"/>
    <w:rsid w:val="000168AA"/>
    <w:rsid w:val="00017288"/>
    <w:rsid w:val="00021A5D"/>
    <w:rsid w:val="0003118F"/>
    <w:rsid w:val="00031AAA"/>
    <w:rsid w:val="0003319A"/>
    <w:rsid w:val="00041E98"/>
    <w:rsid w:val="00047FCF"/>
    <w:rsid w:val="00051A3E"/>
    <w:rsid w:val="00053951"/>
    <w:rsid w:val="000551F3"/>
    <w:rsid w:val="000556D9"/>
    <w:rsid w:val="000558C4"/>
    <w:rsid w:val="00057F3A"/>
    <w:rsid w:val="000647FB"/>
    <w:rsid w:val="00074213"/>
    <w:rsid w:val="000820CF"/>
    <w:rsid w:val="00086AC4"/>
    <w:rsid w:val="00086CA8"/>
    <w:rsid w:val="00090CCF"/>
    <w:rsid w:val="000A13B0"/>
    <w:rsid w:val="000A251F"/>
    <w:rsid w:val="000C2B3E"/>
    <w:rsid w:val="000D4CC8"/>
    <w:rsid w:val="000D59C6"/>
    <w:rsid w:val="000E07AA"/>
    <w:rsid w:val="000E4592"/>
    <w:rsid w:val="000E4816"/>
    <w:rsid w:val="000E4DAA"/>
    <w:rsid w:val="000E6193"/>
    <w:rsid w:val="000E7284"/>
    <w:rsid w:val="000F4F10"/>
    <w:rsid w:val="001022AC"/>
    <w:rsid w:val="00105164"/>
    <w:rsid w:val="00107C27"/>
    <w:rsid w:val="00107D80"/>
    <w:rsid w:val="00113FF6"/>
    <w:rsid w:val="00116DD9"/>
    <w:rsid w:val="00121F12"/>
    <w:rsid w:val="00122AE9"/>
    <w:rsid w:val="00124D8A"/>
    <w:rsid w:val="00130489"/>
    <w:rsid w:val="00131235"/>
    <w:rsid w:val="00132CEC"/>
    <w:rsid w:val="001349EE"/>
    <w:rsid w:val="00135D4F"/>
    <w:rsid w:val="001360A8"/>
    <w:rsid w:val="0014009B"/>
    <w:rsid w:val="001449FD"/>
    <w:rsid w:val="00145B9A"/>
    <w:rsid w:val="00150EB5"/>
    <w:rsid w:val="001524A0"/>
    <w:rsid w:val="00173A5B"/>
    <w:rsid w:val="00177934"/>
    <w:rsid w:val="00184D3F"/>
    <w:rsid w:val="00185D2B"/>
    <w:rsid w:val="0018682C"/>
    <w:rsid w:val="00195268"/>
    <w:rsid w:val="001B041A"/>
    <w:rsid w:val="001B4778"/>
    <w:rsid w:val="001B6A32"/>
    <w:rsid w:val="001C03C5"/>
    <w:rsid w:val="001C0914"/>
    <w:rsid w:val="001C4189"/>
    <w:rsid w:val="001D176B"/>
    <w:rsid w:val="001D392E"/>
    <w:rsid w:val="001D5063"/>
    <w:rsid w:val="001E2F4F"/>
    <w:rsid w:val="001E4A3D"/>
    <w:rsid w:val="001F24FF"/>
    <w:rsid w:val="002028DA"/>
    <w:rsid w:val="0020301B"/>
    <w:rsid w:val="002037B0"/>
    <w:rsid w:val="0022137F"/>
    <w:rsid w:val="00233BFC"/>
    <w:rsid w:val="00235DA9"/>
    <w:rsid w:val="0023624A"/>
    <w:rsid w:val="0024075B"/>
    <w:rsid w:val="00240E38"/>
    <w:rsid w:val="00246ED1"/>
    <w:rsid w:val="00253F23"/>
    <w:rsid w:val="00254DEC"/>
    <w:rsid w:val="002573CF"/>
    <w:rsid w:val="00264C78"/>
    <w:rsid w:val="00270CFE"/>
    <w:rsid w:val="0027231D"/>
    <w:rsid w:val="00276D86"/>
    <w:rsid w:val="002777EA"/>
    <w:rsid w:val="00281553"/>
    <w:rsid w:val="002822C0"/>
    <w:rsid w:val="002840E2"/>
    <w:rsid w:val="00287AD8"/>
    <w:rsid w:val="002928D7"/>
    <w:rsid w:val="00293656"/>
    <w:rsid w:val="00295C74"/>
    <w:rsid w:val="00296A0C"/>
    <w:rsid w:val="002A0C30"/>
    <w:rsid w:val="002A39BA"/>
    <w:rsid w:val="002A50CF"/>
    <w:rsid w:val="002A6AED"/>
    <w:rsid w:val="002A7665"/>
    <w:rsid w:val="002B1850"/>
    <w:rsid w:val="002B5971"/>
    <w:rsid w:val="002B6F30"/>
    <w:rsid w:val="002C4CFE"/>
    <w:rsid w:val="002D27C8"/>
    <w:rsid w:val="002D37B6"/>
    <w:rsid w:val="002D57A2"/>
    <w:rsid w:val="002E3266"/>
    <w:rsid w:val="002E4F50"/>
    <w:rsid w:val="002F69F6"/>
    <w:rsid w:val="0030380B"/>
    <w:rsid w:val="00305031"/>
    <w:rsid w:val="0030574C"/>
    <w:rsid w:val="0031168B"/>
    <w:rsid w:val="0031261F"/>
    <w:rsid w:val="00315A0C"/>
    <w:rsid w:val="00315B65"/>
    <w:rsid w:val="0032012E"/>
    <w:rsid w:val="00323AE5"/>
    <w:rsid w:val="00326A56"/>
    <w:rsid w:val="00331BD5"/>
    <w:rsid w:val="00346B6D"/>
    <w:rsid w:val="00346C33"/>
    <w:rsid w:val="0035673C"/>
    <w:rsid w:val="00366462"/>
    <w:rsid w:val="00367B5D"/>
    <w:rsid w:val="003755CC"/>
    <w:rsid w:val="00376965"/>
    <w:rsid w:val="003970ED"/>
    <w:rsid w:val="003A2411"/>
    <w:rsid w:val="003A3860"/>
    <w:rsid w:val="003A5083"/>
    <w:rsid w:val="003A61C5"/>
    <w:rsid w:val="003B3379"/>
    <w:rsid w:val="003B40B7"/>
    <w:rsid w:val="003C3BE7"/>
    <w:rsid w:val="003C6B1F"/>
    <w:rsid w:val="003D6698"/>
    <w:rsid w:val="003E0AF8"/>
    <w:rsid w:val="003E7449"/>
    <w:rsid w:val="003E76C2"/>
    <w:rsid w:val="003E7EA4"/>
    <w:rsid w:val="003F1321"/>
    <w:rsid w:val="003F2C04"/>
    <w:rsid w:val="003F6404"/>
    <w:rsid w:val="003F780D"/>
    <w:rsid w:val="004108A7"/>
    <w:rsid w:val="00410A37"/>
    <w:rsid w:val="004138C1"/>
    <w:rsid w:val="00417E92"/>
    <w:rsid w:val="00420B11"/>
    <w:rsid w:val="00421CCA"/>
    <w:rsid w:val="0042312D"/>
    <w:rsid w:val="00424DBD"/>
    <w:rsid w:val="004401DB"/>
    <w:rsid w:val="004425A7"/>
    <w:rsid w:val="00444FB6"/>
    <w:rsid w:val="0044622B"/>
    <w:rsid w:val="00447380"/>
    <w:rsid w:val="004476D6"/>
    <w:rsid w:val="00465171"/>
    <w:rsid w:val="00467BF2"/>
    <w:rsid w:val="004731DB"/>
    <w:rsid w:val="00473D28"/>
    <w:rsid w:val="00482A1C"/>
    <w:rsid w:val="00487C40"/>
    <w:rsid w:val="0049761C"/>
    <w:rsid w:val="004978B5"/>
    <w:rsid w:val="004A195E"/>
    <w:rsid w:val="004C0914"/>
    <w:rsid w:val="004C31C2"/>
    <w:rsid w:val="004C3F85"/>
    <w:rsid w:val="004C6C34"/>
    <w:rsid w:val="004D7B11"/>
    <w:rsid w:val="004E1908"/>
    <w:rsid w:val="004E499B"/>
    <w:rsid w:val="004E56E6"/>
    <w:rsid w:val="004F429E"/>
    <w:rsid w:val="004F432C"/>
    <w:rsid w:val="005003BA"/>
    <w:rsid w:val="005018CC"/>
    <w:rsid w:val="0050283C"/>
    <w:rsid w:val="00504763"/>
    <w:rsid w:val="005101BC"/>
    <w:rsid w:val="00516163"/>
    <w:rsid w:val="0052373A"/>
    <w:rsid w:val="005328B1"/>
    <w:rsid w:val="00533C8A"/>
    <w:rsid w:val="00534BB7"/>
    <w:rsid w:val="00536D02"/>
    <w:rsid w:val="00537364"/>
    <w:rsid w:val="005373B9"/>
    <w:rsid w:val="00542DBE"/>
    <w:rsid w:val="00544E05"/>
    <w:rsid w:val="005452A0"/>
    <w:rsid w:val="00547977"/>
    <w:rsid w:val="00553115"/>
    <w:rsid w:val="00553CAC"/>
    <w:rsid w:val="005565B8"/>
    <w:rsid w:val="00556EE2"/>
    <w:rsid w:val="005603EC"/>
    <w:rsid w:val="00561BC6"/>
    <w:rsid w:val="00562C9A"/>
    <w:rsid w:val="005637DC"/>
    <w:rsid w:val="00571988"/>
    <w:rsid w:val="0057249E"/>
    <w:rsid w:val="0058085D"/>
    <w:rsid w:val="00584B03"/>
    <w:rsid w:val="00595F75"/>
    <w:rsid w:val="005A1627"/>
    <w:rsid w:val="005A1858"/>
    <w:rsid w:val="005A2B27"/>
    <w:rsid w:val="005A3694"/>
    <w:rsid w:val="005B0A6C"/>
    <w:rsid w:val="005B4618"/>
    <w:rsid w:val="005D1D98"/>
    <w:rsid w:val="005D4575"/>
    <w:rsid w:val="005D506D"/>
    <w:rsid w:val="005D5537"/>
    <w:rsid w:val="005D6E71"/>
    <w:rsid w:val="005E503F"/>
    <w:rsid w:val="005E5927"/>
    <w:rsid w:val="005E5DF6"/>
    <w:rsid w:val="005E6EBD"/>
    <w:rsid w:val="005F4373"/>
    <w:rsid w:val="00601406"/>
    <w:rsid w:val="00606040"/>
    <w:rsid w:val="006145CB"/>
    <w:rsid w:val="006154CF"/>
    <w:rsid w:val="00616C0E"/>
    <w:rsid w:val="006302B9"/>
    <w:rsid w:val="00632669"/>
    <w:rsid w:val="006352C2"/>
    <w:rsid w:val="00640A0B"/>
    <w:rsid w:val="00652D09"/>
    <w:rsid w:val="00663F60"/>
    <w:rsid w:val="00670317"/>
    <w:rsid w:val="006704F7"/>
    <w:rsid w:val="00673A80"/>
    <w:rsid w:val="006806D9"/>
    <w:rsid w:val="006835C7"/>
    <w:rsid w:val="00685B9F"/>
    <w:rsid w:val="0068705D"/>
    <w:rsid w:val="00695237"/>
    <w:rsid w:val="006A26B0"/>
    <w:rsid w:val="006B495B"/>
    <w:rsid w:val="006C1110"/>
    <w:rsid w:val="006C5630"/>
    <w:rsid w:val="006D27F7"/>
    <w:rsid w:val="006D31A1"/>
    <w:rsid w:val="006D4AFA"/>
    <w:rsid w:val="006E7D87"/>
    <w:rsid w:val="006F00C1"/>
    <w:rsid w:val="006F5EBD"/>
    <w:rsid w:val="006F5FF4"/>
    <w:rsid w:val="006F6855"/>
    <w:rsid w:val="0071137E"/>
    <w:rsid w:val="00724A47"/>
    <w:rsid w:val="0074240E"/>
    <w:rsid w:val="0074562A"/>
    <w:rsid w:val="007542A9"/>
    <w:rsid w:val="007559C7"/>
    <w:rsid w:val="007563B8"/>
    <w:rsid w:val="00765338"/>
    <w:rsid w:val="0077729C"/>
    <w:rsid w:val="007809B9"/>
    <w:rsid w:val="00787D0E"/>
    <w:rsid w:val="00790190"/>
    <w:rsid w:val="0079321B"/>
    <w:rsid w:val="0079411E"/>
    <w:rsid w:val="00794A65"/>
    <w:rsid w:val="007952BB"/>
    <w:rsid w:val="007A000C"/>
    <w:rsid w:val="007A357C"/>
    <w:rsid w:val="007B3E47"/>
    <w:rsid w:val="007B4273"/>
    <w:rsid w:val="007B6E59"/>
    <w:rsid w:val="007C42C7"/>
    <w:rsid w:val="007C50B9"/>
    <w:rsid w:val="007C5630"/>
    <w:rsid w:val="007C5D20"/>
    <w:rsid w:val="007D4820"/>
    <w:rsid w:val="007E0944"/>
    <w:rsid w:val="007E185A"/>
    <w:rsid w:val="007E3AEA"/>
    <w:rsid w:val="007E5AD6"/>
    <w:rsid w:val="007F1554"/>
    <w:rsid w:val="007F3AF4"/>
    <w:rsid w:val="008042E2"/>
    <w:rsid w:val="0080542B"/>
    <w:rsid w:val="00805D5E"/>
    <w:rsid w:val="00806CDD"/>
    <w:rsid w:val="008149ED"/>
    <w:rsid w:val="00817C1C"/>
    <w:rsid w:val="00820D07"/>
    <w:rsid w:val="00821695"/>
    <w:rsid w:val="0082638C"/>
    <w:rsid w:val="00831511"/>
    <w:rsid w:val="00832370"/>
    <w:rsid w:val="0083251B"/>
    <w:rsid w:val="00832F90"/>
    <w:rsid w:val="00837CD5"/>
    <w:rsid w:val="00840A24"/>
    <w:rsid w:val="00843520"/>
    <w:rsid w:val="00846BB3"/>
    <w:rsid w:val="008473FF"/>
    <w:rsid w:val="00853770"/>
    <w:rsid w:val="00856371"/>
    <w:rsid w:val="00861199"/>
    <w:rsid w:val="008627C1"/>
    <w:rsid w:val="008634ED"/>
    <w:rsid w:val="00864A0C"/>
    <w:rsid w:val="00864B87"/>
    <w:rsid w:val="00864DEF"/>
    <w:rsid w:val="00867B9D"/>
    <w:rsid w:val="00870915"/>
    <w:rsid w:val="00873BBA"/>
    <w:rsid w:val="008750B6"/>
    <w:rsid w:val="00881AC0"/>
    <w:rsid w:val="0088244B"/>
    <w:rsid w:val="00892550"/>
    <w:rsid w:val="00892F8A"/>
    <w:rsid w:val="008930B3"/>
    <w:rsid w:val="008951FA"/>
    <w:rsid w:val="0089599F"/>
    <w:rsid w:val="008973E4"/>
    <w:rsid w:val="008A0B04"/>
    <w:rsid w:val="008A366A"/>
    <w:rsid w:val="008A3B7D"/>
    <w:rsid w:val="008B3BBF"/>
    <w:rsid w:val="008C3D29"/>
    <w:rsid w:val="008C433B"/>
    <w:rsid w:val="008C7E8E"/>
    <w:rsid w:val="008D19E0"/>
    <w:rsid w:val="008D3496"/>
    <w:rsid w:val="008D4561"/>
    <w:rsid w:val="008D4DD2"/>
    <w:rsid w:val="008E087E"/>
    <w:rsid w:val="008E48A9"/>
    <w:rsid w:val="008F5F96"/>
    <w:rsid w:val="008F7EE8"/>
    <w:rsid w:val="00900FAE"/>
    <w:rsid w:val="0091196D"/>
    <w:rsid w:val="00912A09"/>
    <w:rsid w:val="00914AAB"/>
    <w:rsid w:val="00927A04"/>
    <w:rsid w:val="009304BE"/>
    <w:rsid w:val="00932C27"/>
    <w:rsid w:val="00943F1A"/>
    <w:rsid w:val="0096145B"/>
    <w:rsid w:val="0096562D"/>
    <w:rsid w:val="009714AB"/>
    <w:rsid w:val="009729FD"/>
    <w:rsid w:val="0098082E"/>
    <w:rsid w:val="009829EA"/>
    <w:rsid w:val="0098441F"/>
    <w:rsid w:val="00990958"/>
    <w:rsid w:val="00994C0F"/>
    <w:rsid w:val="00995284"/>
    <w:rsid w:val="009B0FA8"/>
    <w:rsid w:val="009B3402"/>
    <w:rsid w:val="009B7216"/>
    <w:rsid w:val="009B7660"/>
    <w:rsid w:val="009B7B14"/>
    <w:rsid w:val="009B7E9D"/>
    <w:rsid w:val="009C524C"/>
    <w:rsid w:val="009C7099"/>
    <w:rsid w:val="009D11E5"/>
    <w:rsid w:val="009D1BEE"/>
    <w:rsid w:val="009E13FB"/>
    <w:rsid w:val="009E22F7"/>
    <w:rsid w:val="009E3A43"/>
    <w:rsid w:val="009E7B1A"/>
    <w:rsid w:val="009F018E"/>
    <w:rsid w:val="009F0C26"/>
    <w:rsid w:val="009F7CDB"/>
    <w:rsid w:val="00A00462"/>
    <w:rsid w:val="00A14B9A"/>
    <w:rsid w:val="00A16B73"/>
    <w:rsid w:val="00A21363"/>
    <w:rsid w:val="00A21A9A"/>
    <w:rsid w:val="00A24CDA"/>
    <w:rsid w:val="00A24DE5"/>
    <w:rsid w:val="00A251C6"/>
    <w:rsid w:val="00A25B28"/>
    <w:rsid w:val="00A26A96"/>
    <w:rsid w:val="00A326F0"/>
    <w:rsid w:val="00A359A8"/>
    <w:rsid w:val="00A40CE9"/>
    <w:rsid w:val="00A4327B"/>
    <w:rsid w:val="00A47225"/>
    <w:rsid w:val="00A5791F"/>
    <w:rsid w:val="00A5794C"/>
    <w:rsid w:val="00A62125"/>
    <w:rsid w:val="00A62D85"/>
    <w:rsid w:val="00A63467"/>
    <w:rsid w:val="00A63846"/>
    <w:rsid w:val="00A67C92"/>
    <w:rsid w:val="00A823BA"/>
    <w:rsid w:val="00A83483"/>
    <w:rsid w:val="00A84AE3"/>
    <w:rsid w:val="00A84EB3"/>
    <w:rsid w:val="00A978D8"/>
    <w:rsid w:val="00AA2934"/>
    <w:rsid w:val="00AA789E"/>
    <w:rsid w:val="00AB1082"/>
    <w:rsid w:val="00AB1CB3"/>
    <w:rsid w:val="00AD371B"/>
    <w:rsid w:val="00AE4E7B"/>
    <w:rsid w:val="00AE5D9D"/>
    <w:rsid w:val="00AE6B55"/>
    <w:rsid w:val="00AF1090"/>
    <w:rsid w:val="00AF3201"/>
    <w:rsid w:val="00AF4FE3"/>
    <w:rsid w:val="00B063E0"/>
    <w:rsid w:val="00B15269"/>
    <w:rsid w:val="00B24CF8"/>
    <w:rsid w:val="00B25483"/>
    <w:rsid w:val="00B30869"/>
    <w:rsid w:val="00B3305E"/>
    <w:rsid w:val="00B4136B"/>
    <w:rsid w:val="00B511E6"/>
    <w:rsid w:val="00B51B66"/>
    <w:rsid w:val="00B52B50"/>
    <w:rsid w:val="00B57067"/>
    <w:rsid w:val="00B60574"/>
    <w:rsid w:val="00B63D1B"/>
    <w:rsid w:val="00B652DE"/>
    <w:rsid w:val="00B67C8C"/>
    <w:rsid w:val="00B8141B"/>
    <w:rsid w:val="00B837D9"/>
    <w:rsid w:val="00B8484E"/>
    <w:rsid w:val="00B8532B"/>
    <w:rsid w:val="00B8536E"/>
    <w:rsid w:val="00B8635D"/>
    <w:rsid w:val="00B9407D"/>
    <w:rsid w:val="00BB0606"/>
    <w:rsid w:val="00BB09E0"/>
    <w:rsid w:val="00BB326E"/>
    <w:rsid w:val="00BB361B"/>
    <w:rsid w:val="00BB3819"/>
    <w:rsid w:val="00BC77A2"/>
    <w:rsid w:val="00BD1A68"/>
    <w:rsid w:val="00BD7376"/>
    <w:rsid w:val="00BE3AA3"/>
    <w:rsid w:val="00BF307B"/>
    <w:rsid w:val="00C016F3"/>
    <w:rsid w:val="00C03702"/>
    <w:rsid w:val="00C04A5A"/>
    <w:rsid w:val="00C06581"/>
    <w:rsid w:val="00C11949"/>
    <w:rsid w:val="00C13E92"/>
    <w:rsid w:val="00C17F4E"/>
    <w:rsid w:val="00C2013F"/>
    <w:rsid w:val="00C23F37"/>
    <w:rsid w:val="00C24CDB"/>
    <w:rsid w:val="00C25CF6"/>
    <w:rsid w:val="00C4400A"/>
    <w:rsid w:val="00C46AC6"/>
    <w:rsid w:val="00C47006"/>
    <w:rsid w:val="00C53B77"/>
    <w:rsid w:val="00C63E2A"/>
    <w:rsid w:val="00C64F81"/>
    <w:rsid w:val="00C72980"/>
    <w:rsid w:val="00C754A5"/>
    <w:rsid w:val="00C7583D"/>
    <w:rsid w:val="00C758D4"/>
    <w:rsid w:val="00C758F7"/>
    <w:rsid w:val="00C81C24"/>
    <w:rsid w:val="00C84F72"/>
    <w:rsid w:val="00C85158"/>
    <w:rsid w:val="00C85AF7"/>
    <w:rsid w:val="00C85F83"/>
    <w:rsid w:val="00C909ED"/>
    <w:rsid w:val="00C963CA"/>
    <w:rsid w:val="00C96EF0"/>
    <w:rsid w:val="00CA0C10"/>
    <w:rsid w:val="00CA68D8"/>
    <w:rsid w:val="00CB0847"/>
    <w:rsid w:val="00CB54E8"/>
    <w:rsid w:val="00CB7BAC"/>
    <w:rsid w:val="00CC0743"/>
    <w:rsid w:val="00CC5C34"/>
    <w:rsid w:val="00CC5C3C"/>
    <w:rsid w:val="00CC7408"/>
    <w:rsid w:val="00CD162C"/>
    <w:rsid w:val="00CD56AB"/>
    <w:rsid w:val="00CE0750"/>
    <w:rsid w:val="00CE122A"/>
    <w:rsid w:val="00CE3CA9"/>
    <w:rsid w:val="00CE4487"/>
    <w:rsid w:val="00CE5198"/>
    <w:rsid w:val="00CF55F4"/>
    <w:rsid w:val="00CF5A29"/>
    <w:rsid w:val="00D00B32"/>
    <w:rsid w:val="00D14B0D"/>
    <w:rsid w:val="00D3101D"/>
    <w:rsid w:val="00D31314"/>
    <w:rsid w:val="00D319BB"/>
    <w:rsid w:val="00D32E84"/>
    <w:rsid w:val="00D33D46"/>
    <w:rsid w:val="00D3661A"/>
    <w:rsid w:val="00D37A51"/>
    <w:rsid w:val="00D51171"/>
    <w:rsid w:val="00D52CB8"/>
    <w:rsid w:val="00D542D9"/>
    <w:rsid w:val="00D6269C"/>
    <w:rsid w:val="00D648F4"/>
    <w:rsid w:val="00D7097B"/>
    <w:rsid w:val="00D73792"/>
    <w:rsid w:val="00D8248B"/>
    <w:rsid w:val="00D82601"/>
    <w:rsid w:val="00D86878"/>
    <w:rsid w:val="00D948E8"/>
    <w:rsid w:val="00D94B60"/>
    <w:rsid w:val="00D94BFA"/>
    <w:rsid w:val="00D95297"/>
    <w:rsid w:val="00D96BF8"/>
    <w:rsid w:val="00DA2AC2"/>
    <w:rsid w:val="00DB4AC7"/>
    <w:rsid w:val="00DB508C"/>
    <w:rsid w:val="00DB5857"/>
    <w:rsid w:val="00DC3B0D"/>
    <w:rsid w:val="00DD1069"/>
    <w:rsid w:val="00DD1AC0"/>
    <w:rsid w:val="00DD1CC4"/>
    <w:rsid w:val="00DD28C1"/>
    <w:rsid w:val="00DF161C"/>
    <w:rsid w:val="00DF33A3"/>
    <w:rsid w:val="00DF4775"/>
    <w:rsid w:val="00DF67C6"/>
    <w:rsid w:val="00E00CEA"/>
    <w:rsid w:val="00E00D3B"/>
    <w:rsid w:val="00E0582A"/>
    <w:rsid w:val="00E07BF6"/>
    <w:rsid w:val="00E108D1"/>
    <w:rsid w:val="00E1206F"/>
    <w:rsid w:val="00E122C7"/>
    <w:rsid w:val="00E159EF"/>
    <w:rsid w:val="00E25AFF"/>
    <w:rsid w:val="00E27679"/>
    <w:rsid w:val="00E2770F"/>
    <w:rsid w:val="00E30D43"/>
    <w:rsid w:val="00E364E1"/>
    <w:rsid w:val="00E41E41"/>
    <w:rsid w:val="00E5573E"/>
    <w:rsid w:val="00E57F9B"/>
    <w:rsid w:val="00E60F30"/>
    <w:rsid w:val="00E62367"/>
    <w:rsid w:val="00E67234"/>
    <w:rsid w:val="00E712C6"/>
    <w:rsid w:val="00E73763"/>
    <w:rsid w:val="00E84892"/>
    <w:rsid w:val="00E84DFE"/>
    <w:rsid w:val="00E90BC3"/>
    <w:rsid w:val="00E90DA7"/>
    <w:rsid w:val="00E934C3"/>
    <w:rsid w:val="00E977BE"/>
    <w:rsid w:val="00EA0F14"/>
    <w:rsid w:val="00EA3672"/>
    <w:rsid w:val="00EB0CBA"/>
    <w:rsid w:val="00EB3562"/>
    <w:rsid w:val="00EB537C"/>
    <w:rsid w:val="00EB7AC5"/>
    <w:rsid w:val="00EC0EF5"/>
    <w:rsid w:val="00EC7836"/>
    <w:rsid w:val="00ED06FF"/>
    <w:rsid w:val="00ED7F50"/>
    <w:rsid w:val="00EE2808"/>
    <w:rsid w:val="00EF31E1"/>
    <w:rsid w:val="00F0135D"/>
    <w:rsid w:val="00F06D7B"/>
    <w:rsid w:val="00F1246D"/>
    <w:rsid w:val="00F20304"/>
    <w:rsid w:val="00F25705"/>
    <w:rsid w:val="00F26AAB"/>
    <w:rsid w:val="00F32044"/>
    <w:rsid w:val="00F342AE"/>
    <w:rsid w:val="00F354E3"/>
    <w:rsid w:val="00F36ECA"/>
    <w:rsid w:val="00F42A93"/>
    <w:rsid w:val="00F437AD"/>
    <w:rsid w:val="00F44D3B"/>
    <w:rsid w:val="00F504C8"/>
    <w:rsid w:val="00F50D4A"/>
    <w:rsid w:val="00F51219"/>
    <w:rsid w:val="00F51F8F"/>
    <w:rsid w:val="00F54917"/>
    <w:rsid w:val="00F55DFB"/>
    <w:rsid w:val="00F57B02"/>
    <w:rsid w:val="00F654C4"/>
    <w:rsid w:val="00F65F31"/>
    <w:rsid w:val="00F804D1"/>
    <w:rsid w:val="00F820DB"/>
    <w:rsid w:val="00F8210C"/>
    <w:rsid w:val="00FA478E"/>
    <w:rsid w:val="00FA54E8"/>
    <w:rsid w:val="00FB479E"/>
    <w:rsid w:val="00FB64AC"/>
    <w:rsid w:val="00FC4B66"/>
    <w:rsid w:val="00FC508F"/>
    <w:rsid w:val="00FC52A8"/>
    <w:rsid w:val="00FC6E72"/>
    <w:rsid w:val="00FD1867"/>
    <w:rsid w:val="00FD30A3"/>
    <w:rsid w:val="00FD3FA8"/>
    <w:rsid w:val="00FD5999"/>
    <w:rsid w:val="00FD6649"/>
    <w:rsid w:val="00FD6E06"/>
    <w:rsid w:val="00FD7284"/>
    <w:rsid w:val="00FE4934"/>
    <w:rsid w:val="00FE4EBF"/>
    <w:rsid w:val="00FE5450"/>
    <w:rsid w:val="00FF5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0BB794"/>
  <w15:docId w15:val="{09DE0D10-30D0-4FEF-8052-0B3E5343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495B"/>
    <w:pPr>
      <w:ind w:firstLine="360"/>
    </w:pPr>
    <w:rPr>
      <w:sz w:val="22"/>
    </w:rPr>
  </w:style>
  <w:style w:type="paragraph" w:styleId="Heading1">
    <w:name w:val="heading 1"/>
    <w:next w:val="Normal"/>
    <w:qFormat/>
    <w:rsid w:val="006B495B"/>
    <w:pPr>
      <w:keepNext/>
      <w:pageBreakBefore/>
      <w:pBdr>
        <w:bottom w:val="single" w:sz="4" w:space="1" w:color="auto"/>
      </w:pBdr>
      <w:spacing w:after="240" w:line="400" w:lineRule="exact"/>
      <w:outlineLvl w:val="0"/>
    </w:pPr>
    <w:rPr>
      <w:rFonts w:ascii="Arial Black" w:hAnsi="Arial Black"/>
      <w:noProof/>
      <w:color w:val="000000"/>
      <w:w w:val="90"/>
      <w:kern w:val="40"/>
      <w:sz w:val="40"/>
    </w:rPr>
  </w:style>
  <w:style w:type="paragraph" w:styleId="Heading2">
    <w:name w:val="heading 2"/>
    <w:basedOn w:val="Heading3"/>
    <w:next w:val="Normal"/>
    <w:qFormat/>
    <w:rsid w:val="006B495B"/>
    <w:pPr>
      <w:pageBreakBefore/>
      <w:shd w:val="clear" w:color="000000" w:fill="FFFFFF"/>
      <w:spacing w:before="0"/>
      <w:outlineLvl w:val="1"/>
    </w:pPr>
  </w:style>
  <w:style w:type="paragraph" w:styleId="Heading3">
    <w:name w:val="heading 3"/>
    <w:basedOn w:val="Normal"/>
    <w:next w:val="Normal"/>
    <w:qFormat/>
    <w:rsid w:val="008F5F96"/>
    <w:pPr>
      <w:widowControl w:val="0"/>
      <w:pBdr>
        <w:bottom w:val="single" w:sz="4" w:space="1" w:color="000000"/>
      </w:pBdr>
      <w:spacing w:before="120" w:after="120" w:line="220" w:lineRule="atLeast"/>
      <w:ind w:firstLine="0"/>
      <w:outlineLvl w:val="2"/>
    </w:pPr>
    <w:rPr>
      <w:rFonts w:ascii="Arial Black" w:hAnsi="Arial Black"/>
      <w:color w:val="000000"/>
      <w:sz w:val="28"/>
    </w:rPr>
  </w:style>
  <w:style w:type="paragraph" w:styleId="Heading4">
    <w:name w:val="heading 4"/>
    <w:basedOn w:val="Normal"/>
    <w:next w:val="Normal"/>
    <w:qFormat/>
    <w:rsid w:val="006B495B"/>
    <w:pPr>
      <w:keepNext/>
      <w:spacing w:before="240" w:after="60"/>
      <w:outlineLvl w:val="3"/>
    </w:pPr>
    <w:rPr>
      <w:b/>
      <w:i/>
      <w:sz w:val="24"/>
    </w:rPr>
  </w:style>
  <w:style w:type="paragraph" w:styleId="Heading5">
    <w:name w:val="heading 5"/>
    <w:basedOn w:val="Normal"/>
    <w:next w:val="Normal"/>
    <w:qFormat/>
    <w:rsid w:val="006B495B"/>
    <w:pPr>
      <w:keepNext/>
      <w:outlineLvl w:val="4"/>
    </w:pPr>
    <w:rPr>
      <w:rFonts w:ascii="Arial" w:hAnsi="Arial"/>
      <w:b/>
      <w:sz w:val="16"/>
    </w:rPr>
  </w:style>
  <w:style w:type="paragraph" w:styleId="Heading6">
    <w:name w:val="heading 6"/>
    <w:basedOn w:val="Normal"/>
    <w:next w:val="Normal"/>
    <w:qFormat/>
    <w:rsid w:val="006B495B"/>
    <w:pPr>
      <w:keepNext/>
      <w:spacing w:after="60"/>
      <w:jc w:val="right"/>
      <w:outlineLvl w:val="5"/>
    </w:pPr>
    <w:rPr>
      <w:rFonts w:ascii="Arial" w:hAnsi="Arial"/>
      <w:b/>
      <w:sz w:val="14"/>
    </w:rPr>
  </w:style>
  <w:style w:type="paragraph" w:styleId="Heading7">
    <w:name w:val="heading 7"/>
    <w:basedOn w:val="Normal"/>
    <w:next w:val="Normal"/>
    <w:qFormat/>
    <w:rsid w:val="006B495B"/>
    <w:pPr>
      <w:keepNext/>
      <w:spacing w:after="60"/>
      <w:outlineLvl w:val="6"/>
    </w:pPr>
    <w:rPr>
      <w:rFonts w:ascii="Arial" w:hAnsi="Arial"/>
      <w:b/>
      <w:sz w:val="14"/>
    </w:rPr>
  </w:style>
  <w:style w:type="paragraph" w:styleId="Heading8">
    <w:name w:val="heading 8"/>
    <w:basedOn w:val="Normal"/>
    <w:next w:val="Normal"/>
    <w:qFormat/>
    <w:rsid w:val="006B495B"/>
    <w:pPr>
      <w:keepNext/>
      <w:outlineLvl w:val="7"/>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6B495B"/>
    <w:pPr>
      <w:numPr>
        <w:numId w:val="29"/>
      </w:numPr>
    </w:pPr>
  </w:style>
  <w:style w:type="paragraph" w:customStyle="1" w:styleId="Reporttitle">
    <w:name w:val="Report title"/>
    <w:basedOn w:val="Heading1"/>
    <w:rsid w:val="006B495B"/>
    <w:pPr>
      <w:jc w:val="center"/>
    </w:pPr>
    <w:rPr>
      <w:sz w:val="32"/>
    </w:rPr>
  </w:style>
  <w:style w:type="paragraph" w:customStyle="1" w:styleId="Tabletitle">
    <w:name w:val="Table title"/>
    <w:basedOn w:val="Normal"/>
    <w:next w:val="Tabletext"/>
    <w:rsid w:val="006B495B"/>
    <w:pPr>
      <w:pBdr>
        <w:top w:val="single" w:sz="4" w:space="1" w:color="auto"/>
        <w:left w:val="single" w:sz="4" w:space="4" w:color="auto"/>
        <w:bottom w:val="single" w:sz="4" w:space="1" w:color="auto"/>
        <w:right w:val="single" w:sz="4" w:space="4" w:color="auto"/>
      </w:pBdr>
      <w:shd w:val="clear" w:color="auto" w:fill="808080"/>
      <w:tabs>
        <w:tab w:val="left" w:pos="2160"/>
      </w:tabs>
      <w:ind w:left="1800" w:right="86" w:hanging="1714"/>
    </w:pPr>
    <w:rPr>
      <w:rFonts w:ascii="Arial" w:hAnsi="Arial"/>
      <w:b/>
      <w:color w:val="FFFFFF"/>
      <w:sz w:val="20"/>
    </w:rPr>
  </w:style>
  <w:style w:type="paragraph" w:customStyle="1" w:styleId="Tabletext">
    <w:name w:val="Table text"/>
    <w:basedOn w:val="Normal"/>
    <w:rsid w:val="006B495B"/>
    <w:pPr>
      <w:pBdr>
        <w:top w:val="single" w:sz="4" w:space="1" w:color="auto"/>
        <w:left w:val="single" w:sz="4" w:space="4" w:color="auto"/>
        <w:bottom w:val="single" w:sz="4" w:space="1" w:color="auto"/>
        <w:right w:val="single" w:sz="4" w:space="4" w:color="auto"/>
      </w:pBdr>
      <w:tabs>
        <w:tab w:val="left" w:pos="2160"/>
      </w:tabs>
      <w:spacing w:after="40"/>
      <w:ind w:left="1800" w:right="86" w:hanging="1714"/>
    </w:pPr>
    <w:rPr>
      <w:sz w:val="20"/>
    </w:rPr>
  </w:style>
  <w:style w:type="paragraph" w:customStyle="1" w:styleId="Code">
    <w:name w:val="Code"/>
    <w:basedOn w:val="Normal"/>
    <w:rsid w:val="006B495B"/>
    <w:pPr>
      <w:ind w:left="360"/>
    </w:pPr>
    <w:rPr>
      <w:rFonts w:ascii="Courier New" w:hAnsi="Courier New"/>
      <w:sz w:val="20"/>
    </w:rPr>
  </w:style>
  <w:style w:type="paragraph" w:customStyle="1" w:styleId="Indented">
    <w:name w:val="Indented"/>
    <w:basedOn w:val="Figurebullet"/>
    <w:rsid w:val="008F5F96"/>
    <w:pPr>
      <w:numPr>
        <w:numId w:val="0"/>
      </w:numPr>
      <w:ind w:left="360"/>
    </w:pPr>
  </w:style>
  <w:style w:type="paragraph" w:customStyle="1" w:styleId="Exerciselist">
    <w:name w:val="Exercise list"/>
    <w:basedOn w:val="Normalnon-indented"/>
    <w:rsid w:val="006B495B"/>
    <w:pPr>
      <w:numPr>
        <w:numId w:val="31"/>
      </w:numPr>
      <w:spacing w:after="120"/>
    </w:pPr>
  </w:style>
  <w:style w:type="paragraph" w:customStyle="1" w:styleId="Exerciseheading2">
    <w:name w:val="Exercise heading 2"/>
    <w:basedOn w:val="Normal"/>
    <w:next w:val="Exerciselist"/>
    <w:rsid w:val="006B495B"/>
    <w:pPr>
      <w:keepNext/>
      <w:spacing w:after="120"/>
      <w:ind w:firstLine="0"/>
    </w:pPr>
    <w:rPr>
      <w:b/>
      <w:sz w:val="24"/>
    </w:rPr>
  </w:style>
  <w:style w:type="paragraph" w:styleId="BodyText">
    <w:name w:val="Body Text"/>
    <w:basedOn w:val="Normal"/>
    <w:rsid w:val="00B4136B"/>
    <w:rPr>
      <w:i/>
      <w:iCs/>
    </w:rPr>
  </w:style>
  <w:style w:type="paragraph" w:customStyle="1" w:styleId="Figurebullet">
    <w:name w:val="Figure bullet"/>
    <w:basedOn w:val="Normal"/>
    <w:rsid w:val="006B495B"/>
    <w:pPr>
      <w:numPr>
        <w:numId w:val="32"/>
      </w:numPr>
      <w:tabs>
        <w:tab w:val="left" w:pos="2160"/>
        <w:tab w:val="left" w:pos="4320"/>
      </w:tabs>
      <w:suppressAutoHyphens/>
      <w:spacing w:after="60" w:line="260" w:lineRule="exact"/>
    </w:pPr>
    <w:rPr>
      <w:spacing w:val="-2"/>
    </w:rPr>
  </w:style>
  <w:style w:type="character" w:styleId="Hyperlink">
    <w:name w:val="Hyperlink"/>
    <w:basedOn w:val="DefaultParagraphFont"/>
    <w:uiPriority w:val="99"/>
    <w:rsid w:val="006B495B"/>
    <w:rPr>
      <w:color w:val="0000FF"/>
      <w:u w:val="single"/>
    </w:rPr>
  </w:style>
  <w:style w:type="paragraph" w:styleId="BodyText2">
    <w:name w:val="Body Text 2"/>
    <w:basedOn w:val="Normal"/>
    <w:rsid w:val="00B4136B"/>
    <w:rPr>
      <w:i/>
      <w:iCs/>
    </w:rPr>
  </w:style>
  <w:style w:type="paragraph" w:styleId="BodyTextIndent">
    <w:name w:val="Body Text Indent"/>
    <w:basedOn w:val="Normal"/>
    <w:rsid w:val="00B4136B"/>
    <w:pPr>
      <w:ind w:left="720" w:hanging="360"/>
    </w:pPr>
  </w:style>
  <w:style w:type="paragraph" w:customStyle="1" w:styleId="Chaptertitle">
    <w:name w:val="Chapter title"/>
    <w:basedOn w:val="Normal"/>
    <w:next w:val="Chapterintrotext1"/>
    <w:rsid w:val="006B495B"/>
    <w:pPr>
      <w:spacing w:after="360" w:line="640" w:lineRule="atLeast"/>
      <w:ind w:firstLine="0"/>
    </w:pPr>
    <w:rPr>
      <w:rFonts w:ascii="Arial" w:hAnsi="Arial"/>
      <w:b/>
      <w:sz w:val="60"/>
    </w:rPr>
  </w:style>
  <w:style w:type="paragraph" w:styleId="TOC1">
    <w:name w:val="toc 1"/>
    <w:basedOn w:val="Normal"/>
    <w:next w:val="Normal"/>
    <w:uiPriority w:val="39"/>
    <w:rsid w:val="004476D6"/>
    <w:pPr>
      <w:spacing w:before="40" w:after="40"/>
      <w:ind w:left="1195" w:hanging="288"/>
      <w:outlineLvl w:val="0"/>
    </w:pPr>
    <w:rPr>
      <w:rFonts w:ascii="Arial Black" w:hAnsi="Arial Black"/>
      <w:noProof/>
    </w:rPr>
  </w:style>
  <w:style w:type="paragraph" w:styleId="TOC2">
    <w:name w:val="toc 2"/>
    <w:basedOn w:val="Normal"/>
    <w:uiPriority w:val="39"/>
    <w:rsid w:val="004476D6"/>
    <w:pPr>
      <w:tabs>
        <w:tab w:val="right" w:leader="dot" w:pos="7920"/>
      </w:tabs>
      <w:spacing w:after="40"/>
      <w:ind w:left="1195" w:right="1123" w:hanging="288"/>
    </w:pPr>
    <w:rPr>
      <w:rFonts w:ascii="Arial" w:hAnsi="Arial"/>
      <w:noProof/>
      <w:sz w:val="18"/>
    </w:rPr>
  </w:style>
  <w:style w:type="paragraph" w:styleId="TOC3">
    <w:name w:val="toc 3"/>
    <w:basedOn w:val="Normal"/>
    <w:semiHidden/>
    <w:rsid w:val="006B495B"/>
    <w:pPr>
      <w:tabs>
        <w:tab w:val="right" w:pos="7020"/>
      </w:tabs>
      <w:spacing w:after="40"/>
      <w:ind w:left="288" w:right="1123" w:hanging="288"/>
    </w:pPr>
    <w:rPr>
      <w:rFonts w:ascii="Arial" w:hAnsi="Arial"/>
      <w:noProof/>
      <w:sz w:val="18"/>
    </w:rPr>
  </w:style>
  <w:style w:type="paragraph" w:styleId="TOC4">
    <w:name w:val="toc 4"/>
    <w:basedOn w:val="Normal"/>
    <w:next w:val="Normal"/>
    <w:semiHidden/>
    <w:rsid w:val="006B495B"/>
    <w:pPr>
      <w:tabs>
        <w:tab w:val="right" w:leader="dot" w:pos="8107"/>
      </w:tabs>
      <w:ind w:left="660"/>
    </w:pPr>
  </w:style>
  <w:style w:type="paragraph" w:styleId="TOC5">
    <w:name w:val="toc 5"/>
    <w:basedOn w:val="Normal"/>
    <w:next w:val="Normal"/>
    <w:semiHidden/>
    <w:rsid w:val="006B495B"/>
    <w:pPr>
      <w:tabs>
        <w:tab w:val="right" w:leader="dot" w:pos="8107"/>
      </w:tabs>
      <w:ind w:left="880"/>
    </w:pPr>
  </w:style>
  <w:style w:type="paragraph" w:styleId="TOC6">
    <w:name w:val="toc 6"/>
    <w:basedOn w:val="Normal"/>
    <w:next w:val="Normal"/>
    <w:semiHidden/>
    <w:rsid w:val="006B495B"/>
    <w:pPr>
      <w:tabs>
        <w:tab w:val="right" w:leader="dot" w:pos="8107"/>
      </w:tabs>
      <w:ind w:left="1100"/>
    </w:pPr>
  </w:style>
  <w:style w:type="paragraph" w:styleId="TOC7">
    <w:name w:val="toc 7"/>
    <w:basedOn w:val="Normal"/>
    <w:next w:val="Normal"/>
    <w:semiHidden/>
    <w:rsid w:val="006B495B"/>
    <w:pPr>
      <w:tabs>
        <w:tab w:val="right" w:leader="dot" w:pos="8107"/>
      </w:tabs>
      <w:ind w:left="1320"/>
    </w:pPr>
  </w:style>
  <w:style w:type="paragraph" w:styleId="TOC8">
    <w:name w:val="toc 8"/>
    <w:basedOn w:val="Normal"/>
    <w:next w:val="Normal"/>
    <w:semiHidden/>
    <w:rsid w:val="006B495B"/>
    <w:pPr>
      <w:tabs>
        <w:tab w:val="right" w:leader="dot" w:pos="8107"/>
      </w:tabs>
      <w:ind w:left="1540"/>
    </w:pPr>
  </w:style>
  <w:style w:type="paragraph" w:styleId="TOC9">
    <w:name w:val="toc 9"/>
    <w:basedOn w:val="Normal"/>
    <w:next w:val="Normal"/>
    <w:autoRedefine/>
    <w:semiHidden/>
    <w:rsid w:val="00B4136B"/>
    <w:pPr>
      <w:ind w:left="1760"/>
    </w:pPr>
  </w:style>
  <w:style w:type="paragraph" w:customStyle="1" w:styleId="Sectionheading">
    <w:name w:val="Section heading"/>
    <w:basedOn w:val="Normal"/>
    <w:rsid w:val="00B4136B"/>
    <w:pPr>
      <w:tabs>
        <w:tab w:val="right" w:leader="dot" w:pos="7920"/>
      </w:tabs>
      <w:spacing w:after="60"/>
      <w:ind w:left="907"/>
    </w:pPr>
    <w:rPr>
      <w:rFonts w:ascii="Arial Black" w:hAnsi="Arial Black" w:cs="Arial"/>
      <w:sz w:val="20"/>
    </w:rPr>
  </w:style>
  <w:style w:type="paragraph" w:customStyle="1" w:styleId="Normalindented">
    <w:name w:val="Normal indented"/>
    <w:basedOn w:val="Normal"/>
    <w:rsid w:val="00B4136B"/>
  </w:style>
  <w:style w:type="paragraph" w:customStyle="1" w:styleId="Projectheading2">
    <w:name w:val="Project heading 2"/>
    <w:basedOn w:val="Normalnon-indented"/>
    <w:next w:val="Figurebullet"/>
    <w:rsid w:val="006B495B"/>
    <w:pPr>
      <w:keepNext/>
      <w:spacing w:before="120" w:after="120"/>
    </w:pPr>
    <w:rPr>
      <w:rFonts w:ascii="Arial" w:hAnsi="Arial" w:cs="Arial"/>
      <w:b/>
      <w:bCs/>
      <w:sz w:val="24"/>
    </w:rPr>
  </w:style>
  <w:style w:type="paragraph" w:styleId="Header">
    <w:name w:val="header"/>
    <w:basedOn w:val="Normal"/>
    <w:rsid w:val="006B495B"/>
    <w:pPr>
      <w:tabs>
        <w:tab w:val="center" w:pos="4320"/>
        <w:tab w:val="right" w:pos="8640"/>
      </w:tabs>
    </w:pPr>
  </w:style>
  <w:style w:type="paragraph" w:styleId="Footer">
    <w:name w:val="footer"/>
    <w:basedOn w:val="Normal"/>
    <w:rsid w:val="006B495B"/>
    <w:pPr>
      <w:numPr>
        <w:numId w:val="34"/>
      </w:numPr>
      <w:tabs>
        <w:tab w:val="center" w:pos="4320"/>
        <w:tab w:val="right" w:pos="8640"/>
      </w:tabs>
    </w:pPr>
  </w:style>
  <w:style w:type="character" w:styleId="PageNumber">
    <w:name w:val="page number"/>
    <w:basedOn w:val="DefaultParagraphFont"/>
    <w:rsid w:val="006B495B"/>
  </w:style>
  <w:style w:type="paragraph" w:styleId="BalloonText">
    <w:name w:val="Balloon Text"/>
    <w:basedOn w:val="Normal"/>
    <w:semiHidden/>
    <w:rsid w:val="000168AA"/>
    <w:rPr>
      <w:rFonts w:ascii="Tahoma" w:hAnsi="Tahoma" w:cs="Tahoma"/>
      <w:sz w:val="16"/>
      <w:szCs w:val="16"/>
    </w:rPr>
  </w:style>
  <w:style w:type="table" w:styleId="TableGrid">
    <w:name w:val="Table Grid"/>
    <w:basedOn w:val="TableNormal"/>
    <w:rsid w:val="0057249E"/>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introtext">
    <w:name w:val="Chapter intro text"/>
    <w:basedOn w:val="Chapterintrotext1"/>
    <w:rsid w:val="006B495B"/>
    <w:pPr>
      <w:ind w:firstLine="360"/>
    </w:pPr>
  </w:style>
  <w:style w:type="paragraph" w:customStyle="1" w:styleId="Exercisetext">
    <w:name w:val="Exercise text"/>
    <w:basedOn w:val="Exerciselist"/>
    <w:rsid w:val="006B495B"/>
    <w:pPr>
      <w:numPr>
        <w:numId w:val="0"/>
      </w:numPr>
    </w:pPr>
  </w:style>
  <w:style w:type="paragraph" w:customStyle="1" w:styleId="Graphic">
    <w:name w:val="Graphic"/>
    <w:basedOn w:val="Normal"/>
    <w:rsid w:val="006B495B"/>
    <w:pPr>
      <w:spacing w:after="120"/>
    </w:pPr>
  </w:style>
  <w:style w:type="character" w:customStyle="1" w:styleId="b1">
    <w:name w:val="b1"/>
    <w:basedOn w:val="DefaultParagraphFont"/>
    <w:rsid w:val="006B495B"/>
    <w:rPr>
      <w:rFonts w:ascii="Courier New" w:hAnsi="Courier New" w:cs="Courier New" w:hint="default"/>
      <w:b/>
      <w:bCs/>
      <w:strike w:val="0"/>
      <w:dstrike w:val="0"/>
      <w:color w:val="FF0000"/>
      <w:u w:val="none"/>
      <w:effect w:val="none"/>
    </w:rPr>
  </w:style>
  <w:style w:type="paragraph" w:customStyle="1" w:styleId="Bulleteditem">
    <w:name w:val="Bulleted item"/>
    <w:basedOn w:val="Normal"/>
    <w:rsid w:val="006B495B"/>
    <w:pPr>
      <w:numPr>
        <w:numId w:val="30"/>
      </w:numPr>
      <w:spacing w:after="120"/>
    </w:pPr>
  </w:style>
  <w:style w:type="paragraph" w:customStyle="1" w:styleId="Chapterintrotext1">
    <w:name w:val="Chapter intro text 1"/>
    <w:basedOn w:val="Normal"/>
    <w:next w:val="Chapterintrotext"/>
    <w:rsid w:val="006B495B"/>
    <w:pPr>
      <w:ind w:firstLine="0"/>
    </w:pPr>
  </w:style>
  <w:style w:type="paragraph" w:customStyle="1" w:styleId="Chapternumber">
    <w:name w:val="Chapter number"/>
    <w:basedOn w:val="Normal"/>
    <w:next w:val="Chaptertitle"/>
    <w:rsid w:val="006B495B"/>
    <w:pPr>
      <w:keepNext/>
      <w:pageBreakBefore/>
      <w:spacing w:after="360" w:line="280" w:lineRule="atLeast"/>
      <w:ind w:firstLine="0"/>
    </w:pPr>
    <w:rPr>
      <w:rFonts w:ascii="Arial" w:hAnsi="Arial"/>
      <w:b/>
      <w:sz w:val="32"/>
    </w:rPr>
  </w:style>
  <w:style w:type="paragraph" w:customStyle="1" w:styleId="Codeexample">
    <w:name w:val="Code example"/>
    <w:basedOn w:val="Normal"/>
    <w:rsid w:val="006B495B"/>
    <w:pPr>
      <w:tabs>
        <w:tab w:val="left" w:pos="2160"/>
      </w:tabs>
      <w:suppressAutoHyphens/>
      <w:ind w:left="360" w:firstLine="0"/>
    </w:pPr>
    <w:rPr>
      <w:rFonts w:ascii="Courier New" w:hAnsi="Courier New"/>
      <w:b/>
      <w:noProof/>
      <w:sz w:val="18"/>
    </w:rPr>
  </w:style>
  <w:style w:type="paragraph" w:customStyle="1" w:styleId="Codeexamplep3">
    <w:name w:val="Code example p3"/>
    <w:basedOn w:val="Codeexample"/>
    <w:rsid w:val="006B495B"/>
    <w:pPr>
      <w:spacing w:after="60"/>
    </w:pPr>
  </w:style>
  <w:style w:type="paragraph" w:customStyle="1" w:styleId="Syntaxexplanation">
    <w:name w:val="Syntax explanation"/>
    <w:basedOn w:val="Normal"/>
    <w:rsid w:val="006B495B"/>
    <w:pPr>
      <w:tabs>
        <w:tab w:val="left" w:pos="1620"/>
      </w:tabs>
      <w:spacing w:after="40"/>
      <w:ind w:left="1620" w:hanging="1260"/>
    </w:pPr>
    <w:rPr>
      <w:sz w:val="20"/>
    </w:rPr>
  </w:style>
  <w:style w:type="paragraph" w:customStyle="1" w:styleId="Codeexplanation">
    <w:name w:val="Code explanation"/>
    <w:basedOn w:val="Syntaxexplanation"/>
    <w:rsid w:val="006B495B"/>
    <w:pPr>
      <w:tabs>
        <w:tab w:val="clear" w:pos="1620"/>
      </w:tabs>
      <w:ind w:left="360" w:firstLine="0"/>
    </w:pPr>
  </w:style>
  <w:style w:type="paragraph" w:customStyle="1" w:styleId="Codelisting">
    <w:name w:val="Code listing"/>
    <w:basedOn w:val="Codeexample"/>
    <w:rsid w:val="006B495B"/>
    <w:pPr>
      <w:tabs>
        <w:tab w:val="left" w:pos="7380"/>
      </w:tabs>
      <w:ind w:left="0" w:right="180"/>
    </w:pPr>
  </w:style>
  <w:style w:type="paragraph" w:styleId="DocumentMap">
    <w:name w:val="Document Map"/>
    <w:basedOn w:val="Normal"/>
    <w:semiHidden/>
    <w:rsid w:val="006B495B"/>
    <w:pPr>
      <w:shd w:val="clear" w:color="auto" w:fill="000080"/>
      <w:spacing w:after="180"/>
      <w:ind w:left="720" w:firstLine="432"/>
    </w:pPr>
    <w:rPr>
      <w:rFonts w:ascii="Tahoma" w:hAnsi="Tahoma"/>
    </w:rPr>
  </w:style>
  <w:style w:type="paragraph" w:customStyle="1" w:styleId="Normalcode">
    <w:name w:val="Normal code"/>
    <w:basedOn w:val="Normal"/>
    <w:next w:val="Normal"/>
    <w:rsid w:val="006B495B"/>
    <w:pPr>
      <w:spacing w:before="120" w:after="120" w:line="220" w:lineRule="atLeast"/>
      <w:ind w:left="360" w:right="288" w:firstLine="0"/>
    </w:pPr>
    <w:rPr>
      <w:rFonts w:ascii="Courier New" w:hAnsi="Courier New"/>
      <w:b/>
      <w:noProof/>
      <w:sz w:val="18"/>
    </w:rPr>
  </w:style>
  <w:style w:type="paragraph" w:customStyle="1" w:styleId="Exercisecode">
    <w:name w:val="Exercise code"/>
    <w:basedOn w:val="Normalcode"/>
    <w:rsid w:val="006B495B"/>
    <w:pPr>
      <w:spacing w:before="0" w:after="0"/>
    </w:pPr>
  </w:style>
  <w:style w:type="paragraph" w:customStyle="1" w:styleId="Exercisecodep4">
    <w:name w:val="Exercise code p4"/>
    <w:basedOn w:val="Exercisecode"/>
    <w:rsid w:val="006B495B"/>
    <w:pPr>
      <w:spacing w:after="80"/>
      <w:outlineLvl w:val="0"/>
    </w:pPr>
  </w:style>
  <w:style w:type="paragraph" w:customStyle="1" w:styleId="Exerciseheading">
    <w:name w:val="Exercise heading"/>
    <w:basedOn w:val="Normal"/>
    <w:next w:val="Exercisetext"/>
    <w:rsid w:val="006B495B"/>
    <w:pPr>
      <w:pBdr>
        <w:bottom w:val="single" w:sz="4" w:space="1" w:color="auto"/>
      </w:pBdr>
      <w:spacing w:before="240" w:after="120"/>
      <w:ind w:left="2304" w:hanging="2304"/>
    </w:pPr>
    <w:rPr>
      <w:rFonts w:ascii="Arial" w:hAnsi="Arial"/>
      <w:b/>
      <w:noProof/>
      <w:sz w:val="32"/>
    </w:rPr>
  </w:style>
  <w:style w:type="paragraph" w:customStyle="1" w:styleId="Exerciseheading1">
    <w:name w:val="Exercise heading 1"/>
    <w:basedOn w:val="Normal"/>
    <w:rsid w:val="006B495B"/>
    <w:pPr>
      <w:pageBreakBefore/>
      <w:pBdr>
        <w:bottom w:val="single" w:sz="4" w:space="1" w:color="auto"/>
      </w:pBdr>
      <w:spacing w:after="120"/>
      <w:ind w:left="2304" w:hanging="2304"/>
    </w:pPr>
    <w:rPr>
      <w:rFonts w:ascii="Arial" w:hAnsi="Arial"/>
      <w:b/>
      <w:noProof/>
      <w:sz w:val="32"/>
    </w:rPr>
  </w:style>
  <w:style w:type="paragraph" w:customStyle="1" w:styleId="Normalnon-indented">
    <w:name w:val="Normal non-indented"/>
    <w:basedOn w:val="Normal"/>
    <w:rsid w:val="006B495B"/>
    <w:pPr>
      <w:ind w:firstLine="0"/>
    </w:pPr>
  </w:style>
  <w:style w:type="paragraph" w:customStyle="1" w:styleId="Exerciseindented">
    <w:name w:val="Exercise indented"/>
    <w:basedOn w:val="Exerciselist"/>
    <w:rsid w:val="006B495B"/>
    <w:pPr>
      <w:numPr>
        <w:numId w:val="0"/>
      </w:numPr>
      <w:ind w:left="360"/>
    </w:pPr>
  </w:style>
  <w:style w:type="paragraph" w:customStyle="1" w:styleId="Figuregraphic">
    <w:name w:val="Figure graphic"/>
    <w:basedOn w:val="Normal"/>
    <w:rsid w:val="0014009B"/>
    <w:pPr>
      <w:tabs>
        <w:tab w:val="left" w:pos="360"/>
        <w:tab w:val="left" w:pos="4320"/>
      </w:tabs>
      <w:suppressAutoHyphens/>
      <w:spacing w:after="60"/>
      <w:ind w:left="360" w:firstLine="0"/>
    </w:pPr>
    <w:rPr>
      <w:spacing w:val="-2"/>
    </w:rPr>
  </w:style>
  <w:style w:type="paragraph" w:customStyle="1" w:styleId="Figureheading">
    <w:name w:val="Figure heading"/>
    <w:basedOn w:val="Normal"/>
    <w:next w:val="Figurebullet"/>
    <w:rsid w:val="006B495B"/>
    <w:pPr>
      <w:spacing w:before="120" w:after="60"/>
    </w:pPr>
    <w:rPr>
      <w:rFonts w:ascii="Arial" w:hAnsi="Arial"/>
      <w:b/>
      <w:sz w:val="24"/>
    </w:rPr>
  </w:style>
  <w:style w:type="paragraph" w:customStyle="1" w:styleId="Figureheading1">
    <w:name w:val="Figure heading 1"/>
    <w:basedOn w:val="Normal"/>
    <w:next w:val="Figurebullet"/>
    <w:rsid w:val="006B495B"/>
    <w:pPr>
      <w:pageBreakBefore/>
      <w:spacing w:after="60"/>
    </w:pPr>
    <w:rPr>
      <w:rFonts w:ascii="Arial" w:hAnsi="Arial"/>
      <w:b/>
      <w:sz w:val="24"/>
    </w:rPr>
  </w:style>
  <w:style w:type="paragraph" w:customStyle="1" w:styleId="Figureheading2">
    <w:name w:val="Figure heading 2"/>
    <w:basedOn w:val="Normal"/>
    <w:next w:val="Codeexample"/>
    <w:rsid w:val="006B495B"/>
    <w:pPr>
      <w:tabs>
        <w:tab w:val="left" w:pos="2160"/>
        <w:tab w:val="left" w:pos="4320"/>
      </w:tabs>
      <w:suppressAutoHyphens/>
      <w:spacing w:before="60" w:after="60"/>
      <w:ind w:left="360"/>
    </w:pPr>
    <w:rPr>
      <w:rFonts w:ascii="Arial" w:hAnsi="Arial"/>
      <w:b/>
      <w:spacing w:val="-2"/>
    </w:rPr>
  </w:style>
  <w:style w:type="paragraph" w:customStyle="1" w:styleId="Figurelegend">
    <w:name w:val="Figure legend"/>
    <w:basedOn w:val="Normal"/>
    <w:next w:val="Figureheading1"/>
    <w:rsid w:val="006B495B"/>
    <w:pPr>
      <w:pBdr>
        <w:top w:val="single" w:sz="12" w:space="1" w:color="auto"/>
      </w:pBdr>
      <w:spacing w:before="240"/>
      <w:ind w:left="1440" w:hanging="1440"/>
    </w:pPr>
    <w:rPr>
      <w:rFonts w:ascii="Arial" w:hAnsi="Arial"/>
    </w:rPr>
  </w:style>
  <w:style w:type="paragraph" w:customStyle="1" w:styleId="Figurelist">
    <w:name w:val="Figure list"/>
    <w:basedOn w:val="Normal"/>
    <w:rsid w:val="006B495B"/>
    <w:pPr>
      <w:numPr>
        <w:numId w:val="33"/>
      </w:numPr>
      <w:spacing w:after="60"/>
      <w:ind w:right="547"/>
    </w:pPr>
  </w:style>
  <w:style w:type="paragraph" w:customStyle="1" w:styleId="Figuretext">
    <w:name w:val="Figure text"/>
    <w:basedOn w:val="Normal"/>
    <w:rsid w:val="006B495B"/>
    <w:pPr>
      <w:ind w:left="360" w:right="288"/>
    </w:pPr>
  </w:style>
  <w:style w:type="character" w:styleId="FollowedHyperlink">
    <w:name w:val="FollowedHyperlink"/>
    <w:basedOn w:val="DefaultParagraphFont"/>
    <w:rsid w:val="006B495B"/>
    <w:rPr>
      <w:color w:val="800080"/>
      <w:u w:val="single"/>
    </w:rPr>
  </w:style>
  <w:style w:type="paragraph" w:customStyle="1" w:styleId="Headingapp">
    <w:name w:val="Heading app"/>
    <w:basedOn w:val="Normal"/>
    <w:next w:val="Bulleteditem"/>
    <w:rsid w:val="006B495B"/>
    <w:pPr>
      <w:pBdr>
        <w:bottom w:val="single" w:sz="4" w:space="1" w:color="auto"/>
      </w:pBdr>
      <w:spacing w:before="240" w:after="120"/>
      <w:ind w:firstLine="0"/>
    </w:pPr>
    <w:rPr>
      <w:rFonts w:ascii="Arial Black" w:hAnsi="Arial Black"/>
      <w:noProof/>
      <w:sz w:val="28"/>
    </w:rPr>
  </w:style>
  <w:style w:type="paragraph" w:customStyle="1" w:styleId="Headingapp1">
    <w:name w:val="Heading app 1"/>
    <w:basedOn w:val="Headingapp"/>
    <w:next w:val="Bulleteditem"/>
    <w:rsid w:val="006B495B"/>
    <w:pPr>
      <w:pageBreakBefore/>
    </w:pPr>
  </w:style>
  <w:style w:type="paragraph" w:customStyle="1" w:styleId="Headingterms">
    <w:name w:val="Heading terms"/>
    <w:basedOn w:val="Heading3"/>
    <w:next w:val="Normal"/>
    <w:rsid w:val="006B495B"/>
    <w:pPr>
      <w:outlineLvl w:val="9"/>
    </w:pPr>
  </w:style>
  <w:style w:type="paragraph" w:customStyle="1" w:styleId="Indexentry">
    <w:name w:val="Index entry"/>
    <w:basedOn w:val="Normal"/>
    <w:autoRedefine/>
    <w:rsid w:val="006B495B"/>
    <w:pPr>
      <w:spacing w:after="22"/>
      <w:ind w:left="648" w:hanging="648"/>
      <w:outlineLvl w:val="0"/>
    </w:pPr>
    <w:rPr>
      <w:sz w:val="17"/>
    </w:rPr>
  </w:style>
  <w:style w:type="paragraph" w:customStyle="1" w:styleId="Indexindent">
    <w:name w:val="Index indent"/>
    <w:basedOn w:val="Indexentry"/>
    <w:next w:val="Indexentry"/>
    <w:rsid w:val="006B495B"/>
    <w:pPr>
      <w:ind w:hanging="432"/>
    </w:pPr>
  </w:style>
  <w:style w:type="character" w:customStyle="1" w:styleId="m1">
    <w:name w:val="m1"/>
    <w:basedOn w:val="DefaultParagraphFont"/>
    <w:rsid w:val="006B495B"/>
    <w:rPr>
      <w:color w:val="0000FF"/>
    </w:rPr>
  </w:style>
  <w:style w:type="paragraph" w:customStyle="1" w:styleId="Normalpersp">
    <w:name w:val="Normal persp"/>
    <w:basedOn w:val="Normal"/>
    <w:rsid w:val="006B495B"/>
  </w:style>
  <w:style w:type="character" w:customStyle="1" w:styleId="ns1">
    <w:name w:val="ns1"/>
    <w:basedOn w:val="DefaultParagraphFont"/>
    <w:rsid w:val="006B495B"/>
    <w:rPr>
      <w:color w:val="FF0000"/>
    </w:rPr>
  </w:style>
  <w:style w:type="character" w:customStyle="1" w:styleId="pi1">
    <w:name w:val="pi1"/>
    <w:basedOn w:val="DefaultParagraphFont"/>
    <w:rsid w:val="006B495B"/>
    <w:rPr>
      <w:color w:val="0000FF"/>
    </w:rPr>
  </w:style>
  <w:style w:type="paragraph" w:customStyle="1" w:styleId="Projectheading">
    <w:name w:val="Project heading"/>
    <w:basedOn w:val="Heading2"/>
    <w:next w:val="Normalnon-indented"/>
    <w:rsid w:val="006B495B"/>
    <w:pPr>
      <w:pBdr>
        <w:bottom w:val="single" w:sz="4" w:space="1" w:color="auto"/>
      </w:pBdr>
      <w:ind w:left="2160" w:hanging="2160"/>
    </w:pPr>
  </w:style>
  <w:style w:type="paragraph" w:customStyle="1" w:styleId="Projectheading3">
    <w:name w:val="Project heading 3"/>
    <w:basedOn w:val="Projectheading2"/>
    <w:rsid w:val="006B495B"/>
    <w:rPr>
      <w:sz w:val="22"/>
    </w:rPr>
  </w:style>
  <w:style w:type="paragraph" w:customStyle="1" w:styleId="Sectionnumber">
    <w:name w:val="Section number"/>
    <w:basedOn w:val="Chapternumber"/>
    <w:next w:val="Normal"/>
    <w:rsid w:val="006B495B"/>
  </w:style>
  <w:style w:type="paragraph" w:customStyle="1" w:styleId="Sectiontext">
    <w:name w:val="Section text"/>
    <w:basedOn w:val="Chapterintrotext"/>
    <w:rsid w:val="006B495B"/>
    <w:pPr>
      <w:ind w:firstLine="0"/>
    </w:pPr>
  </w:style>
  <w:style w:type="paragraph" w:customStyle="1" w:styleId="Sectiontitle">
    <w:name w:val="Section title"/>
    <w:basedOn w:val="Chaptertitle"/>
    <w:next w:val="Sectiontext"/>
    <w:rsid w:val="006B495B"/>
  </w:style>
  <w:style w:type="paragraph" w:customStyle="1" w:styleId="Syntax">
    <w:name w:val="Syntax"/>
    <w:basedOn w:val="Codeexample"/>
    <w:rsid w:val="006B495B"/>
    <w:rPr>
      <w:b w:val="0"/>
    </w:rPr>
  </w:style>
  <w:style w:type="character" w:customStyle="1" w:styleId="t1">
    <w:name w:val="t1"/>
    <w:basedOn w:val="DefaultParagraphFont"/>
    <w:rsid w:val="006B495B"/>
    <w:rPr>
      <w:color w:val="990000"/>
    </w:rPr>
  </w:style>
  <w:style w:type="paragraph" w:styleId="TableofFigures">
    <w:name w:val="table of figures"/>
    <w:basedOn w:val="Normal"/>
    <w:next w:val="Normal"/>
    <w:semiHidden/>
    <w:rsid w:val="006B495B"/>
    <w:pPr>
      <w:tabs>
        <w:tab w:val="right" w:leader="dot" w:pos="8640"/>
      </w:tabs>
      <w:ind w:left="1260" w:right="360" w:hanging="1260"/>
    </w:pPr>
    <w:rPr>
      <w:noProof/>
    </w:rPr>
  </w:style>
  <w:style w:type="paragraph" w:customStyle="1" w:styleId="Tabletextindented">
    <w:name w:val="Table text indented"/>
    <w:basedOn w:val="Tabletext"/>
    <w:rsid w:val="006B495B"/>
    <w:pPr>
      <w:ind w:left="2160" w:hanging="1710"/>
    </w:pPr>
  </w:style>
  <w:style w:type="paragraph" w:customStyle="1" w:styleId="Tabletitleindented">
    <w:name w:val="Table title indented"/>
    <w:basedOn w:val="Tabletitle"/>
    <w:rsid w:val="006B495B"/>
    <w:pPr>
      <w:ind w:left="2160" w:hanging="1710"/>
    </w:pPr>
  </w:style>
  <w:style w:type="paragraph" w:customStyle="1" w:styleId="Termlist">
    <w:name w:val="Term list"/>
    <w:basedOn w:val="Normal"/>
    <w:rsid w:val="006B495B"/>
    <w:pPr>
      <w:ind w:left="720" w:hanging="360"/>
    </w:pPr>
  </w:style>
  <w:style w:type="paragraph" w:styleId="Title">
    <w:name w:val="Title"/>
    <w:basedOn w:val="Normal"/>
    <w:qFormat/>
    <w:rsid w:val="006B495B"/>
    <w:pPr>
      <w:pageBreakBefore/>
      <w:pBdr>
        <w:bottom w:val="single" w:sz="4" w:space="1" w:color="auto"/>
      </w:pBdr>
      <w:tabs>
        <w:tab w:val="left" w:pos="2160"/>
      </w:tabs>
      <w:spacing w:after="240"/>
      <w:outlineLvl w:val="0"/>
    </w:pPr>
    <w:rPr>
      <w:rFonts w:ascii="Arial" w:hAnsi="Arial"/>
      <w:b/>
      <w:kern w:val="28"/>
      <w:sz w:val="28"/>
    </w:rPr>
  </w:style>
  <w:style w:type="paragraph" w:customStyle="1" w:styleId="Projectsection">
    <w:name w:val="Project section"/>
    <w:basedOn w:val="TOC2"/>
    <w:rsid w:val="004476D6"/>
    <w:pPr>
      <w:spacing w:before="40"/>
      <w:ind w:right="0"/>
    </w:pPr>
    <w:rPr>
      <w:rFonts w:ascii="Arial Black" w:hAnsi="Arial Black"/>
      <w:color w:val="000000"/>
      <w:sz w:val="22"/>
      <w:szCs w:val="22"/>
    </w:rPr>
  </w:style>
  <w:style w:type="paragraph" w:customStyle="1" w:styleId="TabletitleLeft025">
    <w:name w:val="Table title + Left:  0.25&quot;"/>
    <w:aliases w:val="Hanging:  1.75&quot;,After:  2 pt"/>
    <w:basedOn w:val="Tabletitle"/>
    <w:autoRedefine/>
    <w:rsid w:val="00A62D85"/>
    <w:pPr>
      <w:tabs>
        <w:tab w:val="clear" w:pos="2160"/>
      </w:tabs>
      <w:spacing w:after="40"/>
      <w:ind w:left="2880" w:hanging="2520"/>
    </w:pPr>
  </w:style>
  <w:style w:type="paragraph" w:styleId="ListParagraph">
    <w:name w:val="List Paragraph"/>
    <w:basedOn w:val="Normal"/>
    <w:uiPriority w:val="34"/>
    <w:qFormat/>
    <w:rsid w:val="00A47225"/>
    <w:pPr>
      <w:ind w:left="720"/>
      <w:contextualSpacing/>
    </w:pPr>
  </w:style>
  <w:style w:type="character" w:styleId="CommentReference">
    <w:name w:val="annotation reference"/>
    <w:basedOn w:val="DefaultParagraphFont"/>
    <w:semiHidden/>
    <w:unhideWhenUsed/>
    <w:rsid w:val="0023624A"/>
    <w:rPr>
      <w:sz w:val="16"/>
      <w:szCs w:val="16"/>
    </w:rPr>
  </w:style>
  <w:style w:type="paragraph" w:styleId="CommentText">
    <w:name w:val="annotation text"/>
    <w:basedOn w:val="Normal"/>
    <w:link w:val="CommentTextChar"/>
    <w:semiHidden/>
    <w:unhideWhenUsed/>
    <w:rsid w:val="0023624A"/>
    <w:rPr>
      <w:sz w:val="20"/>
    </w:rPr>
  </w:style>
  <w:style w:type="character" w:customStyle="1" w:styleId="CommentTextChar">
    <w:name w:val="Comment Text Char"/>
    <w:basedOn w:val="DefaultParagraphFont"/>
    <w:link w:val="CommentText"/>
    <w:semiHidden/>
    <w:rsid w:val="0023624A"/>
  </w:style>
  <w:style w:type="paragraph" w:styleId="CommentSubject">
    <w:name w:val="annotation subject"/>
    <w:basedOn w:val="CommentText"/>
    <w:next w:val="CommentText"/>
    <w:link w:val="CommentSubjectChar"/>
    <w:semiHidden/>
    <w:unhideWhenUsed/>
    <w:rsid w:val="0023624A"/>
    <w:rPr>
      <w:b/>
      <w:bCs/>
    </w:rPr>
  </w:style>
  <w:style w:type="character" w:customStyle="1" w:styleId="CommentSubjectChar">
    <w:name w:val="Comment Subject Char"/>
    <w:basedOn w:val="CommentTextChar"/>
    <w:link w:val="CommentSubject"/>
    <w:semiHidden/>
    <w:rsid w:val="002362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34360">
      <w:bodyDiv w:val="1"/>
      <w:marLeft w:val="0"/>
      <w:marRight w:val="0"/>
      <w:marTop w:val="0"/>
      <w:marBottom w:val="0"/>
      <w:divBdr>
        <w:top w:val="none" w:sz="0" w:space="0" w:color="auto"/>
        <w:left w:val="none" w:sz="0" w:space="0" w:color="auto"/>
        <w:bottom w:val="none" w:sz="0" w:space="0" w:color="auto"/>
        <w:right w:val="none" w:sz="0" w:space="0" w:color="auto"/>
      </w:divBdr>
      <w:divsChild>
        <w:div w:id="1677031796">
          <w:marLeft w:val="0"/>
          <w:marRight w:val="0"/>
          <w:marTop w:val="0"/>
          <w:marBottom w:val="0"/>
          <w:divBdr>
            <w:top w:val="none" w:sz="0" w:space="0" w:color="auto"/>
            <w:left w:val="none" w:sz="0" w:space="0" w:color="auto"/>
            <w:bottom w:val="none" w:sz="0" w:space="0" w:color="auto"/>
            <w:right w:val="none" w:sz="0" w:space="0" w:color="auto"/>
          </w:divBdr>
        </w:div>
        <w:div w:id="1801455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EB858-63A5-4E44-99C0-EDEE9269D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28710</TotalTime>
  <Pages>36</Pages>
  <Words>7686</Words>
  <Characters>43812</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Project 1-x: Temperature conversion</vt:lpstr>
    </vt:vector>
  </TitlesOfParts>
  <Company>Mike Murach &amp; Associates</Company>
  <LinksUpToDate>false</LinksUpToDate>
  <CharactersWithSpaces>51396</CharactersWithSpaces>
  <SharedDoc>false</SharedDoc>
  <HLinks>
    <vt:vector size="216" baseType="variant">
      <vt:variant>
        <vt:i4>1245246</vt:i4>
      </vt:variant>
      <vt:variant>
        <vt:i4>212</vt:i4>
      </vt:variant>
      <vt:variant>
        <vt:i4>0</vt:i4>
      </vt:variant>
      <vt:variant>
        <vt:i4>5</vt:i4>
      </vt:variant>
      <vt:variant>
        <vt:lpwstr/>
      </vt:variant>
      <vt:variant>
        <vt:lpwstr>_Toc145820883</vt:lpwstr>
      </vt:variant>
      <vt:variant>
        <vt:i4>1245246</vt:i4>
      </vt:variant>
      <vt:variant>
        <vt:i4>206</vt:i4>
      </vt:variant>
      <vt:variant>
        <vt:i4>0</vt:i4>
      </vt:variant>
      <vt:variant>
        <vt:i4>5</vt:i4>
      </vt:variant>
      <vt:variant>
        <vt:lpwstr/>
      </vt:variant>
      <vt:variant>
        <vt:lpwstr>_Toc145820882</vt:lpwstr>
      </vt:variant>
      <vt:variant>
        <vt:i4>1245246</vt:i4>
      </vt:variant>
      <vt:variant>
        <vt:i4>200</vt:i4>
      </vt:variant>
      <vt:variant>
        <vt:i4>0</vt:i4>
      </vt:variant>
      <vt:variant>
        <vt:i4>5</vt:i4>
      </vt:variant>
      <vt:variant>
        <vt:lpwstr/>
      </vt:variant>
      <vt:variant>
        <vt:lpwstr>_Toc145820881</vt:lpwstr>
      </vt:variant>
      <vt:variant>
        <vt:i4>1245246</vt:i4>
      </vt:variant>
      <vt:variant>
        <vt:i4>194</vt:i4>
      </vt:variant>
      <vt:variant>
        <vt:i4>0</vt:i4>
      </vt:variant>
      <vt:variant>
        <vt:i4>5</vt:i4>
      </vt:variant>
      <vt:variant>
        <vt:lpwstr/>
      </vt:variant>
      <vt:variant>
        <vt:lpwstr>_Toc145820880</vt:lpwstr>
      </vt:variant>
      <vt:variant>
        <vt:i4>1835070</vt:i4>
      </vt:variant>
      <vt:variant>
        <vt:i4>188</vt:i4>
      </vt:variant>
      <vt:variant>
        <vt:i4>0</vt:i4>
      </vt:variant>
      <vt:variant>
        <vt:i4>5</vt:i4>
      </vt:variant>
      <vt:variant>
        <vt:lpwstr/>
      </vt:variant>
      <vt:variant>
        <vt:lpwstr>_Toc145820879</vt:lpwstr>
      </vt:variant>
      <vt:variant>
        <vt:i4>1835070</vt:i4>
      </vt:variant>
      <vt:variant>
        <vt:i4>182</vt:i4>
      </vt:variant>
      <vt:variant>
        <vt:i4>0</vt:i4>
      </vt:variant>
      <vt:variant>
        <vt:i4>5</vt:i4>
      </vt:variant>
      <vt:variant>
        <vt:lpwstr/>
      </vt:variant>
      <vt:variant>
        <vt:lpwstr>_Toc145820878</vt:lpwstr>
      </vt:variant>
      <vt:variant>
        <vt:i4>1835070</vt:i4>
      </vt:variant>
      <vt:variant>
        <vt:i4>176</vt:i4>
      </vt:variant>
      <vt:variant>
        <vt:i4>0</vt:i4>
      </vt:variant>
      <vt:variant>
        <vt:i4>5</vt:i4>
      </vt:variant>
      <vt:variant>
        <vt:lpwstr/>
      </vt:variant>
      <vt:variant>
        <vt:lpwstr>_Toc145820877</vt:lpwstr>
      </vt:variant>
      <vt:variant>
        <vt:i4>1835070</vt:i4>
      </vt:variant>
      <vt:variant>
        <vt:i4>170</vt:i4>
      </vt:variant>
      <vt:variant>
        <vt:i4>0</vt:i4>
      </vt:variant>
      <vt:variant>
        <vt:i4>5</vt:i4>
      </vt:variant>
      <vt:variant>
        <vt:lpwstr/>
      </vt:variant>
      <vt:variant>
        <vt:lpwstr>_Toc145820876</vt:lpwstr>
      </vt:variant>
      <vt:variant>
        <vt:i4>1835070</vt:i4>
      </vt:variant>
      <vt:variant>
        <vt:i4>164</vt:i4>
      </vt:variant>
      <vt:variant>
        <vt:i4>0</vt:i4>
      </vt:variant>
      <vt:variant>
        <vt:i4>5</vt:i4>
      </vt:variant>
      <vt:variant>
        <vt:lpwstr/>
      </vt:variant>
      <vt:variant>
        <vt:lpwstr>_Toc145820875</vt:lpwstr>
      </vt:variant>
      <vt:variant>
        <vt:i4>1835070</vt:i4>
      </vt:variant>
      <vt:variant>
        <vt:i4>158</vt:i4>
      </vt:variant>
      <vt:variant>
        <vt:i4>0</vt:i4>
      </vt:variant>
      <vt:variant>
        <vt:i4>5</vt:i4>
      </vt:variant>
      <vt:variant>
        <vt:lpwstr/>
      </vt:variant>
      <vt:variant>
        <vt:lpwstr>_Toc145820874</vt:lpwstr>
      </vt:variant>
      <vt:variant>
        <vt:i4>1835070</vt:i4>
      </vt:variant>
      <vt:variant>
        <vt:i4>152</vt:i4>
      </vt:variant>
      <vt:variant>
        <vt:i4>0</vt:i4>
      </vt:variant>
      <vt:variant>
        <vt:i4>5</vt:i4>
      </vt:variant>
      <vt:variant>
        <vt:lpwstr/>
      </vt:variant>
      <vt:variant>
        <vt:lpwstr>_Toc145820873</vt:lpwstr>
      </vt:variant>
      <vt:variant>
        <vt:i4>1835070</vt:i4>
      </vt:variant>
      <vt:variant>
        <vt:i4>146</vt:i4>
      </vt:variant>
      <vt:variant>
        <vt:i4>0</vt:i4>
      </vt:variant>
      <vt:variant>
        <vt:i4>5</vt:i4>
      </vt:variant>
      <vt:variant>
        <vt:lpwstr/>
      </vt:variant>
      <vt:variant>
        <vt:lpwstr>_Toc145820872</vt:lpwstr>
      </vt:variant>
      <vt:variant>
        <vt:i4>1835070</vt:i4>
      </vt:variant>
      <vt:variant>
        <vt:i4>140</vt:i4>
      </vt:variant>
      <vt:variant>
        <vt:i4>0</vt:i4>
      </vt:variant>
      <vt:variant>
        <vt:i4>5</vt:i4>
      </vt:variant>
      <vt:variant>
        <vt:lpwstr/>
      </vt:variant>
      <vt:variant>
        <vt:lpwstr>_Toc145820871</vt:lpwstr>
      </vt:variant>
      <vt:variant>
        <vt:i4>1835070</vt:i4>
      </vt:variant>
      <vt:variant>
        <vt:i4>134</vt:i4>
      </vt:variant>
      <vt:variant>
        <vt:i4>0</vt:i4>
      </vt:variant>
      <vt:variant>
        <vt:i4>5</vt:i4>
      </vt:variant>
      <vt:variant>
        <vt:lpwstr/>
      </vt:variant>
      <vt:variant>
        <vt:lpwstr>_Toc145820870</vt:lpwstr>
      </vt:variant>
      <vt:variant>
        <vt:i4>1900606</vt:i4>
      </vt:variant>
      <vt:variant>
        <vt:i4>128</vt:i4>
      </vt:variant>
      <vt:variant>
        <vt:i4>0</vt:i4>
      </vt:variant>
      <vt:variant>
        <vt:i4>5</vt:i4>
      </vt:variant>
      <vt:variant>
        <vt:lpwstr/>
      </vt:variant>
      <vt:variant>
        <vt:lpwstr>_Toc145820869</vt:lpwstr>
      </vt:variant>
      <vt:variant>
        <vt:i4>1900606</vt:i4>
      </vt:variant>
      <vt:variant>
        <vt:i4>122</vt:i4>
      </vt:variant>
      <vt:variant>
        <vt:i4>0</vt:i4>
      </vt:variant>
      <vt:variant>
        <vt:i4>5</vt:i4>
      </vt:variant>
      <vt:variant>
        <vt:lpwstr/>
      </vt:variant>
      <vt:variant>
        <vt:lpwstr>_Toc145820868</vt:lpwstr>
      </vt:variant>
      <vt:variant>
        <vt:i4>1900606</vt:i4>
      </vt:variant>
      <vt:variant>
        <vt:i4>116</vt:i4>
      </vt:variant>
      <vt:variant>
        <vt:i4>0</vt:i4>
      </vt:variant>
      <vt:variant>
        <vt:i4>5</vt:i4>
      </vt:variant>
      <vt:variant>
        <vt:lpwstr/>
      </vt:variant>
      <vt:variant>
        <vt:lpwstr>_Toc145820867</vt:lpwstr>
      </vt:variant>
      <vt:variant>
        <vt:i4>1900606</vt:i4>
      </vt:variant>
      <vt:variant>
        <vt:i4>110</vt:i4>
      </vt:variant>
      <vt:variant>
        <vt:i4>0</vt:i4>
      </vt:variant>
      <vt:variant>
        <vt:i4>5</vt:i4>
      </vt:variant>
      <vt:variant>
        <vt:lpwstr/>
      </vt:variant>
      <vt:variant>
        <vt:lpwstr>_Toc145820866</vt:lpwstr>
      </vt:variant>
      <vt:variant>
        <vt:i4>1900606</vt:i4>
      </vt:variant>
      <vt:variant>
        <vt:i4>104</vt:i4>
      </vt:variant>
      <vt:variant>
        <vt:i4>0</vt:i4>
      </vt:variant>
      <vt:variant>
        <vt:i4>5</vt:i4>
      </vt:variant>
      <vt:variant>
        <vt:lpwstr/>
      </vt:variant>
      <vt:variant>
        <vt:lpwstr>_Toc145820865</vt:lpwstr>
      </vt:variant>
      <vt:variant>
        <vt:i4>1900606</vt:i4>
      </vt:variant>
      <vt:variant>
        <vt:i4>98</vt:i4>
      </vt:variant>
      <vt:variant>
        <vt:i4>0</vt:i4>
      </vt:variant>
      <vt:variant>
        <vt:i4>5</vt:i4>
      </vt:variant>
      <vt:variant>
        <vt:lpwstr/>
      </vt:variant>
      <vt:variant>
        <vt:lpwstr>_Toc145820864</vt:lpwstr>
      </vt:variant>
      <vt:variant>
        <vt:i4>1900606</vt:i4>
      </vt:variant>
      <vt:variant>
        <vt:i4>92</vt:i4>
      </vt:variant>
      <vt:variant>
        <vt:i4>0</vt:i4>
      </vt:variant>
      <vt:variant>
        <vt:i4>5</vt:i4>
      </vt:variant>
      <vt:variant>
        <vt:lpwstr/>
      </vt:variant>
      <vt:variant>
        <vt:lpwstr>_Toc145820863</vt:lpwstr>
      </vt:variant>
      <vt:variant>
        <vt:i4>1900606</vt:i4>
      </vt:variant>
      <vt:variant>
        <vt:i4>86</vt:i4>
      </vt:variant>
      <vt:variant>
        <vt:i4>0</vt:i4>
      </vt:variant>
      <vt:variant>
        <vt:i4>5</vt:i4>
      </vt:variant>
      <vt:variant>
        <vt:lpwstr/>
      </vt:variant>
      <vt:variant>
        <vt:lpwstr>_Toc145820862</vt:lpwstr>
      </vt:variant>
      <vt:variant>
        <vt:i4>1900606</vt:i4>
      </vt:variant>
      <vt:variant>
        <vt:i4>80</vt:i4>
      </vt:variant>
      <vt:variant>
        <vt:i4>0</vt:i4>
      </vt:variant>
      <vt:variant>
        <vt:i4>5</vt:i4>
      </vt:variant>
      <vt:variant>
        <vt:lpwstr/>
      </vt:variant>
      <vt:variant>
        <vt:lpwstr>_Toc145820861</vt:lpwstr>
      </vt:variant>
      <vt:variant>
        <vt:i4>1900606</vt:i4>
      </vt:variant>
      <vt:variant>
        <vt:i4>74</vt:i4>
      </vt:variant>
      <vt:variant>
        <vt:i4>0</vt:i4>
      </vt:variant>
      <vt:variant>
        <vt:i4>5</vt:i4>
      </vt:variant>
      <vt:variant>
        <vt:lpwstr/>
      </vt:variant>
      <vt:variant>
        <vt:lpwstr>_Toc145820860</vt:lpwstr>
      </vt:variant>
      <vt:variant>
        <vt:i4>1966142</vt:i4>
      </vt:variant>
      <vt:variant>
        <vt:i4>68</vt:i4>
      </vt:variant>
      <vt:variant>
        <vt:i4>0</vt:i4>
      </vt:variant>
      <vt:variant>
        <vt:i4>5</vt:i4>
      </vt:variant>
      <vt:variant>
        <vt:lpwstr/>
      </vt:variant>
      <vt:variant>
        <vt:lpwstr>_Toc145820859</vt:lpwstr>
      </vt:variant>
      <vt:variant>
        <vt:i4>1966142</vt:i4>
      </vt:variant>
      <vt:variant>
        <vt:i4>62</vt:i4>
      </vt:variant>
      <vt:variant>
        <vt:i4>0</vt:i4>
      </vt:variant>
      <vt:variant>
        <vt:i4>5</vt:i4>
      </vt:variant>
      <vt:variant>
        <vt:lpwstr/>
      </vt:variant>
      <vt:variant>
        <vt:lpwstr>_Toc145820858</vt:lpwstr>
      </vt:variant>
      <vt:variant>
        <vt:i4>1966142</vt:i4>
      </vt:variant>
      <vt:variant>
        <vt:i4>56</vt:i4>
      </vt:variant>
      <vt:variant>
        <vt:i4>0</vt:i4>
      </vt:variant>
      <vt:variant>
        <vt:i4>5</vt:i4>
      </vt:variant>
      <vt:variant>
        <vt:lpwstr/>
      </vt:variant>
      <vt:variant>
        <vt:lpwstr>_Toc145820857</vt:lpwstr>
      </vt:variant>
      <vt:variant>
        <vt:i4>1966142</vt:i4>
      </vt:variant>
      <vt:variant>
        <vt:i4>50</vt:i4>
      </vt:variant>
      <vt:variant>
        <vt:i4>0</vt:i4>
      </vt:variant>
      <vt:variant>
        <vt:i4>5</vt:i4>
      </vt:variant>
      <vt:variant>
        <vt:lpwstr/>
      </vt:variant>
      <vt:variant>
        <vt:lpwstr>_Toc145820856</vt:lpwstr>
      </vt:variant>
      <vt:variant>
        <vt:i4>1966142</vt:i4>
      </vt:variant>
      <vt:variant>
        <vt:i4>44</vt:i4>
      </vt:variant>
      <vt:variant>
        <vt:i4>0</vt:i4>
      </vt:variant>
      <vt:variant>
        <vt:i4>5</vt:i4>
      </vt:variant>
      <vt:variant>
        <vt:lpwstr/>
      </vt:variant>
      <vt:variant>
        <vt:lpwstr>_Toc145820855</vt:lpwstr>
      </vt:variant>
      <vt:variant>
        <vt:i4>1966142</vt:i4>
      </vt:variant>
      <vt:variant>
        <vt:i4>38</vt:i4>
      </vt:variant>
      <vt:variant>
        <vt:i4>0</vt:i4>
      </vt:variant>
      <vt:variant>
        <vt:i4>5</vt:i4>
      </vt:variant>
      <vt:variant>
        <vt:lpwstr/>
      </vt:variant>
      <vt:variant>
        <vt:lpwstr>_Toc145820854</vt:lpwstr>
      </vt:variant>
      <vt:variant>
        <vt:i4>1966142</vt:i4>
      </vt:variant>
      <vt:variant>
        <vt:i4>32</vt:i4>
      </vt:variant>
      <vt:variant>
        <vt:i4>0</vt:i4>
      </vt:variant>
      <vt:variant>
        <vt:i4>5</vt:i4>
      </vt:variant>
      <vt:variant>
        <vt:lpwstr/>
      </vt:variant>
      <vt:variant>
        <vt:lpwstr>_Toc145820853</vt:lpwstr>
      </vt:variant>
      <vt:variant>
        <vt:i4>1966142</vt:i4>
      </vt:variant>
      <vt:variant>
        <vt:i4>26</vt:i4>
      </vt:variant>
      <vt:variant>
        <vt:i4>0</vt:i4>
      </vt:variant>
      <vt:variant>
        <vt:i4>5</vt:i4>
      </vt:variant>
      <vt:variant>
        <vt:lpwstr/>
      </vt:variant>
      <vt:variant>
        <vt:lpwstr>_Toc145820852</vt:lpwstr>
      </vt:variant>
      <vt:variant>
        <vt:i4>1966142</vt:i4>
      </vt:variant>
      <vt:variant>
        <vt:i4>20</vt:i4>
      </vt:variant>
      <vt:variant>
        <vt:i4>0</vt:i4>
      </vt:variant>
      <vt:variant>
        <vt:i4>5</vt:i4>
      </vt:variant>
      <vt:variant>
        <vt:lpwstr/>
      </vt:variant>
      <vt:variant>
        <vt:lpwstr>_Toc145820851</vt:lpwstr>
      </vt:variant>
      <vt:variant>
        <vt:i4>1966142</vt:i4>
      </vt:variant>
      <vt:variant>
        <vt:i4>14</vt:i4>
      </vt:variant>
      <vt:variant>
        <vt:i4>0</vt:i4>
      </vt:variant>
      <vt:variant>
        <vt:i4>5</vt:i4>
      </vt:variant>
      <vt:variant>
        <vt:lpwstr/>
      </vt:variant>
      <vt:variant>
        <vt:lpwstr>_Toc145820850</vt:lpwstr>
      </vt:variant>
      <vt:variant>
        <vt:i4>2031678</vt:i4>
      </vt:variant>
      <vt:variant>
        <vt:i4>8</vt:i4>
      </vt:variant>
      <vt:variant>
        <vt:i4>0</vt:i4>
      </vt:variant>
      <vt:variant>
        <vt:i4>5</vt:i4>
      </vt:variant>
      <vt:variant>
        <vt:lpwstr/>
      </vt:variant>
      <vt:variant>
        <vt:lpwstr>_Toc145820849</vt:lpwstr>
      </vt:variant>
      <vt:variant>
        <vt:i4>2031678</vt:i4>
      </vt:variant>
      <vt:variant>
        <vt:i4>2</vt:i4>
      </vt:variant>
      <vt:variant>
        <vt:i4>0</vt:i4>
      </vt:variant>
      <vt:variant>
        <vt:i4>5</vt:i4>
      </vt:variant>
      <vt:variant>
        <vt:lpwstr/>
      </vt:variant>
      <vt:variant>
        <vt:lpwstr>_Toc145820848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Projects</dc:title>
  <dc:subject/>
  <dc:creator>Ed Koop</dc:creator>
  <cp:keywords/>
  <dc:description/>
  <cp:lastModifiedBy>Joel Murach</cp:lastModifiedBy>
  <cp:revision>68</cp:revision>
  <cp:lastPrinted>2023-05-09T21:13:00Z</cp:lastPrinted>
  <dcterms:created xsi:type="dcterms:W3CDTF">2013-03-25T22:18:00Z</dcterms:created>
  <dcterms:modified xsi:type="dcterms:W3CDTF">2023-05-09T21:14:00Z</dcterms:modified>
</cp:coreProperties>
</file>