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B263" w14:textId="3EAAD605" w:rsidR="006536E3" w:rsidRDefault="006536E3" w:rsidP="006536E3">
      <w:pPr>
        <w:pStyle w:val="Heading1"/>
      </w:pPr>
      <w:r>
        <w:t>X-Axis</w:t>
      </w:r>
    </w:p>
    <w:p w14:paraId="754C830F" w14:textId="732755BA" w:rsidR="007B6370" w:rsidRDefault="007B6370" w:rsidP="007B6370">
      <w:r>
        <w:t>1. Desired Behaviour</w:t>
      </w:r>
    </w:p>
    <w:p w14:paraId="134CDFF2" w14:textId="546B03CC" w:rsidR="007B6370" w:rsidRPr="007B6370" w:rsidRDefault="007B6370" w:rsidP="007B6370">
      <w:pPr>
        <w:jc w:val="center"/>
      </w:pPr>
      <w:r>
        <w:t xml:space="preserve">-kg to kg </w:t>
      </w:r>
      <w:r>
        <w:sym w:font="Wingdings" w:char="F0E0"/>
      </w:r>
      <w:r>
        <w:t xml:space="preserve"> 0 V to V</w:t>
      </w:r>
      <w:r>
        <w:rPr>
          <w:vertAlign w:val="subscript"/>
        </w:rPr>
        <w:t>R</w:t>
      </w:r>
    </w:p>
    <w:p w14:paraId="48858769" w14:textId="56015FFF" w:rsidR="00F6359C" w:rsidRDefault="007B6370" w:rsidP="00CB2467">
      <w:r>
        <w:t xml:space="preserve">2. </w:t>
      </w:r>
      <w:r w:rsidR="00CB2467">
        <w:t>Transducer Transfer Equation</w:t>
      </w:r>
    </w:p>
    <w:p w14:paraId="75CA8B5C" w14:textId="6DC079C3" w:rsidR="00F6359C" w:rsidRPr="00D40B87" w:rsidRDefault="00171A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=S∙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C0C171E" w14:textId="15BFFC56" w:rsidR="00D40B87" w:rsidRPr="00F6359C" w:rsidRDefault="00171A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 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2D9EAB2" w14:textId="390A6588" w:rsidR="007B6370" w:rsidRDefault="007B6370">
      <w:r>
        <w:t>3</w:t>
      </w:r>
      <w:r w:rsidR="00F6359C">
        <w:t xml:space="preserve">. </w:t>
      </w:r>
      <w:r>
        <w:t>SCA</w:t>
      </w:r>
      <w:r w:rsidR="00CB2467">
        <w:t xml:space="preserve"> Transfer Equation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=mx+b=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-0 V</m:t>
              </m:r>
            </m:num>
            <m:den>
              <m:r>
                <w:rPr>
                  <w:rFonts w:ascii="Cambria Math" w:hAnsi="Cambria Math"/>
                </w:rPr>
                <m:t>kg-(-kg)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2kg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028C01" w14:textId="1B22B621" w:rsidR="006536E3" w:rsidRPr="006536E3" w:rsidRDefault="00F6359C" w:rsidP="006536E3">
      <w:pPr>
        <w:jc w:val="center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2kg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 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2kg∙S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2kg∙S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B9290A3" w14:textId="77777777" w:rsidR="006536E3" w:rsidRDefault="006536E3" w:rsidP="006536E3">
      <w:pPr>
        <w:jc w:val="center"/>
      </w:pPr>
      <w:r>
        <w:t xml:space="preserve">Where </w:t>
      </w:r>
      <m:oMath>
        <m:r>
          <w:rPr>
            <w:rFonts w:ascii="Cambria Math" w:hAnsi="Cambria Math"/>
          </w:rPr>
          <m:t xml:space="preserve">k=1,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=2.5 V, S=420 mV/g,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3.3 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=1.65 V </m:t>
        </m:r>
      </m:oMath>
      <w:r>
        <w:t xml:space="preserve"> </w:t>
      </w:r>
    </w:p>
    <w:p w14:paraId="50C3A60A" w14:textId="77777777" w:rsidR="006536E3" w:rsidRPr="006536E3" w:rsidRDefault="006536E3" w:rsidP="00653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2.976190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-3.660714 V )</m:t>
          </m:r>
        </m:oMath>
      </m:oMathPara>
    </w:p>
    <w:p w14:paraId="456FE5CC" w14:textId="77777777" w:rsidR="006536E3" w:rsidRDefault="006536E3" w:rsidP="006536E3">
      <w:r>
        <w:t>4. Implementation</w:t>
      </w:r>
    </w:p>
    <w:p w14:paraId="70CFAF01" w14:textId="77777777" w:rsidR="006536E3" w:rsidRPr="005C2A49" w:rsidRDefault="006536E3" w:rsidP="00653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</m:oMath>
      </m:oMathPara>
    </w:p>
    <w:p w14:paraId="477FCCBE" w14:textId="77777777" w:rsidR="00267195" w:rsidRPr="005C2A49" w:rsidRDefault="00267195" w:rsidP="00267195">
      <w:pPr>
        <w:jc w:val="center"/>
      </w:pPr>
      <w: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>=3.3 V</m:t>
        </m:r>
      </m:oMath>
      <w:r>
        <w:t xml:space="preserve"> from </w:t>
      </w:r>
      <w:proofErr w:type="gramStart"/>
      <w:r>
        <w:t>MSP430</w:t>
      </w:r>
      <w:proofErr w:type="gramEnd"/>
    </w:p>
    <w:p w14:paraId="584CDE64" w14:textId="77777777" w:rsidR="006536E3" w:rsidRDefault="006536E3" w:rsidP="006536E3">
      <w:pPr>
        <w:jc w:val="center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f</m:t>
            </m:r>
          </m:sub>
        </m:sSub>
        <m:r>
          <w:rPr>
            <w:rFonts w:ascii="Cambria Math" w:hAnsi="Cambria Math"/>
            <w:highlight w:val="yellow"/>
          </w:rPr>
          <m:t>=100 kΩ</m:t>
        </m:r>
      </m:oMath>
    </w:p>
    <w:p w14:paraId="17FC8516" w14:textId="42E70262" w:rsidR="006536E3" w:rsidRPr="002270C4" w:rsidRDefault="006536E3" w:rsidP="006536E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=2.976190        ∴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hAnsi="Cambria Math"/>
              <w:highlight w:val="yellow"/>
            </w:rPr>
            <m:t>=33.6 kΩ</m:t>
          </m:r>
        </m:oMath>
      </m:oMathPara>
    </w:p>
    <w:p w14:paraId="4D8A5FE7" w14:textId="517B7FDB" w:rsidR="006536E3" w:rsidRPr="002270C4" w:rsidRDefault="006536E3" w:rsidP="006536E3">
      <w:pPr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</m:t>
              </m:r>
              <m:r>
                <w:rPr>
                  <w:rFonts w:ascii="Cambria Math" w:hAnsi="Cambria Math"/>
                </w:rPr>
                <m:t xml:space="preserve"> V</m:t>
              </m:r>
            </m:e>
          </m:d>
          <m:r>
            <w:rPr>
              <w:rFonts w:ascii="Cambria Math" w:hAnsi="Cambria Math"/>
            </w:rPr>
            <m:t xml:space="preserve">=-3.660714 V       </m:t>
          </m:r>
          <m:r>
            <w:rPr>
              <w:rFonts w:ascii="Cambria Math" w:hAnsi="Cambria Math"/>
              <w:highlight w:val="yellow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90.146341</m:t>
          </m:r>
          <m:r>
            <w:rPr>
              <w:rFonts w:ascii="Cambria Math" w:hAnsi="Cambria Math"/>
              <w:highlight w:val="yellow"/>
            </w:rPr>
            <m:t xml:space="preserve"> kΩ</m:t>
          </m:r>
        </m:oMath>
      </m:oMathPara>
    </w:p>
    <w:p w14:paraId="1DB1DDB1" w14:textId="77777777" w:rsidR="006536E3" w:rsidRDefault="006536E3" w:rsidP="006536E3">
      <w:pPr>
        <w:jc w:val="center"/>
      </w:pPr>
    </w:p>
    <w:p w14:paraId="3CC23716" w14:textId="77777777" w:rsidR="006536E3" w:rsidRDefault="006536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ED56C9" w14:textId="0DD84455" w:rsidR="006536E3" w:rsidRPr="006536E3" w:rsidRDefault="006536E3" w:rsidP="006536E3">
      <w:pPr>
        <w:pStyle w:val="Heading1"/>
      </w:pPr>
      <w:r>
        <w:lastRenderedPageBreak/>
        <w:t>Y-Axis</w:t>
      </w:r>
    </w:p>
    <w:p w14:paraId="40BC5FA0" w14:textId="77777777" w:rsidR="006536E3" w:rsidRDefault="006536E3" w:rsidP="006536E3">
      <w:r>
        <w:t>1. Desired Behaviour</w:t>
      </w:r>
    </w:p>
    <w:p w14:paraId="15AD64D4" w14:textId="603D1715" w:rsidR="006536E3" w:rsidRPr="007B6370" w:rsidRDefault="006536E3" w:rsidP="006536E3">
      <w:pPr>
        <w:jc w:val="center"/>
      </w:pPr>
      <w:r>
        <w:t>0 g</w:t>
      </w:r>
      <w:r>
        <w:t xml:space="preserve"> to kg </w:t>
      </w:r>
      <w:r>
        <w:sym w:font="Wingdings" w:char="F0E0"/>
      </w:r>
      <w:r>
        <w:t xml:space="preserve"> 0 V to V</w:t>
      </w:r>
      <w:r>
        <w:rPr>
          <w:vertAlign w:val="subscript"/>
        </w:rPr>
        <w:t>R</w:t>
      </w:r>
    </w:p>
    <w:p w14:paraId="3801DB7A" w14:textId="77777777" w:rsidR="006536E3" w:rsidRDefault="006536E3" w:rsidP="006536E3">
      <w:r>
        <w:t>2. Transducer Transfer Equation</w:t>
      </w:r>
    </w:p>
    <w:p w14:paraId="3A4DB595" w14:textId="77777777" w:rsidR="006536E3" w:rsidRPr="00D40B87" w:rsidRDefault="006536E3" w:rsidP="00653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=S∙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23BDBEF" w14:textId="77777777" w:rsidR="006536E3" w:rsidRPr="00F6359C" w:rsidRDefault="006536E3" w:rsidP="00653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 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D71529D" w14:textId="22AB6BDA" w:rsidR="006536E3" w:rsidRDefault="006536E3" w:rsidP="006536E3">
      <w:r>
        <w:t>3. SCA Transfer Equation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=mx+b=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-0 V</m:t>
              </m:r>
            </m:num>
            <m:den>
              <m:r>
                <w:rPr>
                  <w:rFonts w:ascii="Cambria Math" w:hAnsi="Cambria Math"/>
                </w:rPr>
                <m:t>kg-</m:t>
              </m:r>
              <m:r>
                <w:rPr>
                  <w:rFonts w:ascii="Cambria Math" w:hAnsi="Cambria Math"/>
                </w:rPr>
                <m:t>0 g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7B355D" w14:textId="10446EFD" w:rsidR="006536E3" w:rsidRPr="006536E3" w:rsidRDefault="006536E3" w:rsidP="006536E3">
      <w:pPr>
        <w:jc w:val="center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 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kg∙S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kg∙S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4BB12F2" w14:textId="77777777" w:rsidR="006536E3" w:rsidRDefault="006536E3" w:rsidP="006536E3">
      <w:pPr>
        <w:jc w:val="center"/>
      </w:pPr>
      <w:r>
        <w:t xml:space="preserve">Where </w:t>
      </w:r>
      <m:oMath>
        <m:r>
          <w:rPr>
            <w:rFonts w:ascii="Cambria Math" w:hAnsi="Cambria Math"/>
          </w:rPr>
          <m:t xml:space="preserve">k=1,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=2.5 V, S=420 mV/g,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3.3 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=1.65 V </m:t>
        </m:r>
      </m:oMath>
      <w:r>
        <w:t xml:space="preserve"> </w:t>
      </w:r>
    </w:p>
    <w:p w14:paraId="67D27F71" w14:textId="56B3FD79" w:rsidR="006536E3" w:rsidRPr="006536E3" w:rsidRDefault="006536E3" w:rsidP="00653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5.952381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(8.571429</m:t>
          </m:r>
          <m:r>
            <w:rPr>
              <w:rFonts w:ascii="Cambria Math" w:hAnsi="Cambria Math"/>
            </w:rPr>
            <m:t xml:space="preserve"> V)</m:t>
          </m:r>
        </m:oMath>
      </m:oMathPara>
    </w:p>
    <w:p w14:paraId="116FEE5E" w14:textId="77777777" w:rsidR="006536E3" w:rsidRDefault="006536E3" w:rsidP="006536E3">
      <w:r>
        <w:t>4. Implementation</w:t>
      </w:r>
    </w:p>
    <w:p w14:paraId="0E18373C" w14:textId="77777777" w:rsidR="006536E3" w:rsidRPr="005C2A49" w:rsidRDefault="006536E3" w:rsidP="006536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ADC 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 i</m:t>
              </m:r>
            </m:sub>
          </m:sSub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bias</m:t>
              </m:r>
            </m:sub>
          </m:sSub>
        </m:oMath>
      </m:oMathPara>
    </w:p>
    <w:p w14:paraId="520BBD48" w14:textId="6526556A" w:rsidR="006536E3" w:rsidRPr="005C2A49" w:rsidRDefault="006536E3" w:rsidP="006536E3">
      <w:pPr>
        <w:jc w:val="center"/>
      </w:pPr>
      <w: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="00267195">
        <w:t xml:space="preserve">from </w:t>
      </w:r>
      <w:proofErr w:type="gramStart"/>
      <w:r w:rsidR="00267195">
        <w:t>MSP430</w:t>
      </w:r>
      <w:proofErr w:type="gramEnd"/>
    </w:p>
    <w:p w14:paraId="27694DBF" w14:textId="77777777" w:rsidR="006536E3" w:rsidRDefault="006536E3" w:rsidP="006536E3">
      <w:pPr>
        <w:jc w:val="center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f</m:t>
            </m:r>
          </m:sub>
        </m:sSub>
        <m:r>
          <w:rPr>
            <w:rFonts w:ascii="Cambria Math" w:hAnsi="Cambria Math"/>
            <w:highlight w:val="yellow"/>
          </w:rPr>
          <m:t>=100 kΩ</m:t>
        </m:r>
      </m:oMath>
    </w:p>
    <w:p w14:paraId="0DD86305" w14:textId="6E7530BA" w:rsidR="006536E3" w:rsidRPr="002270C4" w:rsidRDefault="006536E3" w:rsidP="006536E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5.952381</m:t>
          </m:r>
          <m:r>
            <w:rPr>
              <w:rFonts w:ascii="Cambria Math" w:hAnsi="Cambria Math"/>
            </w:rPr>
            <m:t xml:space="preserve">        ∴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16.8</m:t>
          </m:r>
          <m:r>
            <w:rPr>
              <w:rFonts w:ascii="Cambria Math" w:hAnsi="Cambria Math"/>
              <w:highlight w:val="yellow"/>
            </w:rPr>
            <m:t xml:space="preserve"> kΩ</m:t>
          </m:r>
        </m:oMath>
      </m:oMathPara>
    </w:p>
    <w:p w14:paraId="415B66FF" w14:textId="14E794F0" w:rsidR="006536E3" w:rsidRPr="002270C4" w:rsidRDefault="006536E3" w:rsidP="006536E3">
      <w:pPr>
        <w:jc w:val="center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 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</m:t>
              </m:r>
              <m:r>
                <w:rPr>
                  <w:rFonts w:ascii="Cambria Math" w:hAnsi="Cambria Math"/>
                </w:rPr>
                <m:t xml:space="preserve"> V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 xml:space="preserve">8.571429 </m:t>
          </m:r>
          <m:r>
            <w:rPr>
              <w:rFonts w:ascii="Cambria Math" w:hAnsi="Cambria Math"/>
            </w:rPr>
            <m:t xml:space="preserve">V       </m:t>
          </m:r>
          <m:r>
            <w:rPr>
              <w:rFonts w:ascii="Cambria Math" w:hAnsi="Cambria Math"/>
              <w:highlight w:val="yellow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b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38.5</m:t>
          </m:r>
          <m:r>
            <w:rPr>
              <w:rFonts w:ascii="Cambria Math" w:hAnsi="Cambria Math"/>
              <w:highlight w:val="yellow"/>
            </w:rPr>
            <m:t xml:space="preserve"> kΩ</m:t>
          </m:r>
        </m:oMath>
      </m:oMathPara>
    </w:p>
    <w:p w14:paraId="081ED055" w14:textId="77777777" w:rsidR="006536E3" w:rsidRPr="002270C4" w:rsidRDefault="006536E3" w:rsidP="006536E3"/>
    <w:p w14:paraId="4EF835C1" w14:textId="083EE00A" w:rsidR="00F6359C" w:rsidRDefault="00F6359C"/>
    <w:p w14:paraId="6F25974E" w14:textId="102A7A99" w:rsidR="00B86F88" w:rsidRDefault="00B86F88"/>
    <w:p w14:paraId="48AE0018" w14:textId="5646819E" w:rsidR="00B86F88" w:rsidRDefault="00B86F88"/>
    <w:p w14:paraId="6F9C5ED7" w14:textId="77777777" w:rsidR="00171A5D" w:rsidRDefault="00171A5D">
      <w:pPr>
        <w:sectPr w:rsidR="00171A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D6B1EC" w14:textId="09FCC899" w:rsidR="00F6359C" w:rsidRDefault="00171A5D">
      <w:r>
        <w:rPr>
          <w:noProof/>
        </w:rPr>
        <w:lastRenderedPageBreak/>
        <w:drawing>
          <wp:inline distT="0" distB="0" distL="0" distR="0" wp14:anchorId="53D24A15" wp14:editId="16A318D8">
            <wp:extent cx="8229600" cy="581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59C" w:rsidSect="00171A5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29C"/>
    <w:multiLevelType w:val="hybridMultilevel"/>
    <w:tmpl w:val="074A0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A42"/>
    <w:multiLevelType w:val="hybridMultilevel"/>
    <w:tmpl w:val="53320756"/>
    <w:lvl w:ilvl="0" w:tplc="8D2A2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E2CBD"/>
    <w:multiLevelType w:val="hybridMultilevel"/>
    <w:tmpl w:val="47587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A323D"/>
    <w:multiLevelType w:val="hybridMultilevel"/>
    <w:tmpl w:val="8724EA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9C"/>
    <w:rsid w:val="00085DB7"/>
    <w:rsid w:val="00171A5D"/>
    <w:rsid w:val="00192AF7"/>
    <w:rsid w:val="002270C4"/>
    <w:rsid w:val="00267195"/>
    <w:rsid w:val="002731A4"/>
    <w:rsid w:val="00471B98"/>
    <w:rsid w:val="004E4E5A"/>
    <w:rsid w:val="00555DCB"/>
    <w:rsid w:val="005871BD"/>
    <w:rsid w:val="005C2A49"/>
    <w:rsid w:val="005D7DFC"/>
    <w:rsid w:val="006536E3"/>
    <w:rsid w:val="006769C2"/>
    <w:rsid w:val="007B6370"/>
    <w:rsid w:val="007E470F"/>
    <w:rsid w:val="00883EDA"/>
    <w:rsid w:val="00B86F88"/>
    <w:rsid w:val="00CB2467"/>
    <w:rsid w:val="00D06075"/>
    <w:rsid w:val="00D40B87"/>
    <w:rsid w:val="00F6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B031"/>
  <w15:chartTrackingRefBased/>
  <w15:docId w15:val="{065CA6FD-0088-4608-9DCB-3F53E993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195"/>
  </w:style>
  <w:style w:type="paragraph" w:styleId="Heading1">
    <w:name w:val="heading 1"/>
    <w:basedOn w:val="Normal"/>
    <w:next w:val="Normal"/>
    <w:link w:val="Heading1Char"/>
    <w:uiPriority w:val="9"/>
    <w:qFormat/>
    <w:rsid w:val="0065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359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5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Kevin Rim</cp:lastModifiedBy>
  <cp:revision>11</cp:revision>
  <dcterms:created xsi:type="dcterms:W3CDTF">2021-04-16T22:36:00Z</dcterms:created>
  <dcterms:modified xsi:type="dcterms:W3CDTF">2021-05-11T05:23:00Z</dcterms:modified>
</cp:coreProperties>
</file>