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 w:val="0"/>
          <w:spacing w:val="23"/>
          <w:sz w:val="7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pacing w:val="23"/>
          <w:sz w:val="72"/>
          <w:szCs w:val="40"/>
          <w:lang w:val="en-US" w:eastAsia="zh-CN"/>
        </w:rPr>
        <w:t>河洛共享书屋</w:t>
      </w: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实体定位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共享书屋项目存在以下关系实体。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开发商（Developer）：共享书屋项目的开发方和维护方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服务商（Servicer，</w:t>
      </w:r>
      <w:bookmarkStart w:id="0" w:name="OLE_LINK1"/>
      <w:r>
        <w:rPr>
          <w:rFonts w:hint="eastAsia"/>
          <w:sz w:val="24"/>
          <w:szCs w:val="32"/>
          <w:lang w:val="en-US" w:eastAsia="zh-CN"/>
        </w:rPr>
        <w:t>以下简称S）</w:t>
      </w:r>
      <w:bookmarkEnd w:id="0"/>
      <w:r>
        <w:rPr>
          <w:rFonts w:hint="eastAsia"/>
          <w:sz w:val="24"/>
          <w:szCs w:val="32"/>
          <w:lang w:val="en-US" w:eastAsia="zh-CN"/>
        </w:rPr>
        <w:t>：项目的运营方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借阅者（Borrower，以下简称B）：借书人，借书人同时也可以是捐赠者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捐赠者（Donator，以下简称D）：捐书人，捐赠者同时也可以是借阅者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运营方案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运营机制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本方案实行免费共享机制，使用者首次在APP注册时，只需支付10元押金，账户注销时，自动通过原支付方式退还押金。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支付方式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本方案采用第三方支付形式，用户可通过微信支付宝直接付款。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捐赠方式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捐赠流程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6294120" cy="2463800"/>
            <wp:effectExtent l="0" t="0" r="11430" b="12700"/>
            <wp:docPr id="2" name="图片 2" descr="顺序流程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顺序流程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60465" cy="253746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书屋方案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信箱式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146675" cy="7280910"/>
            <wp:effectExtent l="0" t="0" r="15875" b="15240"/>
            <wp:docPr id="1" name="图片 1" descr="mini书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书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岗亭式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8595" cy="7452360"/>
            <wp:effectExtent l="0" t="0" r="8255" b="15240"/>
            <wp:docPr id="4" name="图片 4" descr="蓝书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蓝书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促进机制</w:t>
      </w:r>
    </w:p>
    <w:p>
      <w:pPr>
        <w:pStyle w:val="3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我来设计共享书屋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可以自己设计书屋外观上的图案和配色，将设计方案上传到APP，接受其他用户的投票；同时用户也可以对现有的书屋外观进行投票。系统每个月做一次统计，得票最高的前5个设计方案取代现有的票数最低5个书屋外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为方便替换外观，采用贴纸形式。</w:t>
      </w:r>
    </w:p>
    <w:p>
      <w:pPr>
        <w:pStyle w:val="3"/>
        <w:numPr>
          <w:ilvl w:val="0"/>
          <w:numId w:val="2"/>
        </w:numPr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我的书屋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bookmarkStart w:id="1" w:name="_GoBack"/>
      <w:r>
        <w:rPr>
          <w:rFonts w:hint="eastAsia"/>
          <w:sz w:val="24"/>
          <w:szCs w:val="32"/>
          <w:lang w:val="en-US" w:eastAsia="zh-CN"/>
        </w:rPr>
        <w:t>用户可以以家庭的形式认领书屋，运营方和认领家庭共享书屋的所有权。认领家庭可以自己设计书屋外观。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D3CD"/>
    <w:multiLevelType w:val="singleLevel"/>
    <w:tmpl w:val="599BD3C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BD83E"/>
    <w:multiLevelType w:val="multilevel"/>
    <w:tmpl w:val="599BD8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04C5"/>
    <w:rsid w:val="01A87D96"/>
    <w:rsid w:val="02D23532"/>
    <w:rsid w:val="02E32FAF"/>
    <w:rsid w:val="03754C3F"/>
    <w:rsid w:val="038304E8"/>
    <w:rsid w:val="03DD04A2"/>
    <w:rsid w:val="048B5792"/>
    <w:rsid w:val="04943C36"/>
    <w:rsid w:val="04A81388"/>
    <w:rsid w:val="04C4225C"/>
    <w:rsid w:val="05964C0B"/>
    <w:rsid w:val="0B990233"/>
    <w:rsid w:val="0B9C3C89"/>
    <w:rsid w:val="0CDB3105"/>
    <w:rsid w:val="0D0A4908"/>
    <w:rsid w:val="0DE02DEC"/>
    <w:rsid w:val="0E3D2187"/>
    <w:rsid w:val="0E7D1F63"/>
    <w:rsid w:val="0F6B5ADA"/>
    <w:rsid w:val="0FF840EF"/>
    <w:rsid w:val="101600D0"/>
    <w:rsid w:val="10606CD7"/>
    <w:rsid w:val="113F7D65"/>
    <w:rsid w:val="114A71DA"/>
    <w:rsid w:val="12AA630E"/>
    <w:rsid w:val="13E116D8"/>
    <w:rsid w:val="140447DE"/>
    <w:rsid w:val="180406C2"/>
    <w:rsid w:val="182B7EFF"/>
    <w:rsid w:val="18785DED"/>
    <w:rsid w:val="1B9B6B7E"/>
    <w:rsid w:val="1CBC361B"/>
    <w:rsid w:val="1F6529E0"/>
    <w:rsid w:val="206766B3"/>
    <w:rsid w:val="211C30FD"/>
    <w:rsid w:val="214D022B"/>
    <w:rsid w:val="217D72A9"/>
    <w:rsid w:val="220A2797"/>
    <w:rsid w:val="279D19D2"/>
    <w:rsid w:val="27B13416"/>
    <w:rsid w:val="27E6581B"/>
    <w:rsid w:val="29D85EBC"/>
    <w:rsid w:val="2D884850"/>
    <w:rsid w:val="2F2E5BFE"/>
    <w:rsid w:val="2F7C19C1"/>
    <w:rsid w:val="307452AF"/>
    <w:rsid w:val="30B02739"/>
    <w:rsid w:val="32524F55"/>
    <w:rsid w:val="32E017B9"/>
    <w:rsid w:val="33C94751"/>
    <w:rsid w:val="34572C73"/>
    <w:rsid w:val="34D7572C"/>
    <w:rsid w:val="35A12888"/>
    <w:rsid w:val="37044950"/>
    <w:rsid w:val="37582E6C"/>
    <w:rsid w:val="38190DDD"/>
    <w:rsid w:val="385443D7"/>
    <w:rsid w:val="38652298"/>
    <w:rsid w:val="39FD4E5A"/>
    <w:rsid w:val="3A106E1F"/>
    <w:rsid w:val="3A200B2D"/>
    <w:rsid w:val="3ABC57EE"/>
    <w:rsid w:val="3C021BCB"/>
    <w:rsid w:val="3C5A5105"/>
    <w:rsid w:val="3D4D4C8F"/>
    <w:rsid w:val="3D8904F7"/>
    <w:rsid w:val="3ED10023"/>
    <w:rsid w:val="40BA3152"/>
    <w:rsid w:val="412C0415"/>
    <w:rsid w:val="4159414C"/>
    <w:rsid w:val="41A878E9"/>
    <w:rsid w:val="444102AF"/>
    <w:rsid w:val="449A568C"/>
    <w:rsid w:val="458F3C0E"/>
    <w:rsid w:val="45B544DA"/>
    <w:rsid w:val="49412308"/>
    <w:rsid w:val="4AE0565D"/>
    <w:rsid w:val="4B4635E9"/>
    <w:rsid w:val="4C665B03"/>
    <w:rsid w:val="4ED4172C"/>
    <w:rsid w:val="4F6E6C34"/>
    <w:rsid w:val="4FB6782B"/>
    <w:rsid w:val="4FDF234A"/>
    <w:rsid w:val="505B3381"/>
    <w:rsid w:val="511708AD"/>
    <w:rsid w:val="51A66C9E"/>
    <w:rsid w:val="528D7028"/>
    <w:rsid w:val="531043ED"/>
    <w:rsid w:val="55870499"/>
    <w:rsid w:val="55E01AB4"/>
    <w:rsid w:val="56901273"/>
    <w:rsid w:val="572811AC"/>
    <w:rsid w:val="576F73E6"/>
    <w:rsid w:val="57704C98"/>
    <w:rsid w:val="577B505E"/>
    <w:rsid w:val="578C3F45"/>
    <w:rsid w:val="57A2558B"/>
    <w:rsid w:val="5BFC4510"/>
    <w:rsid w:val="5CB32741"/>
    <w:rsid w:val="5D1A72FC"/>
    <w:rsid w:val="5D99437A"/>
    <w:rsid w:val="5E6B1812"/>
    <w:rsid w:val="5EAB29CB"/>
    <w:rsid w:val="61C71DB3"/>
    <w:rsid w:val="6242149F"/>
    <w:rsid w:val="63F6657A"/>
    <w:rsid w:val="63F97D5B"/>
    <w:rsid w:val="653F5973"/>
    <w:rsid w:val="65465D0B"/>
    <w:rsid w:val="65730D0A"/>
    <w:rsid w:val="65B70A14"/>
    <w:rsid w:val="668412D9"/>
    <w:rsid w:val="66B368E0"/>
    <w:rsid w:val="67CC16E0"/>
    <w:rsid w:val="6A8D115F"/>
    <w:rsid w:val="6B2B188B"/>
    <w:rsid w:val="6C40074A"/>
    <w:rsid w:val="6CC564B4"/>
    <w:rsid w:val="6CFD0C6E"/>
    <w:rsid w:val="6ECD2B20"/>
    <w:rsid w:val="6EDF4E05"/>
    <w:rsid w:val="6F963EE0"/>
    <w:rsid w:val="713A51B9"/>
    <w:rsid w:val="71A87BF6"/>
    <w:rsid w:val="721A50A4"/>
    <w:rsid w:val="72984D6A"/>
    <w:rsid w:val="73222A47"/>
    <w:rsid w:val="75DA4B33"/>
    <w:rsid w:val="77D942B7"/>
    <w:rsid w:val="77F76B70"/>
    <w:rsid w:val="78011E28"/>
    <w:rsid w:val="7A2F486D"/>
    <w:rsid w:val="7AFB35E9"/>
    <w:rsid w:val="7B7B32AC"/>
    <w:rsid w:val="7C205E56"/>
    <w:rsid w:val="7C3F7E0E"/>
    <w:rsid w:val="7C645A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keyes</dc:creator>
  <cp:lastModifiedBy>keyes</cp:lastModifiedBy>
  <dcterms:modified xsi:type="dcterms:W3CDTF">2017-08-22T07:13:02Z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